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1E4273" w:rsidRPr="00BA672E" w:rsidTr="00285978">
        <w:trPr>
          <w:trHeight w:val="259"/>
        </w:trPr>
        <w:tc>
          <w:tcPr>
            <w:tcW w:w="3969" w:type="dxa"/>
          </w:tcPr>
          <w:p w:rsidR="001E4273" w:rsidRPr="00BA672E" w:rsidRDefault="001E4273" w:rsidP="001E42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E4273" w:rsidRPr="00BA672E" w:rsidTr="00285978">
        <w:tc>
          <w:tcPr>
            <w:tcW w:w="3969" w:type="dxa"/>
          </w:tcPr>
          <w:p w:rsidR="001E4273" w:rsidRPr="00BA672E" w:rsidRDefault="001E4273" w:rsidP="001E42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E4273" w:rsidRPr="00BA672E" w:rsidTr="00285978">
        <w:tc>
          <w:tcPr>
            <w:tcW w:w="3969" w:type="dxa"/>
          </w:tcPr>
          <w:p w:rsidR="001E4273" w:rsidRPr="00BA672E" w:rsidRDefault="001E4273" w:rsidP="001E42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E4273" w:rsidRPr="004141DD" w:rsidRDefault="001E4273" w:rsidP="001E4273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273" w:rsidRPr="004141DD" w:rsidRDefault="001E4273" w:rsidP="001E42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1E4273" w:rsidRPr="004141DD" w:rsidRDefault="001E4273" w:rsidP="001E42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E4273" w:rsidRPr="004141DD" w:rsidRDefault="001E4273" w:rsidP="001E42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E4273" w:rsidRPr="004141DD" w:rsidRDefault="001E4273" w:rsidP="001E42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E4273" w:rsidRPr="004141DD" w:rsidRDefault="001E4273" w:rsidP="001E427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1E4273" w:rsidRPr="004141DD" w:rsidRDefault="001E4273" w:rsidP="001E427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E4273" w:rsidRPr="004141DD" w:rsidRDefault="00096DB0" w:rsidP="001E427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58752" o:connectortype="straight" strokeweight=".5pt"/>
        </w:pict>
      </w:r>
    </w:p>
    <w:p w:rsidR="001E4273" w:rsidRPr="004141DD" w:rsidRDefault="001E4273" w:rsidP="001E427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E4273" w:rsidRDefault="001E4273" w:rsidP="001E42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принятии искового заявления к производству и подготовке дела</w:t>
      </w:r>
    </w:p>
    <w:p w:rsidR="00743719" w:rsidRDefault="001E4273" w:rsidP="001E42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судебному разбирательству</w:t>
      </w:r>
    </w:p>
    <w:p w:rsidR="001E4273" w:rsidRPr="009A082C" w:rsidRDefault="001E4273" w:rsidP="001E42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43719" w:rsidRPr="009A082C" w:rsidTr="00743719">
        <w:trPr>
          <w:trHeight w:val="259"/>
        </w:trPr>
        <w:tc>
          <w:tcPr>
            <w:tcW w:w="4952" w:type="dxa"/>
            <w:gridSpan w:val="7"/>
          </w:tcPr>
          <w:p w:rsidR="00743719" w:rsidRPr="009A082C" w:rsidRDefault="00743719" w:rsidP="00363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AB26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63E3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CE6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743719" w:rsidRPr="009A082C" w:rsidRDefault="00743719" w:rsidP="00AB26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CE6F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AB26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564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</w:t>
            </w:r>
            <w:r w:rsidR="00161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B26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-09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743719" w:rsidRPr="009A082C" w:rsidTr="00743719">
        <w:tc>
          <w:tcPr>
            <w:tcW w:w="119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9A082C" w:rsidRDefault="00743719" w:rsidP="0074371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9A082C" w:rsidTr="00743719">
        <w:tc>
          <w:tcPr>
            <w:tcW w:w="1985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43719" w:rsidRPr="009A082C" w:rsidRDefault="00743719" w:rsidP="00743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9A082C" w:rsidTr="00743719">
        <w:tc>
          <w:tcPr>
            <w:tcW w:w="119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9A082C" w:rsidRDefault="00743719" w:rsidP="00510D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0D52" w:rsidRDefault="00743719" w:rsidP="00510D52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743719">
        <w:rPr>
          <w:rStyle w:val="FontStyle14"/>
          <w:sz w:val="24"/>
          <w:szCs w:val="24"/>
        </w:rPr>
        <w:t xml:space="preserve">Арбитражный суд </w:t>
      </w:r>
      <w:r w:rsidRPr="0074371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43719">
        <w:rPr>
          <w:rStyle w:val="FontStyle14"/>
          <w:sz w:val="24"/>
          <w:szCs w:val="24"/>
        </w:rPr>
        <w:t xml:space="preserve"> в составе судьи </w:t>
      </w:r>
      <w:r w:rsidR="00AB26F3">
        <w:rPr>
          <w:rStyle w:val="FontStyle14"/>
          <w:sz w:val="24"/>
          <w:szCs w:val="24"/>
        </w:rPr>
        <w:t>Шевченко А.А</w:t>
      </w:r>
      <w:r w:rsidRPr="00743719">
        <w:rPr>
          <w:rStyle w:val="FontStyle14"/>
          <w:sz w:val="24"/>
          <w:szCs w:val="24"/>
        </w:rPr>
        <w:t>., ознакомившись с исковым заявлением</w:t>
      </w:r>
      <w:r w:rsidR="00CE6FD2">
        <w:rPr>
          <w:rStyle w:val="FontStyle14"/>
          <w:sz w:val="24"/>
          <w:szCs w:val="24"/>
        </w:rPr>
        <w:t xml:space="preserve"> </w:t>
      </w:r>
      <w:r w:rsidR="00AB26F3">
        <w:rPr>
          <w:rStyle w:val="FontStyle14"/>
          <w:sz w:val="24"/>
          <w:szCs w:val="24"/>
        </w:rPr>
        <w:t>Министерства юстиции</w:t>
      </w:r>
      <w:r w:rsidR="00CE6FD2">
        <w:rPr>
          <w:rStyle w:val="FontStyle14"/>
          <w:sz w:val="24"/>
          <w:szCs w:val="24"/>
        </w:rPr>
        <w:t xml:space="preserve"> (г. </w:t>
      </w:r>
      <w:r w:rsidR="00AB26F3">
        <w:rPr>
          <w:rStyle w:val="FontStyle14"/>
          <w:sz w:val="24"/>
          <w:szCs w:val="24"/>
        </w:rPr>
        <w:t>Тирасполь</w:t>
      </w:r>
      <w:r w:rsidR="00CE6FD2">
        <w:rPr>
          <w:rStyle w:val="FontStyle14"/>
          <w:sz w:val="24"/>
          <w:szCs w:val="24"/>
        </w:rPr>
        <w:t xml:space="preserve"> ул.</w:t>
      </w:r>
      <w:r w:rsidR="00363E3B">
        <w:rPr>
          <w:rStyle w:val="FontStyle14"/>
          <w:sz w:val="24"/>
          <w:szCs w:val="24"/>
        </w:rPr>
        <w:t xml:space="preserve"> </w:t>
      </w:r>
      <w:r w:rsidR="00AB26F3">
        <w:rPr>
          <w:rStyle w:val="FontStyle14"/>
          <w:sz w:val="24"/>
          <w:szCs w:val="24"/>
        </w:rPr>
        <w:t>Ленина</w:t>
      </w:r>
      <w:r w:rsidR="00CE6FD2">
        <w:rPr>
          <w:rStyle w:val="FontStyle14"/>
          <w:sz w:val="24"/>
          <w:szCs w:val="24"/>
        </w:rPr>
        <w:t>,</w:t>
      </w:r>
      <w:r w:rsidR="00363E3B">
        <w:rPr>
          <w:rStyle w:val="FontStyle14"/>
          <w:sz w:val="24"/>
          <w:szCs w:val="24"/>
        </w:rPr>
        <w:t xml:space="preserve"> </w:t>
      </w:r>
      <w:r w:rsidR="00AB26F3">
        <w:rPr>
          <w:rStyle w:val="FontStyle14"/>
          <w:sz w:val="24"/>
          <w:szCs w:val="24"/>
        </w:rPr>
        <w:t>26</w:t>
      </w:r>
      <w:r w:rsidR="00CE6FD2">
        <w:rPr>
          <w:rStyle w:val="FontStyle14"/>
          <w:sz w:val="24"/>
          <w:szCs w:val="24"/>
        </w:rPr>
        <w:t xml:space="preserve">) к </w:t>
      </w:r>
      <w:r w:rsidR="00CE6FD2" w:rsidRPr="00743719">
        <w:rPr>
          <w:rStyle w:val="FontStyle14"/>
          <w:sz w:val="24"/>
          <w:szCs w:val="24"/>
        </w:rPr>
        <w:t>обществу с ограниченной ответственностью</w:t>
      </w:r>
      <w:r w:rsidR="00CE6FD2">
        <w:rPr>
          <w:rStyle w:val="FontStyle14"/>
          <w:sz w:val="24"/>
          <w:szCs w:val="24"/>
        </w:rPr>
        <w:t xml:space="preserve"> </w:t>
      </w:r>
      <w:r w:rsidR="00AB26F3">
        <w:rPr>
          <w:rStyle w:val="FontStyle14"/>
          <w:sz w:val="24"/>
          <w:szCs w:val="24"/>
        </w:rPr>
        <w:t>«ТИМ-групп»</w:t>
      </w:r>
      <w:r w:rsidR="00CE6FD2">
        <w:rPr>
          <w:rStyle w:val="FontStyle14"/>
          <w:sz w:val="24"/>
          <w:szCs w:val="24"/>
        </w:rPr>
        <w:t xml:space="preserve"> (</w:t>
      </w:r>
      <w:r w:rsidR="00363E3B">
        <w:rPr>
          <w:rStyle w:val="FontStyle14"/>
          <w:sz w:val="24"/>
          <w:szCs w:val="24"/>
        </w:rPr>
        <w:t>г</w:t>
      </w:r>
      <w:r w:rsidR="00161DEB">
        <w:rPr>
          <w:rStyle w:val="FontStyle14"/>
          <w:sz w:val="24"/>
          <w:szCs w:val="24"/>
        </w:rPr>
        <w:t xml:space="preserve">. </w:t>
      </w:r>
      <w:r w:rsidR="00363E3B">
        <w:rPr>
          <w:rStyle w:val="FontStyle14"/>
          <w:sz w:val="24"/>
          <w:szCs w:val="24"/>
        </w:rPr>
        <w:t>Бендеры</w:t>
      </w:r>
      <w:r w:rsidR="00161DEB">
        <w:rPr>
          <w:rStyle w:val="FontStyle14"/>
          <w:sz w:val="24"/>
          <w:szCs w:val="24"/>
        </w:rPr>
        <w:t xml:space="preserve">, ул. </w:t>
      </w:r>
      <w:r w:rsidR="00AB26F3">
        <w:rPr>
          <w:rStyle w:val="FontStyle14"/>
          <w:sz w:val="24"/>
          <w:szCs w:val="24"/>
        </w:rPr>
        <w:t>Чайковского</w:t>
      </w:r>
      <w:r w:rsidR="001A39CC">
        <w:rPr>
          <w:rStyle w:val="FontStyle14"/>
          <w:sz w:val="24"/>
          <w:szCs w:val="24"/>
        </w:rPr>
        <w:t xml:space="preserve"> д.</w:t>
      </w:r>
      <w:r w:rsidR="00AB26F3">
        <w:rPr>
          <w:rStyle w:val="FontStyle14"/>
          <w:sz w:val="24"/>
          <w:szCs w:val="24"/>
        </w:rPr>
        <w:t>6а</w:t>
      </w:r>
      <w:r w:rsidR="00CE6FD2">
        <w:rPr>
          <w:rStyle w:val="FontStyle14"/>
          <w:sz w:val="24"/>
          <w:szCs w:val="24"/>
        </w:rPr>
        <w:t xml:space="preserve">) </w:t>
      </w:r>
      <w:r w:rsidRPr="00743719">
        <w:rPr>
          <w:rStyle w:val="FontStyle14"/>
          <w:sz w:val="24"/>
          <w:szCs w:val="24"/>
        </w:rPr>
        <w:t xml:space="preserve">о </w:t>
      </w:r>
      <w:r w:rsidR="00363E3B">
        <w:rPr>
          <w:rStyle w:val="FontStyle14"/>
          <w:sz w:val="24"/>
          <w:szCs w:val="24"/>
        </w:rPr>
        <w:t>ликвидации</w:t>
      </w:r>
      <w:r w:rsidRPr="00743719">
        <w:rPr>
          <w:rStyle w:val="FontStyle14"/>
          <w:sz w:val="24"/>
          <w:szCs w:val="24"/>
        </w:rPr>
        <w:t>,</w:t>
      </w:r>
      <w:r w:rsidR="00510D52" w:rsidRPr="00510D52">
        <w:rPr>
          <w:rStyle w:val="HTML0"/>
          <w:rFonts w:eastAsiaTheme="minorEastAsia"/>
          <w:sz w:val="24"/>
          <w:szCs w:val="24"/>
        </w:rPr>
        <w:t xml:space="preserve"> </w:t>
      </w:r>
      <w:r w:rsidR="00510D52" w:rsidRPr="00F7123E">
        <w:rPr>
          <w:rStyle w:val="FontStyle14"/>
          <w:sz w:val="24"/>
          <w:szCs w:val="24"/>
        </w:rPr>
        <w:t>и изучив прило</w:t>
      </w:r>
      <w:r w:rsidR="00510D52">
        <w:rPr>
          <w:rStyle w:val="FontStyle14"/>
          <w:sz w:val="24"/>
          <w:szCs w:val="24"/>
        </w:rPr>
        <w:t xml:space="preserve">женные документы, полагает, что исковое </w:t>
      </w:r>
      <w:r w:rsidR="00510D52" w:rsidRPr="00F7123E">
        <w:rPr>
          <w:rStyle w:val="FontStyle14"/>
          <w:sz w:val="24"/>
          <w:szCs w:val="24"/>
        </w:rPr>
        <w:t>заявление подано с соблюд</w:t>
      </w:r>
      <w:r w:rsidR="00510D52">
        <w:rPr>
          <w:rStyle w:val="FontStyle14"/>
          <w:sz w:val="24"/>
          <w:szCs w:val="24"/>
        </w:rPr>
        <w:t>ением требований статей 91 – 93</w:t>
      </w:r>
      <w:r w:rsidR="00510D52" w:rsidRPr="00F7123E">
        <w:rPr>
          <w:rStyle w:val="FontStyle14"/>
          <w:sz w:val="24"/>
          <w:szCs w:val="24"/>
        </w:rPr>
        <w:t xml:space="preserve"> </w:t>
      </w:r>
      <w:r w:rsidR="00510D52">
        <w:rPr>
          <w:rStyle w:val="FontStyle14"/>
          <w:sz w:val="24"/>
          <w:szCs w:val="24"/>
        </w:rPr>
        <w:t>АПК ПМР</w:t>
      </w:r>
      <w:r w:rsidR="00510D52" w:rsidRPr="00F7123E">
        <w:rPr>
          <w:rStyle w:val="FontStyle14"/>
          <w:sz w:val="24"/>
          <w:szCs w:val="24"/>
        </w:rPr>
        <w:t>.</w:t>
      </w:r>
      <w:proofErr w:type="gramEnd"/>
    </w:p>
    <w:p w:rsidR="00510D52" w:rsidRPr="006A4E74" w:rsidRDefault="00510D52" w:rsidP="00510D52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743719" w:rsidRPr="00743719" w:rsidRDefault="00743719" w:rsidP="00C54512">
      <w:pPr>
        <w:pStyle w:val="HTML"/>
        <w:ind w:left="-142" w:right="-1" w:firstLine="680"/>
        <w:jc w:val="both"/>
        <w:rPr>
          <w:rStyle w:val="FontStyle14"/>
          <w:sz w:val="24"/>
          <w:szCs w:val="24"/>
        </w:rPr>
      </w:pPr>
    </w:p>
    <w:p w:rsidR="00510D52" w:rsidRDefault="00510D52" w:rsidP="00510D5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10D52" w:rsidRDefault="00510D52" w:rsidP="00510D5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D52" w:rsidRPr="00743719" w:rsidRDefault="00510D52" w:rsidP="00510D5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AB26F3">
        <w:rPr>
          <w:rStyle w:val="FontStyle14"/>
          <w:sz w:val="24"/>
          <w:szCs w:val="24"/>
        </w:rPr>
        <w:t>Министерства юстиции</w:t>
      </w:r>
      <w:r w:rsidR="00363E3B"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510D52" w:rsidRPr="00743719" w:rsidRDefault="00510D52" w:rsidP="00510D52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Pr="00363E3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B26F3">
        <w:rPr>
          <w:rFonts w:ascii="Times New Roman" w:eastAsia="Times New Roman" w:hAnsi="Times New Roman" w:cs="Times New Roman"/>
          <w:sz w:val="24"/>
          <w:szCs w:val="24"/>
        </w:rPr>
        <w:t>564</w:t>
      </w:r>
      <w:r w:rsidRPr="00363E3B">
        <w:rPr>
          <w:rFonts w:ascii="Times New Roman" w:eastAsia="Times New Roman" w:hAnsi="Times New Roman" w:cs="Times New Roman"/>
          <w:sz w:val="24"/>
          <w:szCs w:val="24"/>
        </w:rPr>
        <w:t>/21-12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AB26F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1A39CC" w:rsidRPr="001A39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26F3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161DEB" w:rsidRPr="001A39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9CC">
        <w:rPr>
          <w:rFonts w:ascii="Times New Roman" w:eastAsia="Times New Roman" w:hAnsi="Times New Roman" w:cs="Times New Roman"/>
          <w:b/>
          <w:sz w:val="24"/>
          <w:szCs w:val="24"/>
        </w:rPr>
        <w:t xml:space="preserve"> 2021 года на 10-00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AB26F3">
        <w:rPr>
          <w:rFonts w:ascii="Times New Roman" w:eastAsia="Times New Roman" w:hAnsi="Times New Roman" w:cs="Times New Roman"/>
          <w:sz w:val="24"/>
          <w:szCs w:val="24"/>
        </w:rPr>
        <w:t>кабинет 304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0D52" w:rsidRDefault="00510D52" w:rsidP="00510D52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510D52" w:rsidRPr="00743719" w:rsidRDefault="00510D52" w:rsidP="00510D52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510D52" w:rsidRPr="00E62B8A" w:rsidRDefault="00510D52" w:rsidP="00510D52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Pr="00161DEB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Pr="00363E3B">
        <w:rPr>
          <w:rStyle w:val="FontStyle14"/>
          <w:b/>
          <w:sz w:val="24"/>
          <w:szCs w:val="24"/>
        </w:rPr>
        <w:t>«</w:t>
      </w:r>
      <w:r w:rsidR="00AB26F3" w:rsidRPr="00AB26F3">
        <w:rPr>
          <w:rStyle w:val="FontStyle14"/>
          <w:b/>
          <w:sz w:val="24"/>
          <w:szCs w:val="24"/>
        </w:rPr>
        <w:t xml:space="preserve">ТИМ-групп»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510D52" w:rsidRDefault="00510D52" w:rsidP="00510D52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510D52" w:rsidRPr="00743719" w:rsidRDefault="00510D52" w:rsidP="00510D52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510D52" w:rsidRDefault="00510D52" w:rsidP="00510D5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10D52" w:rsidRDefault="00510D52" w:rsidP="00510D5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D52" w:rsidRPr="00C54512" w:rsidRDefault="00510D52" w:rsidP="00510D5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10D52" w:rsidRPr="00574BA9" w:rsidRDefault="00510D52" w:rsidP="00510D5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</w:t>
      </w:r>
      <w:r w:rsidR="00AB26F3">
        <w:rPr>
          <w:rFonts w:ascii="Times New Roman" w:eastAsia="Times New Roman" w:hAnsi="Times New Roman" w:cs="Times New Roman"/>
          <w:b/>
          <w:sz w:val="24"/>
          <w:szCs w:val="24"/>
        </w:rPr>
        <w:t>А.А. Шевченко</w:t>
      </w: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510D52" w:rsidRPr="00574BA9" w:rsidSect="00510D52">
      <w:pgSz w:w="11906" w:h="16838"/>
      <w:pgMar w:top="73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743719"/>
    <w:rsid w:val="00096DB0"/>
    <w:rsid w:val="00147B22"/>
    <w:rsid w:val="00161DEB"/>
    <w:rsid w:val="00190044"/>
    <w:rsid w:val="001A39CC"/>
    <w:rsid w:val="001A7144"/>
    <w:rsid w:val="001E4273"/>
    <w:rsid w:val="00254F92"/>
    <w:rsid w:val="002B7728"/>
    <w:rsid w:val="00363E3B"/>
    <w:rsid w:val="00510D52"/>
    <w:rsid w:val="00743719"/>
    <w:rsid w:val="00AB26F3"/>
    <w:rsid w:val="00C54512"/>
    <w:rsid w:val="00CE6FD2"/>
    <w:rsid w:val="00DD5BCF"/>
    <w:rsid w:val="00EC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4371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74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371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43719"/>
    <w:rPr>
      <w:color w:val="0000FF"/>
      <w:u w:val="single"/>
    </w:rPr>
  </w:style>
  <w:style w:type="paragraph" w:styleId="a4">
    <w:name w:val="No Spacing"/>
    <w:uiPriority w:val="1"/>
    <w:qFormat/>
    <w:rsid w:val="0074371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rkv</cp:lastModifiedBy>
  <cp:revision>10</cp:revision>
  <cp:lastPrinted>2020-03-25T06:58:00Z</cp:lastPrinted>
  <dcterms:created xsi:type="dcterms:W3CDTF">2020-03-25T06:37:00Z</dcterms:created>
  <dcterms:modified xsi:type="dcterms:W3CDTF">2021-07-26T07:00:00Z</dcterms:modified>
</cp:coreProperties>
</file>