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Layout w:type="fixed"/>
        <w:tblLook w:val="01E0"/>
      </w:tblPr>
      <w:tblGrid>
        <w:gridCol w:w="3969"/>
      </w:tblGrid>
      <w:tr w:rsidR="00AC0558" w:rsidRPr="00E14D1D" w:rsidTr="00AC0558">
        <w:trPr>
          <w:trHeight w:val="259"/>
        </w:trPr>
        <w:tc>
          <w:tcPr>
            <w:tcW w:w="3969" w:type="dxa"/>
          </w:tcPr>
          <w:p w:rsidR="00AC0558" w:rsidRPr="00E14D1D" w:rsidRDefault="00AC0558" w:rsidP="00AC0558">
            <w:pPr>
              <w:spacing w:after="0" w:line="240" w:lineRule="auto"/>
              <w:rPr>
                <w:rFonts w:ascii="Times New Roman" w:eastAsia="Calibri" w:hAnsi="Times New Roman" w:cs="Times New Roman"/>
                <w:bCs/>
                <w:sz w:val="24"/>
                <w:szCs w:val="24"/>
              </w:rPr>
            </w:pPr>
            <w:r w:rsidRPr="00E14D1D">
              <w:rPr>
                <w:rFonts w:ascii="Times New Roman" w:eastAsia="Calibri" w:hAnsi="Times New Roman" w:cs="Times New Roman"/>
                <w:sz w:val="24"/>
                <w:szCs w:val="24"/>
              </w:rPr>
              <w:t xml:space="preserve">исх. № </w:t>
            </w:r>
            <w:r w:rsidRPr="00E14D1D">
              <w:rPr>
                <w:rFonts w:ascii="Times New Roman" w:eastAsia="Calibri" w:hAnsi="Times New Roman" w:cs="Times New Roman"/>
                <w:bCs/>
                <w:sz w:val="24"/>
                <w:szCs w:val="24"/>
              </w:rPr>
              <w:t>______________________</w:t>
            </w:r>
          </w:p>
        </w:tc>
      </w:tr>
      <w:tr w:rsidR="00AC0558" w:rsidRPr="00E14D1D" w:rsidTr="00AC0558">
        <w:tc>
          <w:tcPr>
            <w:tcW w:w="3969" w:type="dxa"/>
          </w:tcPr>
          <w:p w:rsidR="00AC0558" w:rsidRPr="00E14D1D" w:rsidRDefault="00AC0558" w:rsidP="00AC0558">
            <w:pPr>
              <w:spacing w:after="0" w:line="240" w:lineRule="auto"/>
              <w:rPr>
                <w:rFonts w:ascii="Times New Roman" w:eastAsia="Calibri" w:hAnsi="Times New Roman" w:cs="Times New Roman"/>
                <w:bCs/>
                <w:sz w:val="24"/>
                <w:szCs w:val="24"/>
              </w:rPr>
            </w:pPr>
          </w:p>
        </w:tc>
      </w:tr>
      <w:tr w:rsidR="00AC0558" w:rsidRPr="00E14D1D" w:rsidTr="00AC0558">
        <w:tc>
          <w:tcPr>
            <w:tcW w:w="3969" w:type="dxa"/>
          </w:tcPr>
          <w:p w:rsidR="00AC0558" w:rsidRPr="00E14D1D" w:rsidRDefault="00AC0558" w:rsidP="00AC0558">
            <w:pPr>
              <w:spacing w:after="0" w:line="240" w:lineRule="auto"/>
              <w:rPr>
                <w:rFonts w:ascii="Times New Roman" w:eastAsia="Calibri" w:hAnsi="Times New Roman" w:cs="Times New Roman"/>
                <w:b/>
                <w:bCs/>
                <w:sz w:val="24"/>
                <w:szCs w:val="24"/>
              </w:rPr>
            </w:pPr>
            <w:r w:rsidRPr="00E14D1D">
              <w:rPr>
                <w:rFonts w:ascii="Times New Roman" w:eastAsia="Calibri" w:hAnsi="Times New Roman" w:cs="Times New Roman"/>
                <w:bCs/>
                <w:sz w:val="24"/>
                <w:szCs w:val="24"/>
              </w:rPr>
              <w:t xml:space="preserve">от </w:t>
            </w:r>
            <w:r w:rsidRPr="00E14D1D">
              <w:rPr>
                <w:rFonts w:ascii="Times New Roman" w:eastAsia="Calibri" w:hAnsi="Times New Roman" w:cs="Times New Roman"/>
                <w:sz w:val="24"/>
                <w:szCs w:val="24"/>
              </w:rPr>
              <w:t>«</w:t>
            </w:r>
            <w:r w:rsidRPr="00E14D1D">
              <w:rPr>
                <w:rFonts w:ascii="Times New Roman" w:eastAsia="Calibri" w:hAnsi="Times New Roman" w:cs="Times New Roman"/>
                <w:sz w:val="24"/>
                <w:szCs w:val="24"/>
                <w:lang w:val="en-US"/>
              </w:rPr>
              <w:t>___</w:t>
            </w:r>
            <w:r w:rsidRPr="00E14D1D">
              <w:rPr>
                <w:rFonts w:ascii="Times New Roman" w:eastAsia="Calibri" w:hAnsi="Times New Roman" w:cs="Times New Roman"/>
                <w:sz w:val="24"/>
                <w:szCs w:val="24"/>
              </w:rPr>
              <w:t>»</w:t>
            </w:r>
            <w:r w:rsidRPr="00E14D1D">
              <w:rPr>
                <w:rFonts w:ascii="Times New Roman" w:eastAsia="Calibri" w:hAnsi="Times New Roman" w:cs="Times New Roman"/>
                <w:b/>
                <w:bCs/>
                <w:sz w:val="24"/>
                <w:szCs w:val="24"/>
              </w:rPr>
              <w:t xml:space="preserve">_____________ </w:t>
            </w:r>
            <w:r w:rsidRPr="00E14D1D">
              <w:rPr>
                <w:rFonts w:ascii="Times New Roman" w:eastAsia="Calibri" w:hAnsi="Times New Roman" w:cs="Times New Roman"/>
                <w:bCs/>
                <w:sz w:val="24"/>
                <w:szCs w:val="24"/>
              </w:rPr>
              <w:t>20____г.</w:t>
            </w:r>
          </w:p>
        </w:tc>
      </w:tr>
    </w:tbl>
    <w:p w:rsidR="00AC0558" w:rsidRPr="00E14D1D" w:rsidRDefault="00AC0558" w:rsidP="00AC0558">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AC0558" w:rsidRPr="00E14D1D" w:rsidTr="00AC0558">
        <w:trPr>
          <w:trHeight w:val="342"/>
        </w:trPr>
        <w:tc>
          <w:tcPr>
            <w:tcW w:w="3888" w:type="dxa"/>
            <w:shd w:val="clear" w:color="auto" w:fill="auto"/>
          </w:tcPr>
          <w:p w:rsidR="00AC0558" w:rsidRPr="00E14D1D" w:rsidRDefault="00AC0558" w:rsidP="00AC0558">
            <w:pPr>
              <w:spacing w:after="0" w:line="240" w:lineRule="auto"/>
              <w:jc w:val="right"/>
              <w:rPr>
                <w:rFonts w:ascii="Times New Roman" w:eastAsia="Calibri" w:hAnsi="Times New Roman" w:cs="Times New Roman"/>
                <w:color w:val="000000"/>
                <w:sz w:val="24"/>
                <w:szCs w:val="24"/>
              </w:rPr>
            </w:pPr>
          </w:p>
        </w:tc>
      </w:tr>
    </w:tbl>
    <w:p w:rsidR="00AC0558" w:rsidRPr="00E14D1D" w:rsidRDefault="00AC0558" w:rsidP="00AC0558">
      <w:pPr>
        <w:spacing w:after="0" w:line="240" w:lineRule="auto"/>
        <w:jc w:val="center"/>
        <w:rPr>
          <w:rFonts w:ascii="Times New Roman" w:hAnsi="Times New Roman" w:cs="Times New Roman"/>
          <w:b/>
          <w:color w:val="5F5F5F"/>
          <w:sz w:val="24"/>
          <w:szCs w:val="24"/>
        </w:rPr>
      </w:pPr>
      <w:r w:rsidRPr="00E14D1D">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29182</wp:posOffset>
            </wp:positionH>
            <wp:positionV relativeFrom="paragraph">
              <wp:posOffset>-121698</wp:posOffset>
            </wp:positionV>
            <wp:extent cx="701978" cy="755374"/>
            <wp:effectExtent l="19050" t="0" r="2872" b="0"/>
            <wp:wrapNone/>
            <wp:docPr id="6" name="Рисунок 6"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ПМР_чб 3"/>
                    <pic:cNvPicPr>
                      <a:picLocks noChangeAspect="1" noChangeArrowheads="1"/>
                    </pic:cNvPicPr>
                  </pic:nvPicPr>
                  <pic:blipFill>
                    <a:blip r:embed="rId7"/>
                    <a:srcRect/>
                    <a:stretch>
                      <a:fillRect/>
                    </a:stretch>
                  </pic:blipFill>
                  <pic:spPr bwMode="auto">
                    <a:xfrm>
                      <a:off x="0" y="0"/>
                      <a:ext cx="701978" cy="755374"/>
                    </a:xfrm>
                    <a:prstGeom prst="rect">
                      <a:avLst/>
                    </a:prstGeom>
                    <a:noFill/>
                    <a:ln w="9525">
                      <a:noFill/>
                      <a:miter lim="800000"/>
                      <a:headEnd/>
                      <a:tailEnd/>
                    </a:ln>
                  </pic:spPr>
                </pic:pic>
              </a:graphicData>
            </a:graphic>
          </wp:anchor>
        </w:drawing>
      </w:r>
    </w:p>
    <w:p w:rsidR="00AC0558" w:rsidRPr="00E14D1D" w:rsidRDefault="00AC0558" w:rsidP="00AC0558">
      <w:pPr>
        <w:spacing w:after="0" w:line="240" w:lineRule="auto"/>
        <w:jc w:val="center"/>
        <w:rPr>
          <w:rFonts w:ascii="Times New Roman" w:hAnsi="Times New Roman" w:cs="Times New Roman"/>
          <w:b/>
          <w:color w:val="5F5F5F"/>
          <w:sz w:val="24"/>
          <w:szCs w:val="24"/>
          <w:lang w:val="en-US"/>
        </w:rPr>
      </w:pPr>
    </w:p>
    <w:p w:rsidR="00AC0558" w:rsidRPr="00E14D1D" w:rsidRDefault="00AC0558" w:rsidP="00AC0558">
      <w:pPr>
        <w:spacing w:after="0" w:line="240" w:lineRule="auto"/>
        <w:jc w:val="center"/>
        <w:rPr>
          <w:rFonts w:ascii="Times New Roman" w:hAnsi="Times New Roman" w:cs="Times New Roman"/>
          <w:b/>
          <w:color w:val="5F5F5F"/>
          <w:sz w:val="24"/>
          <w:szCs w:val="24"/>
          <w:lang w:val="en-US"/>
        </w:rPr>
      </w:pPr>
    </w:p>
    <w:p w:rsidR="00AC0558" w:rsidRPr="00E14D1D" w:rsidRDefault="00AC0558" w:rsidP="00AC0558">
      <w:pPr>
        <w:spacing w:after="0" w:line="240" w:lineRule="auto"/>
        <w:jc w:val="center"/>
        <w:rPr>
          <w:rFonts w:ascii="Times New Roman" w:hAnsi="Times New Roman" w:cs="Times New Roman"/>
          <w:b/>
          <w:color w:val="5F5F5F"/>
          <w:sz w:val="24"/>
          <w:szCs w:val="24"/>
          <w:lang w:val="en-US"/>
        </w:rPr>
      </w:pPr>
    </w:p>
    <w:p w:rsidR="00AC0558" w:rsidRPr="00FA7AEE" w:rsidRDefault="00AC0558" w:rsidP="00AC0558">
      <w:pPr>
        <w:spacing w:after="0" w:line="240" w:lineRule="auto"/>
        <w:ind w:firstLine="709"/>
        <w:jc w:val="center"/>
        <w:rPr>
          <w:rFonts w:ascii="Times New Roman" w:hAnsi="Times New Roman" w:cs="Times New Roman"/>
          <w:b/>
          <w:sz w:val="24"/>
          <w:szCs w:val="24"/>
        </w:rPr>
      </w:pPr>
      <w:r w:rsidRPr="00FA7AEE">
        <w:rPr>
          <w:rFonts w:ascii="Times New Roman" w:hAnsi="Times New Roman" w:cs="Times New Roman"/>
          <w:b/>
          <w:sz w:val="24"/>
          <w:szCs w:val="24"/>
        </w:rPr>
        <w:t>АРБИТРАЖНЫЙ СУД</w:t>
      </w:r>
    </w:p>
    <w:p w:rsidR="00AC0558" w:rsidRPr="00FA7AEE" w:rsidRDefault="00AC0558" w:rsidP="00AC0558">
      <w:pPr>
        <w:spacing w:after="0" w:line="240" w:lineRule="auto"/>
        <w:ind w:firstLine="709"/>
        <w:jc w:val="center"/>
        <w:rPr>
          <w:rFonts w:ascii="Times New Roman" w:hAnsi="Times New Roman" w:cs="Times New Roman"/>
          <w:b/>
          <w:sz w:val="24"/>
          <w:szCs w:val="24"/>
        </w:rPr>
      </w:pPr>
      <w:r w:rsidRPr="00FA7AEE">
        <w:rPr>
          <w:rFonts w:ascii="Times New Roman" w:hAnsi="Times New Roman" w:cs="Times New Roman"/>
          <w:b/>
          <w:sz w:val="24"/>
          <w:szCs w:val="24"/>
        </w:rPr>
        <w:t>ПРИДНЕСТРОВСКОЙ МОЛДАВСКОЙ РЕСПУБЛИКИ</w:t>
      </w:r>
    </w:p>
    <w:p w:rsidR="00AC0558" w:rsidRPr="00FA7AEE" w:rsidRDefault="00AC0558" w:rsidP="00AC0558">
      <w:pPr>
        <w:spacing w:after="0" w:line="240" w:lineRule="auto"/>
        <w:ind w:left="-181" w:firstLine="709"/>
        <w:jc w:val="center"/>
        <w:rPr>
          <w:rFonts w:ascii="Times New Roman" w:hAnsi="Times New Roman" w:cs="Times New Roman"/>
          <w:sz w:val="24"/>
          <w:szCs w:val="24"/>
        </w:rPr>
      </w:pPr>
      <w:r w:rsidRPr="00FA7AEE">
        <w:rPr>
          <w:rFonts w:ascii="Times New Roman" w:hAnsi="Times New Roman" w:cs="Times New Roman"/>
          <w:sz w:val="24"/>
          <w:szCs w:val="24"/>
        </w:rPr>
        <w:t>3300, г</w:t>
      </w:r>
      <w:proofErr w:type="gramStart"/>
      <w:r w:rsidRPr="00FA7AEE">
        <w:rPr>
          <w:rFonts w:ascii="Times New Roman" w:hAnsi="Times New Roman" w:cs="Times New Roman"/>
          <w:sz w:val="24"/>
          <w:szCs w:val="24"/>
        </w:rPr>
        <w:t>.Т</w:t>
      </w:r>
      <w:proofErr w:type="gramEnd"/>
      <w:r w:rsidRPr="00FA7AEE">
        <w:rPr>
          <w:rFonts w:ascii="Times New Roman" w:hAnsi="Times New Roman" w:cs="Times New Roman"/>
          <w:sz w:val="24"/>
          <w:szCs w:val="24"/>
        </w:rPr>
        <w:t>ирасполь, ул. Ленина, 1/2. Тел. 7-70-47, 7-42-07</w:t>
      </w:r>
    </w:p>
    <w:p w:rsidR="00AC0558" w:rsidRPr="00FA7AEE" w:rsidRDefault="00AC0558" w:rsidP="00AC0558">
      <w:pPr>
        <w:spacing w:after="0" w:line="240" w:lineRule="auto"/>
        <w:ind w:left="-181" w:firstLine="709"/>
        <w:jc w:val="center"/>
        <w:rPr>
          <w:rFonts w:ascii="Times New Roman" w:hAnsi="Times New Roman" w:cs="Times New Roman"/>
          <w:sz w:val="24"/>
          <w:szCs w:val="24"/>
        </w:rPr>
      </w:pPr>
      <w:r w:rsidRPr="00FA7AEE">
        <w:rPr>
          <w:rFonts w:ascii="Times New Roman" w:hAnsi="Times New Roman" w:cs="Times New Roman"/>
          <w:sz w:val="24"/>
          <w:szCs w:val="24"/>
        </w:rPr>
        <w:t xml:space="preserve">Официальный сайт: </w:t>
      </w:r>
      <w:proofErr w:type="spellStart"/>
      <w:r w:rsidRPr="00FA7AEE">
        <w:rPr>
          <w:rFonts w:ascii="Times New Roman" w:hAnsi="Times New Roman" w:cs="Times New Roman"/>
          <w:sz w:val="24"/>
          <w:szCs w:val="24"/>
        </w:rPr>
        <w:t>www</w:t>
      </w:r>
      <w:proofErr w:type="spellEnd"/>
      <w:r w:rsidRPr="00FA7AEE">
        <w:rPr>
          <w:rFonts w:ascii="Times New Roman" w:hAnsi="Times New Roman" w:cs="Times New Roman"/>
          <w:sz w:val="24"/>
          <w:szCs w:val="24"/>
        </w:rPr>
        <w:t>.</w:t>
      </w:r>
      <w:proofErr w:type="spellStart"/>
      <w:r w:rsidRPr="00FA7AEE">
        <w:rPr>
          <w:rFonts w:ascii="Times New Roman" w:hAnsi="Times New Roman" w:cs="Times New Roman"/>
          <w:sz w:val="24"/>
          <w:szCs w:val="24"/>
          <w:lang w:val="en-US"/>
        </w:rPr>
        <w:t>arbitr</w:t>
      </w:r>
      <w:proofErr w:type="spellEnd"/>
      <w:r w:rsidRPr="00FA7AEE">
        <w:rPr>
          <w:rFonts w:ascii="Times New Roman" w:hAnsi="Times New Roman" w:cs="Times New Roman"/>
          <w:sz w:val="24"/>
          <w:szCs w:val="24"/>
        </w:rPr>
        <w:t>.</w:t>
      </w:r>
      <w:proofErr w:type="spellStart"/>
      <w:r w:rsidRPr="00FA7AEE">
        <w:rPr>
          <w:rFonts w:ascii="Times New Roman" w:hAnsi="Times New Roman" w:cs="Times New Roman"/>
          <w:sz w:val="24"/>
          <w:szCs w:val="24"/>
        </w:rPr>
        <w:t>gospmr</w:t>
      </w:r>
      <w:proofErr w:type="spellEnd"/>
      <w:r w:rsidRPr="00FA7AEE">
        <w:rPr>
          <w:rFonts w:ascii="Times New Roman" w:hAnsi="Times New Roman" w:cs="Times New Roman"/>
          <w:sz w:val="24"/>
          <w:szCs w:val="24"/>
        </w:rPr>
        <w:t>.</w:t>
      </w:r>
      <w:r w:rsidRPr="00FA7AEE">
        <w:rPr>
          <w:rFonts w:ascii="Times New Roman" w:hAnsi="Times New Roman" w:cs="Times New Roman"/>
          <w:sz w:val="24"/>
          <w:szCs w:val="24"/>
          <w:lang w:val="en-US"/>
        </w:rPr>
        <w:t>org</w:t>
      </w:r>
    </w:p>
    <w:p w:rsidR="00AC0558" w:rsidRPr="00FA7AEE" w:rsidRDefault="003D52FA" w:rsidP="00AC0558">
      <w:pPr>
        <w:spacing w:after="0" w:line="240" w:lineRule="auto"/>
        <w:ind w:left="-181" w:firstLine="709"/>
        <w:jc w:val="center"/>
        <w:rPr>
          <w:rFonts w:ascii="Times New Roman" w:hAnsi="Times New Roman" w:cs="Times New Roman"/>
          <w:b/>
          <w:sz w:val="24"/>
          <w:szCs w:val="24"/>
          <w:u w:val="single"/>
        </w:rPr>
      </w:pPr>
      <w:r w:rsidRPr="003D52FA">
        <w:rPr>
          <w:rFonts w:ascii="Times New Roman" w:hAnsi="Times New Roman" w:cs="Times New Roman"/>
          <w:b/>
          <w:noProof/>
          <w:sz w:val="24"/>
          <w:szCs w:val="24"/>
          <w:u w:val="single"/>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11.55pt;margin-top:6.4pt;width:48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8FHgIAADwEAAAOAAAAZHJzL2Uyb0RvYy54bWysU82O2jAQvlfqO1i+s0loYN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" strokeweight="2pt"/>
        </w:pict>
      </w:r>
      <w:r w:rsidRPr="003D52FA">
        <w:rPr>
          <w:rFonts w:ascii="Times New Roman" w:hAnsi="Times New Roman" w:cs="Times New Roman"/>
          <w:b/>
          <w:noProof/>
          <w:sz w:val="24"/>
          <w:szCs w:val="24"/>
          <w:u w:val="single"/>
          <w:lang w:val="en-US" w:eastAsia="en-US"/>
        </w:rPr>
        <w:pict>
          <v:shape id="AutoShape 3" o:spid="_x0000_s1027" type="#_x0000_t32" style="position:absolute;left:0;text-align:left;margin-left:11.55pt;margin-top:4.5pt;width:48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sHQ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" strokeweight=".5pt"/>
        </w:pict>
      </w:r>
    </w:p>
    <w:p w:rsidR="00AC0558" w:rsidRPr="00FA7AEE" w:rsidRDefault="00AC0558" w:rsidP="00AC0558">
      <w:pPr>
        <w:spacing w:after="0" w:line="240" w:lineRule="auto"/>
        <w:ind w:left="-181" w:firstLine="709"/>
        <w:jc w:val="center"/>
        <w:rPr>
          <w:rFonts w:ascii="Times New Roman" w:hAnsi="Times New Roman" w:cs="Times New Roman"/>
          <w:b/>
          <w:sz w:val="24"/>
          <w:szCs w:val="24"/>
        </w:rPr>
      </w:pPr>
      <w:r w:rsidRPr="00FA7AEE">
        <w:rPr>
          <w:rFonts w:ascii="Times New Roman" w:hAnsi="Times New Roman" w:cs="Times New Roman"/>
          <w:b/>
          <w:sz w:val="24"/>
          <w:szCs w:val="24"/>
        </w:rPr>
        <w:t>ИМЕНЕМ ПРИДНЕСТРОВСКОЙ МОЛДАВСКОЙ РЕСПУБЛИКИ</w:t>
      </w:r>
    </w:p>
    <w:p w:rsidR="00AC0558" w:rsidRDefault="00AC0558" w:rsidP="00AC0558">
      <w:pPr>
        <w:spacing w:after="0" w:line="240" w:lineRule="auto"/>
        <w:ind w:left="-181" w:firstLine="709"/>
        <w:jc w:val="center"/>
        <w:rPr>
          <w:rFonts w:ascii="Times New Roman" w:hAnsi="Times New Roman" w:cs="Times New Roman"/>
          <w:b/>
          <w:sz w:val="24"/>
          <w:szCs w:val="24"/>
        </w:rPr>
      </w:pPr>
      <w:proofErr w:type="gramStart"/>
      <w:r w:rsidRPr="00FA7AEE">
        <w:rPr>
          <w:rFonts w:ascii="Times New Roman" w:hAnsi="Times New Roman" w:cs="Times New Roman"/>
          <w:b/>
          <w:sz w:val="24"/>
          <w:szCs w:val="24"/>
        </w:rPr>
        <w:t>Р</w:t>
      </w:r>
      <w:proofErr w:type="gramEnd"/>
      <w:r w:rsidRPr="00FA7AEE">
        <w:rPr>
          <w:rFonts w:ascii="Times New Roman" w:hAnsi="Times New Roman" w:cs="Times New Roman"/>
          <w:b/>
          <w:sz w:val="24"/>
          <w:szCs w:val="24"/>
        </w:rPr>
        <w:t xml:space="preserve"> Е Ш Е Н И Е</w:t>
      </w:r>
    </w:p>
    <w:p w:rsidR="00AC0558" w:rsidRPr="00FA7AEE" w:rsidRDefault="00AC0558" w:rsidP="00AC0558">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C0558" w:rsidRPr="00145AD0" w:rsidTr="00AC0558">
        <w:trPr>
          <w:trHeight w:val="259"/>
        </w:trPr>
        <w:tc>
          <w:tcPr>
            <w:tcW w:w="4952" w:type="dxa"/>
            <w:gridSpan w:val="7"/>
          </w:tcPr>
          <w:p w:rsidR="00AC0558" w:rsidRPr="00145AD0" w:rsidRDefault="00AC0558" w:rsidP="00B64302">
            <w:pPr>
              <w:spacing w:after="0" w:line="240" w:lineRule="auto"/>
              <w:rPr>
                <w:rFonts w:ascii="Times New Roman" w:eastAsia="Calibri" w:hAnsi="Times New Roman" w:cs="Times New Roman"/>
                <w:b/>
                <w:bCs/>
                <w:color w:val="000000" w:themeColor="text1"/>
                <w:sz w:val="24"/>
                <w:szCs w:val="24"/>
              </w:rPr>
            </w:pPr>
            <w:r w:rsidRPr="00145AD0">
              <w:rPr>
                <w:rFonts w:ascii="Times New Roman" w:eastAsia="Calibri" w:hAnsi="Times New Roman" w:cs="Times New Roman"/>
                <w:b/>
                <w:color w:val="000000" w:themeColor="text1"/>
                <w:sz w:val="24"/>
                <w:szCs w:val="24"/>
                <w:u w:val="single"/>
              </w:rPr>
              <w:t>«</w:t>
            </w:r>
            <w:r>
              <w:rPr>
                <w:rFonts w:ascii="Times New Roman" w:eastAsia="Calibri" w:hAnsi="Times New Roman" w:cs="Times New Roman"/>
                <w:b/>
                <w:color w:val="000000" w:themeColor="text1"/>
                <w:sz w:val="24"/>
                <w:szCs w:val="24"/>
                <w:u w:val="single"/>
              </w:rPr>
              <w:t xml:space="preserve">  </w:t>
            </w:r>
            <w:r w:rsidR="00B64302">
              <w:rPr>
                <w:rFonts w:ascii="Times New Roman" w:eastAsia="Calibri" w:hAnsi="Times New Roman" w:cs="Times New Roman"/>
                <w:b/>
                <w:color w:val="000000" w:themeColor="text1"/>
                <w:sz w:val="24"/>
                <w:szCs w:val="24"/>
                <w:u w:val="single"/>
              </w:rPr>
              <w:t>6</w:t>
            </w:r>
            <w:r>
              <w:rPr>
                <w:rFonts w:ascii="Times New Roman" w:eastAsia="Calibri" w:hAnsi="Times New Roman" w:cs="Times New Roman"/>
                <w:b/>
                <w:color w:val="000000" w:themeColor="text1"/>
                <w:sz w:val="24"/>
                <w:szCs w:val="24"/>
                <w:u w:val="single"/>
              </w:rPr>
              <w:t xml:space="preserve"> </w:t>
            </w:r>
            <w:r w:rsidRPr="00145AD0">
              <w:rPr>
                <w:rFonts w:ascii="Times New Roman" w:eastAsia="Calibri" w:hAnsi="Times New Roman" w:cs="Times New Roman"/>
                <w:b/>
                <w:color w:val="000000" w:themeColor="text1"/>
                <w:sz w:val="24"/>
                <w:szCs w:val="24"/>
                <w:u w:val="single"/>
              </w:rPr>
              <w:t>»</w:t>
            </w:r>
            <w:r>
              <w:rPr>
                <w:rFonts w:ascii="Times New Roman" w:eastAsia="Calibri" w:hAnsi="Times New Roman" w:cs="Times New Roman"/>
                <w:b/>
                <w:bCs/>
                <w:color w:val="000000" w:themeColor="text1"/>
                <w:sz w:val="24"/>
                <w:szCs w:val="24"/>
                <w:u w:val="single"/>
              </w:rPr>
              <w:t xml:space="preserve"> ию</w:t>
            </w:r>
            <w:r w:rsidR="00B64302">
              <w:rPr>
                <w:rFonts w:ascii="Times New Roman" w:eastAsia="Calibri" w:hAnsi="Times New Roman" w:cs="Times New Roman"/>
                <w:b/>
                <w:bCs/>
                <w:color w:val="000000" w:themeColor="text1"/>
                <w:sz w:val="24"/>
                <w:szCs w:val="24"/>
                <w:u w:val="single"/>
              </w:rPr>
              <w:t>л</w:t>
            </w:r>
            <w:r>
              <w:rPr>
                <w:rFonts w:ascii="Times New Roman" w:eastAsia="Calibri" w:hAnsi="Times New Roman" w:cs="Times New Roman"/>
                <w:b/>
                <w:bCs/>
                <w:color w:val="000000" w:themeColor="text1"/>
                <w:sz w:val="24"/>
                <w:szCs w:val="24"/>
                <w:u w:val="single"/>
              </w:rPr>
              <w:t>я  2021</w:t>
            </w:r>
            <w:r w:rsidRPr="00145AD0">
              <w:rPr>
                <w:rFonts w:ascii="Times New Roman" w:eastAsia="Calibri" w:hAnsi="Times New Roman" w:cs="Times New Roman"/>
                <w:b/>
                <w:bCs/>
                <w:color w:val="000000" w:themeColor="text1"/>
                <w:sz w:val="24"/>
                <w:szCs w:val="24"/>
                <w:u w:val="single"/>
              </w:rPr>
              <w:t xml:space="preserve"> года </w:t>
            </w:r>
          </w:p>
        </w:tc>
        <w:tc>
          <w:tcPr>
            <w:tcW w:w="4971" w:type="dxa"/>
            <w:gridSpan w:val="3"/>
          </w:tcPr>
          <w:p w:rsidR="00AC0558" w:rsidRPr="00145AD0" w:rsidRDefault="00AC0558" w:rsidP="00B64302">
            <w:pPr>
              <w:spacing w:after="0" w:line="240" w:lineRule="auto"/>
              <w:ind w:firstLine="709"/>
              <w:rPr>
                <w:rFonts w:ascii="Times New Roman" w:eastAsia="Calibri" w:hAnsi="Times New Roman" w:cs="Times New Roman"/>
                <w:b/>
                <w:bCs/>
                <w:color w:val="000000" w:themeColor="text1"/>
                <w:sz w:val="24"/>
                <w:szCs w:val="24"/>
              </w:rPr>
            </w:pPr>
            <w:r w:rsidRPr="00145AD0">
              <w:rPr>
                <w:rFonts w:ascii="Times New Roman" w:eastAsia="Calibri" w:hAnsi="Times New Roman" w:cs="Times New Roman"/>
                <w:bCs/>
                <w:color w:val="000000" w:themeColor="text1"/>
                <w:sz w:val="24"/>
                <w:szCs w:val="24"/>
              </w:rPr>
              <w:t xml:space="preserve">               дело </w:t>
            </w:r>
            <w:r w:rsidRPr="00145AD0">
              <w:rPr>
                <w:rFonts w:ascii="Times New Roman" w:eastAsia="Calibri" w:hAnsi="Times New Roman" w:cs="Times New Roman"/>
                <w:color w:val="000000" w:themeColor="text1"/>
                <w:sz w:val="24"/>
                <w:szCs w:val="24"/>
              </w:rPr>
              <w:t xml:space="preserve">№  </w:t>
            </w:r>
            <w:r w:rsidRPr="00145AD0">
              <w:rPr>
                <w:rFonts w:ascii="Times New Roman" w:eastAsia="Calibri" w:hAnsi="Times New Roman" w:cs="Times New Roman"/>
                <w:b/>
                <w:color w:val="000000" w:themeColor="text1"/>
                <w:sz w:val="24"/>
                <w:szCs w:val="24"/>
                <w:u w:val="single"/>
              </w:rPr>
              <w:t>___</w:t>
            </w:r>
            <w:r>
              <w:rPr>
                <w:rFonts w:ascii="Times New Roman" w:eastAsia="Calibri" w:hAnsi="Times New Roman" w:cs="Times New Roman"/>
                <w:b/>
                <w:color w:val="000000" w:themeColor="text1"/>
                <w:sz w:val="24"/>
                <w:szCs w:val="24"/>
                <w:u w:val="single"/>
              </w:rPr>
              <w:t>3</w:t>
            </w:r>
            <w:r w:rsidR="00B64302">
              <w:rPr>
                <w:rFonts w:ascii="Times New Roman" w:eastAsia="Calibri" w:hAnsi="Times New Roman" w:cs="Times New Roman"/>
                <w:b/>
                <w:color w:val="000000" w:themeColor="text1"/>
                <w:sz w:val="24"/>
                <w:szCs w:val="24"/>
                <w:u w:val="single"/>
              </w:rPr>
              <w:t>66</w:t>
            </w:r>
            <w:r>
              <w:rPr>
                <w:rFonts w:ascii="Times New Roman" w:eastAsia="Calibri" w:hAnsi="Times New Roman" w:cs="Times New Roman"/>
                <w:b/>
                <w:color w:val="000000" w:themeColor="text1"/>
                <w:sz w:val="24"/>
                <w:szCs w:val="24"/>
                <w:u w:val="single"/>
              </w:rPr>
              <w:t>/21</w:t>
            </w:r>
            <w:r w:rsidRPr="00145AD0">
              <w:rPr>
                <w:rFonts w:ascii="Times New Roman" w:eastAsia="Calibri" w:hAnsi="Times New Roman" w:cs="Times New Roman"/>
                <w:b/>
                <w:color w:val="000000" w:themeColor="text1"/>
                <w:sz w:val="24"/>
                <w:szCs w:val="24"/>
                <w:u w:val="single"/>
              </w:rPr>
              <w:t>-12___</w:t>
            </w:r>
          </w:p>
        </w:tc>
      </w:tr>
      <w:tr w:rsidR="00AC0558" w:rsidRPr="00145AD0" w:rsidTr="00AC0558">
        <w:tc>
          <w:tcPr>
            <w:tcW w:w="1199" w:type="dxa"/>
          </w:tcPr>
          <w:p w:rsidR="00AC0558" w:rsidRPr="00145AD0" w:rsidRDefault="00AC0558" w:rsidP="00AC0558">
            <w:pPr>
              <w:spacing w:after="0" w:line="240" w:lineRule="auto"/>
              <w:ind w:firstLine="709"/>
              <w:rPr>
                <w:rFonts w:ascii="Times New Roman" w:eastAsia="Calibri" w:hAnsi="Times New Roman" w:cs="Times New Roman"/>
                <w:b/>
                <w:bCs/>
                <w:color w:val="000000" w:themeColor="text1"/>
                <w:sz w:val="24"/>
                <w:szCs w:val="24"/>
              </w:rPr>
            </w:pPr>
          </w:p>
        </w:tc>
        <w:tc>
          <w:tcPr>
            <w:tcW w:w="1418" w:type="dxa"/>
            <w:gridSpan w:val="4"/>
          </w:tcPr>
          <w:p w:rsidR="00AC0558" w:rsidRPr="00145AD0" w:rsidRDefault="00AC0558" w:rsidP="00AC0558">
            <w:pPr>
              <w:spacing w:after="0" w:line="240" w:lineRule="auto"/>
              <w:ind w:firstLine="709"/>
              <w:rPr>
                <w:rFonts w:ascii="Times New Roman" w:eastAsia="Calibri" w:hAnsi="Times New Roman" w:cs="Times New Roman"/>
                <w:b/>
                <w:bCs/>
                <w:color w:val="000000" w:themeColor="text1"/>
                <w:sz w:val="24"/>
                <w:szCs w:val="24"/>
              </w:rPr>
            </w:pPr>
          </w:p>
        </w:tc>
        <w:tc>
          <w:tcPr>
            <w:tcW w:w="838" w:type="dxa"/>
          </w:tcPr>
          <w:p w:rsidR="00AC0558" w:rsidRPr="00145AD0" w:rsidRDefault="00AC0558" w:rsidP="00AC0558">
            <w:pPr>
              <w:spacing w:after="0" w:line="240" w:lineRule="auto"/>
              <w:ind w:firstLine="709"/>
              <w:rPr>
                <w:rFonts w:ascii="Times New Roman" w:eastAsia="Calibri" w:hAnsi="Times New Roman" w:cs="Times New Roman"/>
                <w:b/>
                <w:bCs/>
                <w:color w:val="000000" w:themeColor="text1"/>
                <w:sz w:val="24"/>
                <w:szCs w:val="24"/>
              </w:rPr>
            </w:pPr>
          </w:p>
        </w:tc>
        <w:tc>
          <w:tcPr>
            <w:tcW w:w="3577" w:type="dxa"/>
            <w:gridSpan w:val="2"/>
          </w:tcPr>
          <w:p w:rsidR="00AC0558" w:rsidRPr="00145AD0" w:rsidRDefault="00AC0558" w:rsidP="00AC0558">
            <w:pPr>
              <w:tabs>
                <w:tab w:val="center" w:pos="1805"/>
              </w:tabs>
              <w:spacing w:after="0" w:line="240" w:lineRule="auto"/>
              <w:ind w:firstLine="709"/>
              <w:jc w:val="center"/>
              <w:rPr>
                <w:rFonts w:ascii="Times New Roman" w:eastAsia="Calibri" w:hAnsi="Times New Roman" w:cs="Times New Roman"/>
                <w:bCs/>
                <w:color w:val="000000" w:themeColor="text1"/>
                <w:sz w:val="24"/>
                <w:szCs w:val="24"/>
              </w:rPr>
            </w:pPr>
          </w:p>
        </w:tc>
        <w:tc>
          <w:tcPr>
            <w:tcW w:w="2891" w:type="dxa"/>
            <w:gridSpan w:val="2"/>
          </w:tcPr>
          <w:p w:rsidR="00AC0558" w:rsidRPr="00145AD0" w:rsidRDefault="00AC0558" w:rsidP="00AC0558">
            <w:pPr>
              <w:spacing w:after="0" w:line="240" w:lineRule="auto"/>
              <w:ind w:firstLine="709"/>
              <w:rPr>
                <w:rFonts w:ascii="Times New Roman" w:eastAsia="Calibri" w:hAnsi="Times New Roman" w:cs="Times New Roman"/>
                <w:b/>
                <w:bCs/>
                <w:color w:val="000000" w:themeColor="text1"/>
                <w:sz w:val="24"/>
                <w:szCs w:val="24"/>
              </w:rPr>
            </w:pPr>
          </w:p>
        </w:tc>
      </w:tr>
      <w:tr w:rsidR="00AC0558" w:rsidRPr="00145AD0" w:rsidTr="00AC0558">
        <w:tc>
          <w:tcPr>
            <w:tcW w:w="1985" w:type="dxa"/>
            <w:gridSpan w:val="2"/>
          </w:tcPr>
          <w:p w:rsidR="00AC0558" w:rsidRPr="00145AD0" w:rsidRDefault="00AC0558" w:rsidP="00AC0558">
            <w:pPr>
              <w:spacing w:after="0" w:line="240" w:lineRule="auto"/>
              <w:rPr>
                <w:rFonts w:ascii="Times New Roman" w:eastAsia="Calibri" w:hAnsi="Times New Roman" w:cs="Times New Roman"/>
                <w:b/>
                <w:bCs/>
                <w:color w:val="000000" w:themeColor="text1"/>
                <w:sz w:val="24"/>
                <w:szCs w:val="24"/>
              </w:rPr>
            </w:pPr>
            <w:r w:rsidRPr="00145AD0">
              <w:rPr>
                <w:rFonts w:ascii="Times New Roman" w:eastAsia="Calibri" w:hAnsi="Times New Roman" w:cs="Times New Roman"/>
                <w:bCs/>
                <w:color w:val="000000" w:themeColor="text1"/>
                <w:sz w:val="24"/>
                <w:szCs w:val="24"/>
              </w:rPr>
              <w:t>г. Тирасполь</w:t>
            </w:r>
          </w:p>
        </w:tc>
        <w:tc>
          <w:tcPr>
            <w:tcW w:w="283" w:type="dxa"/>
          </w:tcPr>
          <w:p w:rsidR="00AC0558" w:rsidRPr="00145AD0" w:rsidRDefault="00AC0558" w:rsidP="00AC0558">
            <w:pPr>
              <w:spacing w:after="0" w:line="240" w:lineRule="auto"/>
              <w:ind w:firstLine="709"/>
              <w:rPr>
                <w:rFonts w:ascii="Times New Roman" w:eastAsia="Calibri" w:hAnsi="Times New Roman" w:cs="Times New Roman"/>
                <w:b/>
                <w:bCs/>
                <w:color w:val="000000" w:themeColor="text1"/>
                <w:sz w:val="24"/>
                <w:szCs w:val="24"/>
              </w:rPr>
            </w:pPr>
          </w:p>
        </w:tc>
        <w:tc>
          <w:tcPr>
            <w:tcW w:w="284" w:type="dxa"/>
          </w:tcPr>
          <w:p w:rsidR="00AC0558" w:rsidRPr="00145AD0" w:rsidRDefault="00AC0558" w:rsidP="00AC0558">
            <w:pPr>
              <w:spacing w:after="0" w:line="240" w:lineRule="auto"/>
              <w:ind w:firstLine="709"/>
              <w:jc w:val="center"/>
              <w:rPr>
                <w:rFonts w:ascii="Times New Roman" w:eastAsia="Calibri" w:hAnsi="Times New Roman" w:cs="Times New Roman"/>
                <w:b/>
                <w:bCs/>
                <w:color w:val="000000" w:themeColor="text1"/>
                <w:sz w:val="24"/>
                <w:szCs w:val="24"/>
              </w:rPr>
            </w:pPr>
          </w:p>
        </w:tc>
        <w:tc>
          <w:tcPr>
            <w:tcW w:w="4587" w:type="dxa"/>
            <w:gridSpan w:val="5"/>
          </w:tcPr>
          <w:p w:rsidR="00AC0558" w:rsidRPr="00145AD0" w:rsidRDefault="00AC0558" w:rsidP="00AC0558">
            <w:pPr>
              <w:spacing w:after="0" w:line="240" w:lineRule="auto"/>
              <w:ind w:firstLine="709"/>
              <w:jc w:val="center"/>
              <w:rPr>
                <w:rFonts w:ascii="Times New Roman" w:eastAsia="Calibri" w:hAnsi="Times New Roman" w:cs="Times New Roman"/>
                <w:b/>
                <w:bCs/>
                <w:color w:val="000000" w:themeColor="text1"/>
                <w:sz w:val="24"/>
                <w:szCs w:val="24"/>
              </w:rPr>
            </w:pPr>
          </w:p>
        </w:tc>
        <w:tc>
          <w:tcPr>
            <w:tcW w:w="2784" w:type="dxa"/>
          </w:tcPr>
          <w:p w:rsidR="00AC0558" w:rsidRPr="00145AD0" w:rsidRDefault="00AC0558" w:rsidP="00AC0558">
            <w:pPr>
              <w:spacing w:after="0" w:line="240" w:lineRule="auto"/>
              <w:ind w:firstLine="709"/>
              <w:rPr>
                <w:rFonts w:ascii="Times New Roman" w:eastAsia="Calibri" w:hAnsi="Times New Roman" w:cs="Times New Roman"/>
                <w:b/>
                <w:bCs/>
                <w:color w:val="000000" w:themeColor="text1"/>
                <w:sz w:val="24"/>
                <w:szCs w:val="24"/>
              </w:rPr>
            </w:pPr>
          </w:p>
        </w:tc>
      </w:tr>
    </w:tbl>
    <w:p w:rsidR="00AC0558" w:rsidRPr="00145AD0" w:rsidRDefault="00AC0558" w:rsidP="00AC0558">
      <w:pPr>
        <w:spacing w:after="0" w:line="240" w:lineRule="auto"/>
        <w:ind w:firstLine="709"/>
        <w:jc w:val="both"/>
        <w:rPr>
          <w:rFonts w:ascii="Times New Roman" w:eastAsia="Times New Roman" w:hAnsi="Times New Roman" w:cs="Times New Roman"/>
          <w:color w:val="000000" w:themeColor="text1"/>
          <w:sz w:val="24"/>
          <w:szCs w:val="24"/>
        </w:rPr>
      </w:pPr>
    </w:p>
    <w:p w:rsidR="00AC0558" w:rsidRPr="009E5F07" w:rsidRDefault="00AC0558" w:rsidP="00BF5DAD">
      <w:pPr>
        <w:autoSpaceDE w:val="0"/>
        <w:autoSpaceDN w:val="0"/>
        <w:adjustRightInd w:val="0"/>
        <w:spacing w:after="0" w:line="240" w:lineRule="auto"/>
        <w:ind w:right="-2" w:firstLine="709"/>
        <w:jc w:val="both"/>
        <w:rPr>
          <w:rStyle w:val="FontStyle14"/>
          <w:sz w:val="24"/>
          <w:szCs w:val="24"/>
        </w:rPr>
      </w:pPr>
      <w:proofErr w:type="gramStart"/>
      <w:r w:rsidRPr="009E5F07">
        <w:rPr>
          <w:rFonts w:ascii="Times New Roman" w:hAnsi="Times New Roman" w:cs="Times New Roman"/>
          <w:color w:val="000000" w:themeColor="text1"/>
          <w:sz w:val="24"/>
          <w:szCs w:val="24"/>
        </w:rPr>
        <w:t xml:space="preserve">Арбитражный суд Приднестровской Молдавской Республики в составе судьи             </w:t>
      </w:r>
      <w:proofErr w:type="spellStart"/>
      <w:r w:rsidRPr="009E5F07">
        <w:rPr>
          <w:rFonts w:ascii="Times New Roman" w:hAnsi="Times New Roman" w:cs="Times New Roman"/>
          <w:color w:val="000000" w:themeColor="text1"/>
          <w:sz w:val="24"/>
          <w:szCs w:val="24"/>
        </w:rPr>
        <w:t>Григорашенко</w:t>
      </w:r>
      <w:proofErr w:type="spellEnd"/>
      <w:r w:rsidRPr="009E5F07">
        <w:rPr>
          <w:rFonts w:ascii="Times New Roman" w:hAnsi="Times New Roman" w:cs="Times New Roman"/>
          <w:color w:val="000000" w:themeColor="text1"/>
          <w:sz w:val="24"/>
          <w:szCs w:val="24"/>
        </w:rPr>
        <w:t xml:space="preserve"> И. П., рассмотрев в открытом судебном заседании исковое </w:t>
      </w:r>
      <w:r w:rsidRPr="009E5F07">
        <w:rPr>
          <w:rFonts w:ascii="Times New Roman" w:hAnsi="Times New Roman" w:cs="Times New Roman"/>
          <w:sz w:val="24"/>
          <w:szCs w:val="24"/>
        </w:rPr>
        <w:t xml:space="preserve">заявление </w:t>
      </w:r>
      <w:r w:rsidR="00B64302">
        <w:rPr>
          <w:rStyle w:val="FontStyle14"/>
          <w:sz w:val="24"/>
          <w:szCs w:val="24"/>
        </w:rPr>
        <w:t>муниципального унитарного предприятия «</w:t>
      </w:r>
      <w:proofErr w:type="spellStart"/>
      <w:r w:rsidR="00B64302">
        <w:rPr>
          <w:rStyle w:val="FontStyle14"/>
          <w:sz w:val="24"/>
          <w:szCs w:val="24"/>
        </w:rPr>
        <w:t>ГорИмущество</w:t>
      </w:r>
      <w:proofErr w:type="spellEnd"/>
      <w:r w:rsidR="00B64302">
        <w:rPr>
          <w:rStyle w:val="FontStyle14"/>
          <w:sz w:val="24"/>
          <w:szCs w:val="24"/>
        </w:rPr>
        <w:t xml:space="preserve">» </w:t>
      </w:r>
      <w:r w:rsidR="0021743E">
        <w:rPr>
          <w:rStyle w:val="FontStyle14"/>
          <w:sz w:val="24"/>
          <w:szCs w:val="24"/>
        </w:rPr>
        <w:t xml:space="preserve"> </w:t>
      </w:r>
      <w:r w:rsidR="00B64302">
        <w:rPr>
          <w:rStyle w:val="FontStyle14"/>
          <w:sz w:val="24"/>
          <w:szCs w:val="24"/>
        </w:rPr>
        <w:t xml:space="preserve">(г. Бендеры, ул. Суворова, </w:t>
      </w:r>
      <w:r w:rsidR="00664699">
        <w:rPr>
          <w:rStyle w:val="FontStyle14"/>
          <w:sz w:val="24"/>
          <w:szCs w:val="24"/>
        </w:rPr>
        <w:t xml:space="preserve">              </w:t>
      </w:r>
      <w:r w:rsidR="00B64302">
        <w:rPr>
          <w:rStyle w:val="FontStyle14"/>
          <w:sz w:val="24"/>
          <w:szCs w:val="24"/>
        </w:rPr>
        <w:t xml:space="preserve">д. 26) к индивидуальному предпринимателю </w:t>
      </w:r>
      <w:proofErr w:type="spellStart"/>
      <w:r w:rsidR="00B64302">
        <w:rPr>
          <w:rStyle w:val="FontStyle14"/>
          <w:sz w:val="24"/>
          <w:szCs w:val="24"/>
        </w:rPr>
        <w:t>Рудковскому</w:t>
      </w:r>
      <w:proofErr w:type="spellEnd"/>
      <w:r w:rsidR="00B64302">
        <w:rPr>
          <w:rStyle w:val="FontStyle14"/>
          <w:sz w:val="24"/>
          <w:szCs w:val="24"/>
        </w:rPr>
        <w:t xml:space="preserve"> Игорю Владимировичу </w:t>
      </w:r>
      <w:r w:rsidR="00664699">
        <w:rPr>
          <w:rStyle w:val="FontStyle14"/>
          <w:sz w:val="24"/>
          <w:szCs w:val="24"/>
        </w:rPr>
        <w:t xml:space="preserve">            </w:t>
      </w:r>
      <w:r w:rsidR="00B64302">
        <w:rPr>
          <w:rStyle w:val="FontStyle14"/>
          <w:sz w:val="24"/>
          <w:szCs w:val="24"/>
        </w:rPr>
        <w:t>(г. Бендеры, ул. Калинина, д. 72) о взыскании задолженности и процентов</w:t>
      </w:r>
      <w:r w:rsidRPr="009E5F07">
        <w:rPr>
          <w:rStyle w:val="FontStyle14"/>
          <w:sz w:val="24"/>
          <w:szCs w:val="24"/>
        </w:rPr>
        <w:t>, при участии представител</w:t>
      </w:r>
      <w:r w:rsidR="00B64302">
        <w:rPr>
          <w:rStyle w:val="FontStyle14"/>
          <w:sz w:val="24"/>
          <w:szCs w:val="24"/>
        </w:rPr>
        <w:t xml:space="preserve">я истца – </w:t>
      </w:r>
      <w:proofErr w:type="spellStart"/>
      <w:r w:rsidR="00B64302">
        <w:rPr>
          <w:rStyle w:val="FontStyle14"/>
          <w:sz w:val="24"/>
          <w:szCs w:val="24"/>
        </w:rPr>
        <w:t>Мельгаф</w:t>
      </w:r>
      <w:proofErr w:type="spellEnd"/>
      <w:r w:rsidR="00B64302">
        <w:rPr>
          <w:rStyle w:val="FontStyle14"/>
          <w:sz w:val="24"/>
          <w:szCs w:val="24"/>
        </w:rPr>
        <w:t xml:space="preserve"> В.А. по доверенности от 23 июня 2021 года в</w:t>
      </w:r>
      <w:proofErr w:type="gramEnd"/>
      <w:r w:rsidR="00B64302">
        <w:rPr>
          <w:rStyle w:val="FontStyle14"/>
          <w:sz w:val="24"/>
          <w:szCs w:val="24"/>
        </w:rPr>
        <w:t xml:space="preserve"> отсутствие ответчика, извещенного надлежащим образом о времени и месте судебного заседания, </w:t>
      </w:r>
    </w:p>
    <w:p w:rsidR="00AC0558" w:rsidRPr="009E5F07" w:rsidRDefault="00AC0558" w:rsidP="00BF5DAD">
      <w:pPr>
        <w:pStyle w:val="Style4"/>
        <w:widowControl/>
        <w:spacing w:line="240" w:lineRule="auto"/>
        <w:ind w:right="-2" w:firstLine="709"/>
      </w:pPr>
      <w:r w:rsidRPr="009E5F07">
        <w:rPr>
          <w:rStyle w:val="FontStyle14"/>
          <w:sz w:val="24"/>
          <w:szCs w:val="24"/>
        </w:rPr>
        <w:t>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AC0558" w:rsidRPr="009E5F07" w:rsidRDefault="00AC0558" w:rsidP="00BF5DAD">
      <w:pPr>
        <w:spacing w:after="0" w:line="240" w:lineRule="auto"/>
        <w:ind w:right="-2" w:firstLine="709"/>
        <w:jc w:val="center"/>
        <w:rPr>
          <w:rFonts w:ascii="Times New Roman" w:hAnsi="Times New Roman" w:cs="Times New Roman"/>
          <w:b/>
          <w:sz w:val="24"/>
          <w:szCs w:val="24"/>
        </w:rPr>
      </w:pPr>
    </w:p>
    <w:p w:rsidR="00AC0558" w:rsidRPr="00D90DA9" w:rsidRDefault="00AC0558" w:rsidP="00BF5DAD">
      <w:pPr>
        <w:spacing w:after="0" w:line="240" w:lineRule="auto"/>
        <w:ind w:right="-2" w:firstLine="709"/>
        <w:jc w:val="center"/>
        <w:rPr>
          <w:rFonts w:ascii="Times New Roman" w:hAnsi="Times New Roman" w:cs="Times New Roman"/>
          <w:b/>
          <w:sz w:val="24"/>
          <w:szCs w:val="24"/>
        </w:rPr>
      </w:pPr>
      <w:r w:rsidRPr="00D90DA9">
        <w:rPr>
          <w:rFonts w:ascii="Times New Roman" w:hAnsi="Times New Roman" w:cs="Times New Roman"/>
          <w:b/>
          <w:sz w:val="24"/>
          <w:szCs w:val="24"/>
        </w:rPr>
        <w:t>У С Т А Н О В И Л:</w:t>
      </w:r>
    </w:p>
    <w:p w:rsidR="00B64302" w:rsidRDefault="00B64302" w:rsidP="00B64302">
      <w:pPr>
        <w:pStyle w:val="af"/>
        <w:spacing w:line="233" w:lineRule="auto"/>
        <w:ind w:right="-2" w:firstLine="709"/>
        <w:jc w:val="both"/>
        <w:rPr>
          <w:rStyle w:val="FontStyle14"/>
          <w:color w:val="000000" w:themeColor="text1"/>
          <w:sz w:val="24"/>
          <w:szCs w:val="24"/>
        </w:rPr>
      </w:pPr>
      <w:r>
        <w:rPr>
          <w:rStyle w:val="FontStyle14"/>
          <w:sz w:val="24"/>
          <w:szCs w:val="24"/>
        </w:rPr>
        <w:t>муниципальное унитарное предприятие «</w:t>
      </w:r>
      <w:proofErr w:type="spellStart"/>
      <w:r>
        <w:rPr>
          <w:rStyle w:val="FontStyle14"/>
          <w:sz w:val="24"/>
          <w:szCs w:val="24"/>
        </w:rPr>
        <w:t>ГорИмущество</w:t>
      </w:r>
      <w:proofErr w:type="spellEnd"/>
      <w:r>
        <w:rPr>
          <w:rStyle w:val="FontStyle14"/>
          <w:sz w:val="24"/>
          <w:szCs w:val="24"/>
        </w:rPr>
        <w:t>»</w:t>
      </w:r>
      <w:r>
        <w:rPr>
          <w:rStyle w:val="FontStyle14"/>
          <w:color w:val="000000" w:themeColor="text1"/>
          <w:sz w:val="24"/>
          <w:szCs w:val="24"/>
        </w:rPr>
        <w:t xml:space="preserve"> </w:t>
      </w:r>
      <w:r w:rsidRPr="000E4CE9">
        <w:rPr>
          <w:rStyle w:val="FontStyle14"/>
          <w:color w:val="000000" w:themeColor="text1"/>
          <w:sz w:val="24"/>
          <w:szCs w:val="24"/>
        </w:rPr>
        <w:t xml:space="preserve">(далее – истец, </w:t>
      </w:r>
      <w:r>
        <w:rPr>
          <w:rStyle w:val="FontStyle14"/>
          <w:color w:val="000000" w:themeColor="text1"/>
          <w:sz w:val="24"/>
          <w:szCs w:val="24"/>
        </w:rPr>
        <w:t xml:space="preserve">МУП </w:t>
      </w:r>
      <w:r>
        <w:rPr>
          <w:rStyle w:val="FontStyle14"/>
          <w:sz w:val="24"/>
          <w:szCs w:val="24"/>
        </w:rPr>
        <w:t>«</w:t>
      </w:r>
      <w:proofErr w:type="spellStart"/>
      <w:r>
        <w:rPr>
          <w:rStyle w:val="FontStyle14"/>
          <w:sz w:val="24"/>
          <w:szCs w:val="24"/>
        </w:rPr>
        <w:t>ГорИмущество</w:t>
      </w:r>
      <w:proofErr w:type="spellEnd"/>
      <w:r>
        <w:rPr>
          <w:rStyle w:val="FontStyle14"/>
          <w:sz w:val="24"/>
          <w:szCs w:val="24"/>
        </w:rPr>
        <w:t>»</w:t>
      </w:r>
      <w:r w:rsidRPr="000E4CE9">
        <w:rPr>
          <w:rStyle w:val="FontStyle14"/>
          <w:color w:val="000000" w:themeColor="text1"/>
          <w:sz w:val="24"/>
          <w:szCs w:val="24"/>
        </w:rPr>
        <w:t xml:space="preserve">) </w:t>
      </w:r>
      <w:r w:rsidRPr="000E4CE9">
        <w:rPr>
          <w:rFonts w:ascii="Times New Roman" w:eastAsia="Times New Roman" w:hAnsi="Times New Roman" w:cs="Times New Roman"/>
          <w:color w:val="000000" w:themeColor="text1"/>
          <w:sz w:val="24"/>
          <w:szCs w:val="24"/>
        </w:rPr>
        <w:t xml:space="preserve">обратилось в Арбитражный суд с исковым заявлением </w:t>
      </w:r>
      <w:r w:rsidRPr="000E4CE9">
        <w:rPr>
          <w:rStyle w:val="FontStyle14"/>
          <w:color w:val="000000" w:themeColor="text1"/>
          <w:sz w:val="24"/>
          <w:szCs w:val="24"/>
        </w:rPr>
        <w:t xml:space="preserve">о взыскании </w:t>
      </w:r>
      <w:r>
        <w:rPr>
          <w:rStyle w:val="FontStyle14"/>
          <w:sz w:val="24"/>
          <w:szCs w:val="24"/>
        </w:rPr>
        <w:t>задолженности и процентов</w:t>
      </w:r>
      <w:r w:rsidRPr="000E4CE9">
        <w:rPr>
          <w:rStyle w:val="FontStyle14"/>
          <w:color w:val="000000" w:themeColor="text1"/>
          <w:sz w:val="24"/>
          <w:szCs w:val="24"/>
        </w:rPr>
        <w:t>.</w:t>
      </w:r>
    </w:p>
    <w:p w:rsidR="00B64302" w:rsidRDefault="00B64302" w:rsidP="00B64302">
      <w:pPr>
        <w:pStyle w:val="af"/>
        <w:spacing w:line="233" w:lineRule="auto"/>
        <w:ind w:right="-2" w:firstLine="709"/>
        <w:jc w:val="both"/>
        <w:rPr>
          <w:rFonts w:ascii="Times New Roman" w:hAnsi="Times New Roman" w:cs="Times New Roman"/>
          <w:color w:val="000000"/>
          <w:sz w:val="24"/>
          <w:szCs w:val="24"/>
        </w:rPr>
      </w:pPr>
      <w:r w:rsidRPr="004141DD">
        <w:rPr>
          <w:rFonts w:ascii="Times New Roman" w:hAnsi="Times New Roman" w:cs="Times New Roman"/>
          <w:color w:val="000000"/>
          <w:sz w:val="24"/>
          <w:szCs w:val="24"/>
        </w:rPr>
        <w:t xml:space="preserve">Определением Арбитражного суда от </w:t>
      </w:r>
      <w:r>
        <w:rPr>
          <w:rFonts w:ascii="Times New Roman" w:hAnsi="Times New Roman" w:cs="Times New Roman"/>
          <w:color w:val="000000"/>
          <w:sz w:val="24"/>
          <w:szCs w:val="24"/>
        </w:rPr>
        <w:t>3 июня</w:t>
      </w:r>
      <w:r w:rsidRPr="004141DD">
        <w:rPr>
          <w:rFonts w:ascii="Times New Roman" w:hAnsi="Times New Roman" w:cs="Times New Roman"/>
          <w:color w:val="000000"/>
          <w:sz w:val="24"/>
          <w:szCs w:val="24"/>
        </w:rPr>
        <w:t xml:space="preserve"> 2021 года по делу № </w:t>
      </w:r>
      <w:r>
        <w:rPr>
          <w:rFonts w:ascii="Times New Roman" w:hAnsi="Times New Roman" w:cs="Times New Roman"/>
          <w:color w:val="000000"/>
          <w:sz w:val="24"/>
          <w:szCs w:val="24"/>
        </w:rPr>
        <w:t>366</w:t>
      </w:r>
      <w:r w:rsidRPr="004141DD">
        <w:rPr>
          <w:rFonts w:ascii="Times New Roman" w:hAnsi="Times New Roman" w:cs="Times New Roman"/>
          <w:color w:val="000000"/>
          <w:sz w:val="24"/>
          <w:szCs w:val="24"/>
        </w:rPr>
        <w:t xml:space="preserve">/21-12 </w:t>
      </w:r>
      <w:r>
        <w:rPr>
          <w:rFonts w:ascii="Times New Roman" w:hAnsi="Times New Roman" w:cs="Times New Roman"/>
          <w:color w:val="000000"/>
          <w:sz w:val="24"/>
          <w:szCs w:val="24"/>
        </w:rPr>
        <w:t xml:space="preserve">исковое </w:t>
      </w:r>
      <w:r w:rsidRPr="004141DD">
        <w:rPr>
          <w:rFonts w:ascii="Times New Roman" w:hAnsi="Times New Roman" w:cs="Times New Roman"/>
          <w:color w:val="000000"/>
          <w:sz w:val="24"/>
          <w:szCs w:val="24"/>
        </w:rPr>
        <w:t xml:space="preserve">заявление </w:t>
      </w:r>
      <w:r>
        <w:rPr>
          <w:rStyle w:val="FontStyle14"/>
          <w:sz w:val="24"/>
          <w:szCs w:val="24"/>
        </w:rPr>
        <w:t>муниципального унитарного предприятия</w:t>
      </w:r>
      <w:r>
        <w:rPr>
          <w:rFonts w:ascii="Times New Roman" w:hAnsi="Times New Roman" w:cs="Times New Roman"/>
          <w:color w:val="000000"/>
          <w:sz w:val="24"/>
          <w:szCs w:val="24"/>
        </w:rPr>
        <w:t xml:space="preserve"> </w:t>
      </w:r>
      <w:r>
        <w:rPr>
          <w:rStyle w:val="FontStyle14"/>
          <w:sz w:val="24"/>
          <w:szCs w:val="24"/>
        </w:rPr>
        <w:t>«</w:t>
      </w:r>
      <w:proofErr w:type="spellStart"/>
      <w:r>
        <w:rPr>
          <w:rStyle w:val="FontStyle14"/>
          <w:sz w:val="24"/>
          <w:szCs w:val="24"/>
        </w:rPr>
        <w:t>ГорИмущество</w:t>
      </w:r>
      <w:proofErr w:type="spellEnd"/>
      <w:r>
        <w:rPr>
          <w:rStyle w:val="FontStyle14"/>
          <w:sz w:val="24"/>
          <w:szCs w:val="24"/>
        </w:rPr>
        <w:t>»</w:t>
      </w:r>
      <w:r w:rsidRPr="004141DD">
        <w:rPr>
          <w:rFonts w:ascii="Times New Roman" w:hAnsi="Times New Roman" w:cs="Times New Roman"/>
          <w:color w:val="000000"/>
          <w:sz w:val="24"/>
          <w:szCs w:val="24"/>
        </w:rPr>
        <w:t xml:space="preserve"> оставлено без движения ввиду несоблюдения </w:t>
      </w:r>
      <w:r>
        <w:rPr>
          <w:rFonts w:ascii="Times New Roman" w:hAnsi="Times New Roman" w:cs="Times New Roman"/>
          <w:color w:val="000000"/>
          <w:sz w:val="24"/>
          <w:szCs w:val="24"/>
        </w:rPr>
        <w:t>истцом</w:t>
      </w:r>
      <w:r w:rsidRPr="004141DD">
        <w:rPr>
          <w:rFonts w:ascii="Times New Roman" w:hAnsi="Times New Roman" w:cs="Times New Roman"/>
          <w:color w:val="000000"/>
          <w:sz w:val="24"/>
          <w:szCs w:val="24"/>
        </w:rPr>
        <w:t xml:space="preserve"> требований статьи 91 и 93 Арбитражного процессуального кодекса Приднестровской Молдавской Республики.</w:t>
      </w:r>
      <w:r>
        <w:rPr>
          <w:rFonts w:ascii="Times New Roman" w:hAnsi="Times New Roman" w:cs="Times New Roman"/>
          <w:color w:val="000000"/>
          <w:sz w:val="24"/>
          <w:szCs w:val="24"/>
        </w:rPr>
        <w:t xml:space="preserve"> После устранения истцом недостатков искового заявления, определением Арбитражного суда от  21 июня  2021 года указанное исковое заявление принято к производству. </w:t>
      </w:r>
    </w:p>
    <w:p w:rsidR="00B64302" w:rsidRDefault="00B64302" w:rsidP="00B64302">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w:t>
      </w:r>
      <w:r w:rsidR="00146588">
        <w:rPr>
          <w:rStyle w:val="FontStyle14"/>
          <w:sz w:val="24"/>
          <w:szCs w:val="24"/>
        </w:rPr>
        <w:t>6</w:t>
      </w:r>
      <w:r>
        <w:rPr>
          <w:rStyle w:val="FontStyle14"/>
          <w:sz w:val="24"/>
          <w:szCs w:val="24"/>
        </w:rPr>
        <w:t xml:space="preserve"> июля 2021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ответчика.</w:t>
      </w:r>
      <w:r w:rsidRPr="00F50AC1">
        <w:rPr>
          <w:rStyle w:val="FontStyle14"/>
          <w:sz w:val="24"/>
          <w:szCs w:val="24"/>
        </w:rPr>
        <w:t xml:space="preserve"> </w:t>
      </w:r>
    </w:p>
    <w:p w:rsidR="00B64302" w:rsidRDefault="00B64302" w:rsidP="00B64302">
      <w:pPr>
        <w:spacing w:after="0" w:line="240" w:lineRule="auto"/>
        <w:ind w:right="27" w:firstLine="709"/>
        <w:jc w:val="both"/>
        <w:rPr>
          <w:rStyle w:val="FontStyle14"/>
          <w:sz w:val="24"/>
          <w:szCs w:val="24"/>
        </w:rPr>
      </w:pPr>
      <w:r w:rsidRPr="00F50AC1">
        <w:rPr>
          <w:rStyle w:val="FontStyle14"/>
          <w:sz w:val="24"/>
          <w:szCs w:val="24"/>
        </w:rPr>
        <w:t xml:space="preserve">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5/197 от 21 июня 2021 года</w:t>
      </w:r>
      <w:r w:rsidRPr="00F50AC1">
        <w:rPr>
          <w:rStyle w:val="FontStyle14"/>
          <w:sz w:val="24"/>
          <w:szCs w:val="24"/>
        </w:rPr>
        <w:t>, подтверждающ</w:t>
      </w:r>
      <w:r>
        <w:rPr>
          <w:rStyle w:val="FontStyle14"/>
          <w:sz w:val="24"/>
          <w:szCs w:val="24"/>
        </w:rPr>
        <w:t xml:space="preserve">ее направление </w:t>
      </w:r>
      <w:proofErr w:type="spellStart"/>
      <w:r>
        <w:rPr>
          <w:rStyle w:val="FontStyle14"/>
          <w:sz w:val="24"/>
          <w:szCs w:val="24"/>
        </w:rPr>
        <w:t>Рудковскому</w:t>
      </w:r>
      <w:proofErr w:type="spellEnd"/>
      <w:r>
        <w:rPr>
          <w:rStyle w:val="FontStyle14"/>
          <w:sz w:val="24"/>
          <w:szCs w:val="24"/>
        </w:rPr>
        <w:t xml:space="preserve"> И.В.  </w:t>
      </w:r>
      <w:r w:rsidRPr="00F50AC1">
        <w:rPr>
          <w:rStyle w:val="FontStyle14"/>
          <w:sz w:val="24"/>
          <w:szCs w:val="24"/>
        </w:rPr>
        <w:t xml:space="preserve">определения суда о принятии </w:t>
      </w:r>
      <w:r>
        <w:rPr>
          <w:rStyle w:val="FontStyle14"/>
          <w:sz w:val="24"/>
          <w:szCs w:val="24"/>
        </w:rPr>
        <w:t xml:space="preserve">искового </w:t>
      </w:r>
      <w:r w:rsidRPr="00F50AC1">
        <w:rPr>
          <w:rStyle w:val="FontStyle14"/>
          <w:sz w:val="24"/>
          <w:szCs w:val="24"/>
        </w:rPr>
        <w:t xml:space="preserve">заявления к производству. </w:t>
      </w:r>
    </w:p>
    <w:p w:rsidR="00B64302" w:rsidRPr="00F50AC1" w:rsidRDefault="00B64302" w:rsidP="00B64302">
      <w:pPr>
        <w:spacing w:after="0" w:line="240" w:lineRule="auto"/>
        <w:ind w:right="27" w:firstLine="709"/>
        <w:jc w:val="both"/>
        <w:rPr>
          <w:rStyle w:val="FontStyle14"/>
          <w:sz w:val="24"/>
          <w:szCs w:val="24"/>
        </w:rPr>
      </w:pPr>
      <w:r>
        <w:rPr>
          <w:rStyle w:val="FontStyle14"/>
          <w:sz w:val="24"/>
          <w:szCs w:val="24"/>
        </w:rPr>
        <w:t>С</w:t>
      </w:r>
      <w:r w:rsidRPr="00F50AC1">
        <w:rPr>
          <w:rStyle w:val="FontStyle14"/>
          <w:sz w:val="24"/>
          <w:szCs w:val="24"/>
        </w:rPr>
        <w:t>ледуя положениям пункта 2 статьи 108 АПК ПМР</w:t>
      </w:r>
      <w:r w:rsidR="00146588">
        <w:rPr>
          <w:rStyle w:val="FontStyle14"/>
          <w:sz w:val="24"/>
          <w:szCs w:val="24"/>
        </w:rPr>
        <w:t>,</w:t>
      </w:r>
      <w:r>
        <w:rPr>
          <w:rStyle w:val="FontStyle14"/>
          <w:sz w:val="24"/>
          <w:szCs w:val="24"/>
        </w:rPr>
        <w:t xml:space="preserve"> Арбитражный </w:t>
      </w:r>
      <w:r w:rsidRPr="00F50AC1">
        <w:rPr>
          <w:rStyle w:val="FontStyle14"/>
          <w:sz w:val="24"/>
          <w:szCs w:val="24"/>
        </w:rPr>
        <w:t xml:space="preserve"> суд не усмотрел препятствий для рассмотрения дела в отсутствие </w:t>
      </w:r>
      <w:proofErr w:type="spellStart"/>
      <w:r>
        <w:rPr>
          <w:rStyle w:val="FontStyle14"/>
          <w:sz w:val="24"/>
          <w:szCs w:val="24"/>
        </w:rPr>
        <w:t>Рудковского</w:t>
      </w:r>
      <w:proofErr w:type="spellEnd"/>
      <w:r>
        <w:rPr>
          <w:rStyle w:val="FontStyle14"/>
          <w:sz w:val="24"/>
          <w:szCs w:val="24"/>
        </w:rPr>
        <w:t xml:space="preserve"> И.В.</w:t>
      </w:r>
    </w:p>
    <w:p w:rsidR="00B64302" w:rsidRDefault="00B64302" w:rsidP="00B64302">
      <w:pPr>
        <w:pStyle w:val="HTML"/>
        <w:ind w:right="-1"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 xml:space="preserve">Окончательно дело рассмотрено в судебном заседании </w:t>
      </w:r>
      <w:r>
        <w:rPr>
          <w:rFonts w:ascii="Times New Roman" w:hAnsi="Times New Roman" w:cs="Times New Roman"/>
          <w:color w:val="000000"/>
          <w:sz w:val="24"/>
          <w:szCs w:val="24"/>
        </w:rPr>
        <w:t>6 июля 2021</w:t>
      </w:r>
      <w:r w:rsidRPr="00757716">
        <w:rPr>
          <w:rFonts w:ascii="Times New Roman" w:hAnsi="Times New Roman" w:cs="Times New Roman"/>
          <w:color w:val="000000"/>
          <w:sz w:val="24"/>
          <w:szCs w:val="24"/>
        </w:rPr>
        <w:t xml:space="preserve"> года, в котором оглашена резолютивная часть судебного решения. Полный текст судебного решения изготовлен </w:t>
      </w:r>
      <w:r>
        <w:rPr>
          <w:rFonts w:ascii="Times New Roman" w:hAnsi="Times New Roman" w:cs="Times New Roman"/>
          <w:color w:val="000000"/>
          <w:sz w:val="24"/>
          <w:szCs w:val="24"/>
        </w:rPr>
        <w:t xml:space="preserve"> 12  июля 2021</w:t>
      </w:r>
      <w:r w:rsidRPr="00757716">
        <w:rPr>
          <w:rFonts w:ascii="Times New Roman" w:hAnsi="Times New Roman" w:cs="Times New Roman"/>
          <w:color w:val="000000"/>
          <w:sz w:val="24"/>
          <w:szCs w:val="24"/>
        </w:rPr>
        <w:t xml:space="preserve"> года.</w:t>
      </w:r>
    </w:p>
    <w:p w:rsidR="00B64302" w:rsidRDefault="00B64302" w:rsidP="00B64302">
      <w:pPr>
        <w:pStyle w:val="HTML"/>
        <w:ind w:right="-1" w:firstLine="680"/>
        <w:jc w:val="both"/>
        <w:rPr>
          <w:rFonts w:ascii="Times New Roman" w:hAnsi="Times New Roman" w:cs="Times New Roman"/>
          <w:sz w:val="24"/>
          <w:szCs w:val="24"/>
        </w:rPr>
      </w:pPr>
      <w:r w:rsidRPr="00B64302">
        <w:rPr>
          <w:rStyle w:val="FontStyle14"/>
          <w:b/>
          <w:sz w:val="24"/>
          <w:szCs w:val="24"/>
        </w:rPr>
        <w:t>Муниципально</w:t>
      </w:r>
      <w:r w:rsidR="00664699">
        <w:rPr>
          <w:rStyle w:val="FontStyle14"/>
          <w:b/>
          <w:sz w:val="24"/>
          <w:szCs w:val="24"/>
        </w:rPr>
        <w:t>е</w:t>
      </w:r>
      <w:r w:rsidRPr="00B64302">
        <w:rPr>
          <w:rStyle w:val="FontStyle14"/>
          <w:b/>
          <w:sz w:val="24"/>
          <w:szCs w:val="24"/>
        </w:rPr>
        <w:t xml:space="preserve"> унитарно</w:t>
      </w:r>
      <w:r w:rsidR="00664699">
        <w:rPr>
          <w:rStyle w:val="FontStyle14"/>
          <w:b/>
          <w:sz w:val="24"/>
          <w:szCs w:val="24"/>
        </w:rPr>
        <w:t>е</w:t>
      </w:r>
      <w:r w:rsidRPr="00B64302">
        <w:rPr>
          <w:rStyle w:val="FontStyle14"/>
          <w:b/>
          <w:sz w:val="24"/>
          <w:szCs w:val="24"/>
        </w:rPr>
        <w:t xml:space="preserve"> предприяти</w:t>
      </w:r>
      <w:r w:rsidR="00664699">
        <w:rPr>
          <w:rStyle w:val="FontStyle14"/>
          <w:b/>
          <w:sz w:val="24"/>
          <w:szCs w:val="24"/>
        </w:rPr>
        <w:t>е</w:t>
      </w:r>
      <w:r w:rsidRPr="00B64302">
        <w:rPr>
          <w:rStyle w:val="FontStyle14"/>
          <w:b/>
          <w:sz w:val="24"/>
          <w:szCs w:val="24"/>
        </w:rPr>
        <w:t xml:space="preserve"> «</w:t>
      </w:r>
      <w:proofErr w:type="spellStart"/>
      <w:r w:rsidRPr="00B64302">
        <w:rPr>
          <w:rStyle w:val="FontStyle14"/>
          <w:b/>
          <w:sz w:val="24"/>
          <w:szCs w:val="24"/>
        </w:rPr>
        <w:t>ГорИмущество</w:t>
      </w:r>
      <w:proofErr w:type="spellEnd"/>
      <w:r w:rsidRPr="00B64302">
        <w:rPr>
          <w:rStyle w:val="FontStyle14"/>
          <w:b/>
          <w:sz w:val="24"/>
          <w:szCs w:val="24"/>
        </w:rPr>
        <w:t>»</w:t>
      </w:r>
      <w:r>
        <w:rPr>
          <w:rStyle w:val="FontStyle14"/>
          <w:b/>
          <w:sz w:val="24"/>
          <w:szCs w:val="24"/>
        </w:rPr>
        <w:t xml:space="preserve"> </w:t>
      </w:r>
      <w:r>
        <w:rPr>
          <w:rFonts w:ascii="Times New Roman" w:hAnsi="Times New Roman" w:cs="Times New Roman"/>
          <w:sz w:val="24"/>
          <w:szCs w:val="24"/>
        </w:rPr>
        <w:t>в обоснование искового заявления прив</w:t>
      </w:r>
      <w:r w:rsidR="00664699">
        <w:rPr>
          <w:rFonts w:ascii="Times New Roman" w:hAnsi="Times New Roman" w:cs="Times New Roman"/>
          <w:sz w:val="24"/>
          <w:szCs w:val="24"/>
        </w:rPr>
        <w:t>одит</w:t>
      </w:r>
      <w:r>
        <w:rPr>
          <w:rFonts w:ascii="Times New Roman" w:hAnsi="Times New Roman" w:cs="Times New Roman"/>
          <w:sz w:val="24"/>
          <w:szCs w:val="24"/>
        </w:rPr>
        <w:t xml:space="preserve"> следующие д</w:t>
      </w:r>
      <w:r w:rsidRPr="00545410">
        <w:rPr>
          <w:rFonts w:ascii="Times New Roman" w:hAnsi="Times New Roman" w:cs="Times New Roman"/>
          <w:sz w:val="24"/>
          <w:szCs w:val="24"/>
        </w:rPr>
        <w:t>оводы</w:t>
      </w:r>
      <w:r>
        <w:rPr>
          <w:rFonts w:ascii="Times New Roman" w:hAnsi="Times New Roman" w:cs="Times New Roman"/>
          <w:sz w:val="24"/>
          <w:szCs w:val="24"/>
        </w:rPr>
        <w:t>.</w:t>
      </w:r>
    </w:p>
    <w:p w:rsidR="00B64302" w:rsidRPr="00FE7245" w:rsidRDefault="00B64302" w:rsidP="00B64302">
      <w:pPr>
        <w:pStyle w:val="HTML"/>
        <w:ind w:right="-1" w:firstLine="680"/>
        <w:jc w:val="both"/>
        <w:rPr>
          <w:rFonts w:ascii="Times New Roman" w:hAnsi="Times New Roman"/>
          <w:sz w:val="24"/>
          <w:szCs w:val="24"/>
        </w:rPr>
      </w:pPr>
      <w:r w:rsidRPr="00FE7245">
        <w:rPr>
          <w:rFonts w:ascii="Times New Roman" w:hAnsi="Times New Roman"/>
          <w:sz w:val="24"/>
          <w:szCs w:val="24"/>
        </w:rPr>
        <w:t xml:space="preserve">В соответствии с условиями Договора аренды муниципального имущества № 8 от «13» марта </w:t>
      </w:r>
      <w:smartTag w:uri="urn:schemas-microsoft-com:office:smarttags" w:element="metricconverter">
        <w:smartTagPr>
          <w:attr w:name="ProductID" w:val="2019 г"/>
        </w:smartTagPr>
        <w:r w:rsidRPr="00FE7245">
          <w:rPr>
            <w:rFonts w:ascii="Times New Roman" w:hAnsi="Times New Roman"/>
            <w:sz w:val="24"/>
            <w:szCs w:val="24"/>
          </w:rPr>
          <w:t>2019 г</w:t>
        </w:r>
      </w:smartTag>
      <w:r w:rsidRPr="00FE7245">
        <w:rPr>
          <w:rFonts w:ascii="Times New Roman" w:hAnsi="Times New Roman"/>
          <w:sz w:val="24"/>
          <w:szCs w:val="24"/>
        </w:rPr>
        <w:t>. МУП «</w:t>
      </w:r>
      <w:proofErr w:type="spellStart"/>
      <w:r w:rsidRPr="00FE7245">
        <w:rPr>
          <w:rFonts w:ascii="Times New Roman" w:hAnsi="Times New Roman"/>
          <w:sz w:val="24"/>
          <w:szCs w:val="24"/>
        </w:rPr>
        <w:t>ГорИмущество</w:t>
      </w:r>
      <w:proofErr w:type="spellEnd"/>
      <w:r w:rsidRPr="00FE7245">
        <w:rPr>
          <w:rFonts w:ascii="Times New Roman" w:hAnsi="Times New Roman"/>
          <w:sz w:val="24"/>
          <w:szCs w:val="24"/>
        </w:rPr>
        <w:t xml:space="preserve">» предоставил ИП </w:t>
      </w:r>
      <w:proofErr w:type="spellStart"/>
      <w:r w:rsidRPr="00FE7245">
        <w:rPr>
          <w:rFonts w:ascii="Times New Roman" w:hAnsi="Times New Roman"/>
          <w:sz w:val="24"/>
          <w:szCs w:val="24"/>
        </w:rPr>
        <w:t>Рудковскому</w:t>
      </w:r>
      <w:proofErr w:type="spellEnd"/>
      <w:r w:rsidRPr="00FE7245">
        <w:rPr>
          <w:rFonts w:ascii="Times New Roman" w:hAnsi="Times New Roman"/>
          <w:sz w:val="24"/>
          <w:szCs w:val="24"/>
        </w:rPr>
        <w:t xml:space="preserve"> </w:t>
      </w:r>
      <w:r>
        <w:rPr>
          <w:rFonts w:ascii="Times New Roman" w:hAnsi="Times New Roman"/>
          <w:sz w:val="24"/>
          <w:szCs w:val="24"/>
        </w:rPr>
        <w:t xml:space="preserve">И.В. </w:t>
      </w:r>
      <w:r w:rsidRPr="00FE7245">
        <w:rPr>
          <w:rFonts w:ascii="Times New Roman" w:hAnsi="Times New Roman"/>
          <w:sz w:val="24"/>
          <w:szCs w:val="24"/>
        </w:rPr>
        <w:t>в аренду отдельные помещения 3-го этажа здания по адресу: г. Бендеры, ул. Суворова 26, общей площадью 180,8 кв</w:t>
      </w:r>
      <w:proofErr w:type="gramStart"/>
      <w:r w:rsidRPr="00FE7245">
        <w:rPr>
          <w:rFonts w:ascii="Times New Roman" w:hAnsi="Times New Roman"/>
          <w:sz w:val="24"/>
          <w:szCs w:val="24"/>
        </w:rPr>
        <w:t>.м</w:t>
      </w:r>
      <w:proofErr w:type="gramEnd"/>
      <w:r w:rsidRPr="00FE7245">
        <w:rPr>
          <w:rFonts w:ascii="Times New Roman" w:hAnsi="Times New Roman"/>
          <w:sz w:val="24"/>
          <w:szCs w:val="24"/>
        </w:rPr>
        <w:t xml:space="preserve">, а «Ответчик» обязался производить не позднее 30-го числа </w:t>
      </w:r>
      <w:r w:rsidRPr="00FE7245">
        <w:rPr>
          <w:rFonts w:ascii="Times New Roman" w:hAnsi="Times New Roman"/>
          <w:sz w:val="24"/>
          <w:szCs w:val="24"/>
        </w:rPr>
        <w:lastRenderedPageBreak/>
        <w:t xml:space="preserve">расчетного месяца арендную плату (согласно п.3.1. Договора), а также оплачивать эксплуатационные расходы и коммунальные платежи в этот же срок (п.3.4. </w:t>
      </w:r>
      <w:proofErr w:type="gramStart"/>
      <w:r w:rsidRPr="00FE7245">
        <w:rPr>
          <w:rFonts w:ascii="Times New Roman" w:hAnsi="Times New Roman"/>
          <w:sz w:val="24"/>
          <w:szCs w:val="24"/>
        </w:rPr>
        <w:t>Договора).</w:t>
      </w:r>
      <w:proofErr w:type="gramEnd"/>
    </w:p>
    <w:p w:rsidR="00B64302" w:rsidRPr="00FE7245" w:rsidRDefault="00B64302" w:rsidP="00B64302">
      <w:pPr>
        <w:spacing w:after="0" w:line="240" w:lineRule="auto"/>
        <w:ind w:firstLine="709"/>
        <w:jc w:val="both"/>
        <w:rPr>
          <w:rFonts w:ascii="Times New Roman" w:hAnsi="Times New Roman"/>
          <w:sz w:val="24"/>
          <w:szCs w:val="24"/>
        </w:rPr>
      </w:pPr>
      <w:r w:rsidRPr="00FE7245">
        <w:rPr>
          <w:rFonts w:ascii="Times New Roman" w:hAnsi="Times New Roman"/>
          <w:sz w:val="24"/>
          <w:szCs w:val="24"/>
        </w:rPr>
        <w:t xml:space="preserve">Согласно статье 326 Гражданского кодекса ПМР обязательства должны исполняться надлежащим образом в соответствии с условиями договора и требованиями закона. </w:t>
      </w:r>
    </w:p>
    <w:p w:rsidR="00B64302" w:rsidRPr="00FE7245" w:rsidRDefault="00B64302" w:rsidP="00B64302">
      <w:pPr>
        <w:spacing w:after="0" w:line="240" w:lineRule="auto"/>
        <w:ind w:firstLine="709"/>
        <w:jc w:val="both"/>
        <w:rPr>
          <w:rFonts w:ascii="Times New Roman" w:hAnsi="Times New Roman"/>
          <w:sz w:val="24"/>
          <w:szCs w:val="24"/>
        </w:rPr>
      </w:pPr>
      <w:r w:rsidRPr="00FE7245">
        <w:rPr>
          <w:rFonts w:ascii="Times New Roman" w:hAnsi="Times New Roman"/>
          <w:sz w:val="24"/>
          <w:szCs w:val="24"/>
        </w:rPr>
        <w:t xml:space="preserve">30.09.2019 года между ответчиком и истцом было заключено соглашение о расторжении договора аренды муниципального имущества № 8 от «13» марта </w:t>
      </w:r>
      <w:smartTag w:uri="urn:schemas-microsoft-com:office:smarttags" w:element="metricconverter">
        <w:smartTagPr>
          <w:attr w:name="ProductID" w:val="2019 г"/>
        </w:smartTagPr>
        <w:r w:rsidRPr="00FE7245">
          <w:rPr>
            <w:rFonts w:ascii="Times New Roman" w:hAnsi="Times New Roman"/>
            <w:sz w:val="24"/>
            <w:szCs w:val="24"/>
          </w:rPr>
          <w:t>2019 г</w:t>
        </w:r>
      </w:smartTag>
      <w:r w:rsidRPr="00FE7245">
        <w:rPr>
          <w:rFonts w:ascii="Times New Roman" w:hAnsi="Times New Roman"/>
          <w:sz w:val="24"/>
          <w:szCs w:val="24"/>
        </w:rPr>
        <w:t>. (далее по тексту «Соглашение»). В соответствии с пунктом 3 Соглашения ответчик признал задолженность в размере 8967,47 рублей ПМР и обязался ее погасить в срок до 31.03.2020 года.</w:t>
      </w:r>
    </w:p>
    <w:p w:rsidR="00B64302" w:rsidRPr="00FE7245" w:rsidRDefault="00B64302" w:rsidP="00B64302">
      <w:pPr>
        <w:spacing w:after="0" w:line="240" w:lineRule="auto"/>
        <w:ind w:firstLine="709"/>
        <w:jc w:val="both"/>
        <w:rPr>
          <w:rFonts w:ascii="Times New Roman" w:hAnsi="Times New Roman"/>
          <w:sz w:val="24"/>
          <w:szCs w:val="24"/>
        </w:rPr>
      </w:pPr>
      <w:r w:rsidRPr="00FE7245">
        <w:rPr>
          <w:rFonts w:ascii="Times New Roman" w:hAnsi="Times New Roman"/>
          <w:sz w:val="24"/>
          <w:szCs w:val="24"/>
        </w:rPr>
        <w:t xml:space="preserve">В счет погашения вышеуказанной задолженности Ответчик перечислил 900,00 (девятьсот) рублей ПМР в период с 15.10.2019 года по 18.01.2020 года. </w:t>
      </w:r>
    </w:p>
    <w:p w:rsidR="00B64302" w:rsidRPr="00FE7245" w:rsidRDefault="00B64302" w:rsidP="00B64302">
      <w:pPr>
        <w:spacing w:after="0" w:line="240" w:lineRule="auto"/>
        <w:ind w:firstLine="709"/>
        <w:jc w:val="both"/>
        <w:rPr>
          <w:rFonts w:ascii="Times New Roman" w:hAnsi="Times New Roman"/>
          <w:sz w:val="24"/>
          <w:szCs w:val="24"/>
        </w:rPr>
      </w:pPr>
      <w:r w:rsidRPr="00FE7245">
        <w:rPr>
          <w:rFonts w:ascii="Times New Roman" w:hAnsi="Times New Roman"/>
          <w:sz w:val="24"/>
          <w:szCs w:val="24"/>
        </w:rPr>
        <w:t>После чего по состоянию на 25 мая 2021 года задолженность Ответчика составила 8 067,47 рублей, срок уплаты которой истек 31.03.2020 года, согласно п. 3. Просрочка составляет 419 дней.</w:t>
      </w:r>
    </w:p>
    <w:p w:rsidR="00B64302" w:rsidRPr="00FE7245" w:rsidRDefault="00B64302" w:rsidP="00B64302">
      <w:pPr>
        <w:spacing w:after="0" w:line="240" w:lineRule="auto"/>
        <w:ind w:firstLine="709"/>
        <w:jc w:val="both"/>
        <w:rPr>
          <w:rFonts w:ascii="Times New Roman" w:hAnsi="Times New Roman"/>
          <w:sz w:val="24"/>
          <w:szCs w:val="24"/>
        </w:rPr>
      </w:pPr>
      <w:r w:rsidRPr="00FE7245">
        <w:rPr>
          <w:rFonts w:ascii="Times New Roman" w:hAnsi="Times New Roman"/>
          <w:sz w:val="24"/>
          <w:szCs w:val="24"/>
        </w:rPr>
        <w:t>Согласно статье 412 Гражданского кодекса ПМР, за пользование чужими денежными средствами вследствие их неправомерного удержания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w:t>
      </w:r>
    </w:p>
    <w:p w:rsidR="00B64302" w:rsidRPr="00FE7245" w:rsidRDefault="00B64302" w:rsidP="00B64302">
      <w:pPr>
        <w:spacing w:after="0" w:line="240" w:lineRule="auto"/>
        <w:ind w:firstLine="708"/>
        <w:jc w:val="both"/>
        <w:rPr>
          <w:rFonts w:ascii="Times New Roman" w:hAnsi="Times New Roman"/>
          <w:sz w:val="24"/>
          <w:szCs w:val="24"/>
        </w:rPr>
      </w:pPr>
      <w:r w:rsidRPr="00FE7245">
        <w:rPr>
          <w:rFonts w:ascii="Times New Roman" w:hAnsi="Times New Roman"/>
          <w:sz w:val="24"/>
          <w:szCs w:val="24"/>
        </w:rPr>
        <w:t xml:space="preserve">Всего задолженность Ответчика и проценты по ст. 412 ГК ПМР, составляют в сумме 8 724,74 руб. ПМР. </w:t>
      </w:r>
    </w:p>
    <w:p w:rsidR="00B64302" w:rsidRDefault="00B64302" w:rsidP="00B6430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b/>
          <w:sz w:val="24"/>
          <w:szCs w:val="24"/>
        </w:rPr>
        <w:t xml:space="preserve">Ответчик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Рудковский</w:t>
      </w:r>
      <w:proofErr w:type="spellEnd"/>
      <w:r>
        <w:rPr>
          <w:rFonts w:ascii="Times New Roman" w:hAnsi="Times New Roman" w:cs="Times New Roman"/>
          <w:b/>
          <w:sz w:val="24"/>
          <w:szCs w:val="24"/>
        </w:rPr>
        <w:t xml:space="preserve"> И.В. </w:t>
      </w:r>
      <w:r>
        <w:rPr>
          <w:rFonts w:ascii="Times New Roman" w:hAnsi="Times New Roman" w:cs="Times New Roman"/>
          <w:sz w:val="24"/>
          <w:szCs w:val="24"/>
        </w:rPr>
        <w:t xml:space="preserve"> правом на предоставление отзыва на исковое заявление не воспользовался, в судебное заседание не явился, позицию относительно предъявленных требований не выразил. </w:t>
      </w:r>
    </w:p>
    <w:p w:rsidR="00762A76" w:rsidRPr="00F26A07" w:rsidRDefault="00762A76" w:rsidP="00762A76">
      <w:pPr>
        <w:spacing w:after="0" w:line="240" w:lineRule="auto"/>
        <w:ind w:firstLine="540"/>
        <w:jc w:val="both"/>
        <w:rPr>
          <w:rFonts w:ascii="Times New Roman" w:hAnsi="Times New Roman" w:cs="Times New Roman"/>
          <w:sz w:val="24"/>
          <w:szCs w:val="24"/>
        </w:rPr>
      </w:pPr>
      <w:r w:rsidRPr="00DC6469">
        <w:rPr>
          <w:rFonts w:ascii="Times New Roman" w:hAnsi="Times New Roman"/>
          <w:b/>
          <w:sz w:val="24"/>
          <w:szCs w:val="24"/>
        </w:rPr>
        <w:t>Арбитражный суд</w:t>
      </w:r>
      <w:r w:rsidRPr="00DC6469">
        <w:rPr>
          <w:rFonts w:ascii="Times New Roman" w:hAnsi="Times New Roman"/>
          <w:sz w:val="24"/>
          <w:szCs w:val="24"/>
        </w:rPr>
        <w:t>, рассмотрев материалы дела</w:t>
      </w:r>
      <w:r w:rsidR="008C230A">
        <w:rPr>
          <w:rFonts w:ascii="Times New Roman" w:hAnsi="Times New Roman"/>
          <w:sz w:val="24"/>
          <w:szCs w:val="24"/>
        </w:rPr>
        <w:t xml:space="preserve"> и </w:t>
      </w:r>
      <w:r w:rsidRPr="00DC6469">
        <w:rPr>
          <w:rFonts w:ascii="Times New Roman" w:hAnsi="Times New Roman"/>
          <w:sz w:val="24"/>
          <w:szCs w:val="24"/>
        </w:rPr>
        <w:t xml:space="preserve">заслушав пояснения </w:t>
      </w:r>
      <w:r w:rsidR="008C230A">
        <w:rPr>
          <w:rFonts w:ascii="Times New Roman" w:hAnsi="Times New Roman"/>
          <w:sz w:val="24"/>
          <w:szCs w:val="24"/>
        </w:rPr>
        <w:t>представителя истца</w:t>
      </w:r>
      <w:r w:rsidRPr="00DC6469">
        <w:rPr>
          <w:rFonts w:ascii="Times New Roman" w:hAnsi="Times New Roman"/>
          <w:sz w:val="24"/>
          <w:szCs w:val="24"/>
        </w:rPr>
        <w:t xml:space="preserve">,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 </w:t>
      </w:r>
    </w:p>
    <w:p w:rsidR="00762A76" w:rsidRDefault="009A355D" w:rsidP="009A355D">
      <w:pPr>
        <w:spacing w:after="0" w:line="240" w:lineRule="auto"/>
        <w:ind w:firstLine="540"/>
        <w:jc w:val="both"/>
        <w:rPr>
          <w:rStyle w:val="FontStyle14"/>
          <w:sz w:val="24"/>
          <w:szCs w:val="24"/>
        </w:rPr>
      </w:pPr>
      <w:r>
        <w:rPr>
          <w:rStyle w:val="FontStyle14"/>
          <w:sz w:val="24"/>
          <w:szCs w:val="24"/>
        </w:rPr>
        <w:t xml:space="preserve">Истцом в обоснование искового заявления указывается, что между истцом и ответчиком  заключен </w:t>
      </w:r>
      <w:r w:rsidRPr="00FE7245">
        <w:rPr>
          <w:rFonts w:ascii="Times New Roman" w:hAnsi="Times New Roman"/>
          <w:sz w:val="24"/>
          <w:szCs w:val="24"/>
        </w:rPr>
        <w:t>Договор аренды м</w:t>
      </w:r>
      <w:r w:rsidR="00664699">
        <w:rPr>
          <w:rFonts w:ascii="Times New Roman" w:hAnsi="Times New Roman"/>
          <w:sz w:val="24"/>
          <w:szCs w:val="24"/>
        </w:rPr>
        <w:t>униципального имущества № 8 от 13</w:t>
      </w:r>
      <w:r w:rsidRPr="00FE7245">
        <w:rPr>
          <w:rFonts w:ascii="Times New Roman" w:hAnsi="Times New Roman"/>
          <w:sz w:val="24"/>
          <w:szCs w:val="24"/>
        </w:rPr>
        <w:t xml:space="preserve"> марта </w:t>
      </w:r>
      <w:smartTag w:uri="urn:schemas-microsoft-com:office:smarttags" w:element="metricconverter">
        <w:smartTagPr>
          <w:attr w:name="ProductID" w:val="2019 г"/>
        </w:smartTagPr>
        <w:r w:rsidRPr="00FE7245">
          <w:rPr>
            <w:rFonts w:ascii="Times New Roman" w:hAnsi="Times New Roman"/>
            <w:sz w:val="24"/>
            <w:szCs w:val="24"/>
          </w:rPr>
          <w:t>2019 г</w:t>
        </w:r>
      </w:smartTag>
      <w:r w:rsidRPr="00FE7245">
        <w:rPr>
          <w:rFonts w:ascii="Times New Roman" w:hAnsi="Times New Roman"/>
          <w:sz w:val="24"/>
          <w:szCs w:val="24"/>
        </w:rPr>
        <w:t>.</w:t>
      </w:r>
      <w:r>
        <w:rPr>
          <w:rFonts w:ascii="Times New Roman" w:hAnsi="Times New Roman"/>
          <w:sz w:val="24"/>
          <w:szCs w:val="24"/>
        </w:rPr>
        <w:t xml:space="preserve"> Указанный довод Арбитражный суд признает обоснованным и подтвержденным материалами дела.</w:t>
      </w:r>
      <w:r w:rsidR="00664699">
        <w:rPr>
          <w:rFonts w:ascii="Times New Roman" w:hAnsi="Times New Roman"/>
          <w:sz w:val="24"/>
          <w:szCs w:val="24"/>
        </w:rPr>
        <w:t xml:space="preserve"> </w:t>
      </w:r>
      <w:proofErr w:type="gramStart"/>
      <w:r>
        <w:rPr>
          <w:rFonts w:ascii="Times New Roman" w:hAnsi="Times New Roman"/>
          <w:sz w:val="24"/>
          <w:szCs w:val="24"/>
        </w:rPr>
        <w:t xml:space="preserve">Так, в материалы дела представлена копия </w:t>
      </w:r>
      <w:r w:rsidRPr="00FE7245">
        <w:rPr>
          <w:rFonts w:ascii="Times New Roman" w:hAnsi="Times New Roman"/>
          <w:sz w:val="24"/>
          <w:szCs w:val="24"/>
        </w:rPr>
        <w:t>Договора аренды м</w:t>
      </w:r>
      <w:r w:rsidR="00664699">
        <w:rPr>
          <w:rFonts w:ascii="Times New Roman" w:hAnsi="Times New Roman"/>
          <w:sz w:val="24"/>
          <w:szCs w:val="24"/>
        </w:rPr>
        <w:t>униципального имущества № 8 от 13</w:t>
      </w:r>
      <w:r w:rsidRPr="00FE7245">
        <w:rPr>
          <w:rFonts w:ascii="Times New Roman" w:hAnsi="Times New Roman"/>
          <w:sz w:val="24"/>
          <w:szCs w:val="24"/>
        </w:rPr>
        <w:t xml:space="preserve"> марта 2019 г</w:t>
      </w:r>
      <w:r w:rsidR="00664699">
        <w:rPr>
          <w:rFonts w:ascii="Times New Roman" w:hAnsi="Times New Roman"/>
          <w:sz w:val="24"/>
          <w:szCs w:val="24"/>
        </w:rPr>
        <w:t xml:space="preserve"> года (далее – договор</w:t>
      </w:r>
      <w:r w:rsidR="008C230A">
        <w:rPr>
          <w:rFonts w:ascii="Times New Roman" w:hAnsi="Times New Roman"/>
          <w:sz w:val="24"/>
          <w:szCs w:val="24"/>
        </w:rPr>
        <w:t>, с</w:t>
      </w:r>
      <w:r>
        <w:rPr>
          <w:rFonts w:ascii="Times New Roman" w:hAnsi="Times New Roman"/>
          <w:sz w:val="24"/>
          <w:szCs w:val="24"/>
        </w:rPr>
        <w:t xml:space="preserve">огласно которого </w:t>
      </w:r>
      <w:r w:rsidRPr="00FE7245">
        <w:rPr>
          <w:rFonts w:ascii="Times New Roman" w:hAnsi="Times New Roman"/>
          <w:sz w:val="24"/>
          <w:szCs w:val="24"/>
        </w:rPr>
        <w:t>МУП «</w:t>
      </w:r>
      <w:proofErr w:type="spellStart"/>
      <w:r w:rsidRPr="00FE7245">
        <w:rPr>
          <w:rFonts w:ascii="Times New Roman" w:hAnsi="Times New Roman"/>
          <w:sz w:val="24"/>
          <w:szCs w:val="24"/>
        </w:rPr>
        <w:t>ГорИмущество</w:t>
      </w:r>
      <w:proofErr w:type="spellEnd"/>
      <w:r w:rsidRPr="00FE7245">
        <w:rPr>
          <w:rFonts w:ascii="Times New Roman" w:hAnsi="Times New Roman"/>
          <w:sz w:val="24"/>
          <w:szCs w:val="24"/>
        </w:rPr>
        <w:t xml:space="preserve">» предоставил </w:t>
      </w:r>
      <w:proofErr w:type="spellStart"/>
      <w:r w:rsidRPr="00FE7245">
        <w:rPr>
          <w:rFonts w:ascii="Times New Roman" w:hAnsi="Times New Roman"/>
          <w:sz w:val="24"/>
          <w:szCs w:val="24"/>
        </w:rPr>
        <w:t>Рудковскому</w:t>
      </w:r>
      <w:proofErr w:type="spellEnd"/>
      <w:r w:rsidRPr="00FE7245">
        <w:rPr>
          <w:rFonts w:ascii="Times New Roman" w:hAnsi="Times New Roman"/>
          <w:sz w:val="24"/>
          <w:szCs w:val="24"/>
        </w:rPr>
        <w:t xml:space="preserve"> </w:t>
      </w:r>
      <w:r>
        <w:rPr>
          <w:rFonts w:ascii="Times New Roman" w:hAnsi="Times New Roman"/>
          <w:sz w:val="24"/>
          <w:szCs w:val="24"/>
        </w:rPr>
        <w:t xml:space="preserve">И.В. </w:t>
      </w:r>
      <w:r w:rsidRPr="00FE7245">
        <w:rPr>
          <w:rFonts w:ascii="Times New Roman" w:hAnsi="Times New Roman"/>
          <w:sz w:val="24"/>
          <w:szCs w:val="24"/>
        </w:rPr>
        <w:t>в аренду отдельные помещения 3-го этажа здания по адресу: г. Бендеры, ул. Суворова 26, общей площадью 180,8 кв.м</w:t>
      </w:r>
      <w:r>
        <w:rPr>
          <w:rStyle w:val="FontStyle14"/>
          <w:sz w:val="24"/>
          <w:szCs w:val="24"/>
        </w:rPr>
        <w:t>.</w:t>
      </w:r>
      <w:proofErr w:type="gramEnd"/>
    </w:p>
    <w:p w:rsidR="00762A76" w:rsidRPr="006F109B" w:rsidRDefault="00762A76" w:rsidP="00762A76">
      <w:pPr>
        <w:spacing w:after="0" w:line="240" w:lineRule="auto"/>
        <w:ind w:firstLine="540"/>
        <w:jc w:val="both"/>
        <w:rPr>
          <w:rStyle w:val="FontStyle14"/>
          <w:sz w:val="24"/>
          <w:szCs w:val="24"/>
        </w:rPr>
      </w:pPr>
      <w:r w:rsidRPr="006F109B">
        <w:rPr>
          <w:rStyle w:val="FontStyle14"/>
          <w:sz w:val="24"/>
          <w:szCs w:val="24"/>
        </w:rPr>
        <w:t>Арбитражный суд приходит к выводу о том, что указанный договор подпадает под признаки договора аренды</w:t>
      </w:r>
      <w:r>
        <w:rPr>
          <w:rStyle w:val="FontStyle14"/>
          <w:sz w:val="24"/>
          <w:szCs w:val="24"/>
        </w:rPr>
        <w:t>,</w:t>
      </w:r>
      <w:r w:rsidRPr="006F109B">
        <w:rPr>
          <w:rStyle w:val="FontStyle14"/>
          <w:sz w:val="24"/>
          <w:szCs w:val="24"/>
        </w:rPr>
        <w:t xml:space="preserve"> правовой регламентации которого посвящена глава 34 Гражданского кодекса Приднестровской Молдавской Республики (далее – ГК ПМР). </w:t>
      </w:r>
    </w:p>
    <w:p w:rsidR="00762A76" w:rsidRPr="006F109B" w:rsidRDefault="00762A76" w:rsidP="00762A76">
      <w:pPr>
        <w:pStyle w:val="ad"/>
        <w:ind w:firstLine="708"/>
        <w:jc w:val="both"/>
        <w:rPr>
          <w:rFonts w:ascii="Times New Roman" w:hAnsi="Times New Roman" w:cs="Times New Roman"/>
          <w:sz w:val="24"/>
          <w:szCs w:val="24"/>
        </w:rPr>
      </w:pPr>
      <w:r w:rsidRPr="006F109B">
        <w:rPr>
          <w:rStyle w:val="FontStyle14"/>
          <w:sz w:val="24"/>
          <w:szCs w:val="24"/>
        </w:rPr>
        <w:t xml:space="preserve">В соответствии со статьей 624 ГК ПМР </w:t>
      </w:r>
      <w:r w:rsidRPr="006F109B">
        <w:rPr>
          <w:rFonts w:ascii="Times New Roman" w:hAnsi="Times New Roman" w:cs="Times New Roman"/>
          <w:sz w:val="24"/>
          <w:szCs w:val="24"/>
        </w:rPr>
        <w:t>по договору аренды (имущественного найма) арендодатель (</w:t>
      </w:r>
      <w:proofErr w:type="spellStart"/>
      <w:r w:rsidRPr="006F109B">
        <w:rPr>
          <w:rFonts w:ascii="Times New Roman" w:hAnsi="Times New Roman" w:cs="Times New Roman"/>
          <w:sz w:val="24"/>
          <w:szCs w:val="24"/>
        </w:rPr>
        <w:t>наймодатель</w:t>
      </w:r>
      <w:proofErr w:type="spellEnd"/>
      <w:r w:rsidRPr="006F109B">
        <w:rPr>
          <w:rFonts w:ascii="Times New Roman" w:hAnsi="Times New Roman" w:cs="Times New Roman"/>
          <w:sz w:val="24"/>
          <w:szCs w:val="24"/>
        </w:rPr>
        <w:t>) обязуется предоставить арендатору (нанимателю) имущество за плату во временное владение и пользование или во временное пользование.</w:t>
      </w:r>
    </w:p>
    <w:p w:rsidR="00762A76" w:rsidRDefault="00762A76" w:rsidP="00762A76">
      <w:pPr>
        <w:pStyle w:val="ad"/>
        <w:ind w:firstLine="708"/>
        <w:jc w:val="both"/>
        <w:rPr>
          <w:rFonts w:ascii="Times New Roman" w:hAnsi="Times New Roman" w:cs="Times New Roman"/>
          <w:sz w:val="24"/>
          <w:szCs w:val="24"/>
          <w:shd w:val="clear" w:color="auto" w:fill="FFFFFF"/>
        </w:rPr>
      </w:pPr>
      <w:r w:rsidRPr="006F109B">
        <w:rPr>
          <w:rFonts w:ascii="Times New Roman" w:hAnsi="Times New Roman" w:cs="Times New Roman"/>
          <w:bCs/>
          <w:iCs/>
          <w:sz w:val="24"/>
          <w:szCs w:val="24"/>
          <w:shd w:val="clear" w:color="auto" w:fill="FFFFFF"/>
        </w:rPr>
        <w:t>Приведенная норма права свидетельствует о том, что единственным существенным условием договора аренды является условие об объекте арендных отношени</w:t>
      </w:r>
      <w:r w:rsidRPr="006F109B">
        <w:rPr>
          <w:rFonts w:ascii="Times New Roman" w:hAnsi="Times New Roman" w:cs="Times New Roman"/>
          <w:sz w:val="24"/>
          <w:szCs w:val="24"/>
          <w:shd w:val="clear" w:color="auto" w:fill="FFFFFF"/>
        </w:rPr>
        <w:t>й. В договоре аренды должны быть в обязательном порядке приведены все данные, позволяющие определенно (однозначно) установить имущество, которое должно быть передано арендатору в качестве объекта аренды. </w:t>
      </w:r>
    </w:p>
    <w:p w:rsidR="00762A76" w:rsidRPr="00664699" w:rsidRDefault="00664699" w:rsidP="00664699">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 условиям представленного в материалы дела договора истец передает, а ответчик принимает в аренду  имущество, находящееся по адресу: г. Бендеры, ул. Суворова, д.26, а именно часть  здания литер</w:t>
      </w:r>
      <w:proofErr w:type="gramStart"/>
      <w:r>
        <w:rPr>
          <w:rFonts w:ascii="Times New Roman" w:hAnsi="Times New Roman" w:cs="Times New Roman"/>
          <w:sz w:val="24"/>
          <w:szCs w:val="24"/>
          <w:shd w:val="clear" w:color="auto" w:fill="FFFFFF"/>
        </w:rPr>
        <w:t xml:space="preserve"> А</w:t>
      </w:r>
      <w:proofErr w:type="gramEnd"/>
      <w:r>
        <w:rPr>
          <w:rFonts w:ascii="Times New Roman" w:hAnsi="Times New Roman" w:cs="Times New Roman"/>
          <w:sz w:val="24"/>
          <w:szCs w:val="24"/>
          <w:shd w:val="clear" w:color="auto" w:fill="FFFFFF"/>
        </w:rPr>
        <w:t xml:space="preserve">, отдельные помещения 3 –го этажа, общая площадь которых 180, 8 кв.м. (пункт 1.1 Договора). </w:t>
      </w:r>
      <w:r w:rsidR="00762A76" w:rsidRPr="002365DE">
        <w:rPr>
          <w:rStyle w:val="FontStyle14"/>
          <w:sz w:val="24"/>
          <w:szCs w:val="24"/>
        </w:rPr>
        <w:t xml:space="preserve">Приведенная формулировка позволяет констатировать, </w:t>
      </w:r>
      <w:r w:rsidR="00762A76" w:rsidRPr="002365DE">
        <w:rPr>
          <w:rStyle w:val="FontStyle14"/>
          <w:sz w:val="24"/>
          <w:szCs w:val="24"/>
        </w:rPr>
        <w:lastRenderedPageBreak/>
        <w:t>что сторонами согласовано существенное условие договора аренды, а именно объект аренды</w:t>
      </w:r>
      <w:r w:rsidR="00762A76" w:rsidRPr="002365DE">
        <w:rPr>
          <w:rFonts w:ascii="Times New Roman" w:hAnsi="Times New Roman" w:cs="Times New Roman"/>
          <w:sz w:val="24"/>
          <w:szCs w:val="24"/>
        </w:rPr>
        <w:t xml:space="preserve">, в </w:t>
      </w:r>
      <w:proofErr w:type="gramStart"/>
      <w:r w:rsidR="00762A76" w:rsidRPr="002365DE">
        <w:rPr>
          <w:rFonts w:ascii="Times New Roman" w:hAnsi="Times New Roman" w:cs="Times New Roman"/>
          <w:sz w:val="24"/>
          <w:szCs w:val="24"/>
        </w:rPr>
        <w:t>связи</w:t>
      </w:r>
      <w:proofErr w:type="gramEnd"/>
      <w:r w:rsidR="00762A76" w:rsidRPr="002365DE">
        <w:rPr>
          <w:rFonts w:ascii="Times New Roman" w:hAnsi="Times New Roman" w:cs="Times New Roman"/>
          <w:sz w:val="24"/>
          <w:szCs w:val="24"/>
        </w:rPr>
        <w:t xml:space="preserve"> с чем договор признается заключенным.</w:t>
      </w:r>
    </w:p>
    <w:p w:rsidR="00762A76" w:rsidRDefault="00762A76" w:rsidP="00762A76">
      <w:pPr>
        <w:spacing w:after="0" w:line="240" w:lineRule="auto"/>
        <w:ind w:firstLine="709"/>
        <w:jc w:val="both"/>
        <w:rPr>
          <w:rFonts w:ascii="Times New Roman" w:hAnsi="Times New Roman" w:cs="Times New Roman"/>
          <w:sz w:val="24"/>
          <w:szCs w:val="24"/>
        </w:rPr>
      </w:pPr>
      <w:r w:rsidRPr="002365DE">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w:t>
      </w:r>
      <w:r>
        <w:rPr>
          <w:rFonts w:ascii="Times New Roman" w:hAnsi="Times New Roman" w:cs="Times New Roman"/>
          <w:sz w:val="24"/>
          <w:szCs w:val="24"/>
        </w:rPr>
        <w:t xml:space="preserve">договору подлежат исполнению сторонами договора. </w:t>
      </w:r>
    </w:p>
    <w:p w:rsidR="00762A76" w:rsidRPr="00485CBF" w:rsidRDefault="00762A76" w:rsidP="00762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пунктов 1.1 и  </w:t>
      </w:r>
      <w:r w:rsidR="00664699">
        <w:rPr>
          <w:rFonts w:ascii="Times New Roman" w:hAnsi="Times New Roman" w:cs="Times New Roman"/>
          <w:sz w:val="24"/>
          <w:szCs w:val="24"/>
        </w:rPr>
        <w:t xml:space="preserve">2.1.1 </w:t>
      </w:r>
      <w:r>
        <w:rPr>
          <w:rFonts w:ascii="Times New Roman" w:hAnsi="Times New Roman" w:cs="Times New Roman"/>
          <w:sz w:val="24"/>
          <w:szCs w:val="24"/>
        </w:rPr>
        <w:t xml:space="preserve"> договора  на </w:t>
      </w:r>
      <w:r w:rsidR="00664699">
        <w:rPr>
          <w:rFonts w:ascii="Times New Roman" w:hAnsi="Times New Roman" w:cs="Times New Roman"/>
          <w:sz w:val="24"/>
          <w:szCs w:val="24"/>
        </w:rPr>
        <w:t>МУП «</w:t>
      </w:r>
      <w:proofErr w:type="spellStart"/>
      <w:r w:rsidR="00664699">
        <w:rPr>
          <w:rFonts w:ascii="Times New Roman" w:hAnsi="Times New Roman" w:cs="Times New Roman"/>
          <w:sz w:val="24"/>
          <w:szCs w:val="24"/>
        </w:rPr>
        <w:t>ГорИмущество</w:t>
      </w:r>
      <w:proofErr w:type="spellEnd"/>
      <w:r w:rsidR="00664699">
        <w:rPr>
          <w:rFonts w:ascii="Times New Roman" w:hAnsi="Times New Roman" w:cs="Times New Roman"/>
          <w:sz w:val="24"/>
          <w:szCs w:val="24"/>
        </w:rPr>
        <w:t>»</w:t>
      </w:r>
      <w:r>
        <w:rPr>
          <w:rFonts w:ascii="Times New Roman" w:hAnsi="Times New Roman" w:cs="Times New Roman"/>
          <w:sz w:val="24"/>
          <w:szCs w:val="24"/>
        </w:rPr>
        <w:t xml:space="preserve">  возложена обязанность  </w:t>
      </w:r>
      <w:proofErr w:type="gramStart"/>
      <w:r w:rsidRPr="00485CBF">
        <w:rPr>
          <w:rFonts w:ascii="Times New Roman" w:hAnsi="Times New Roman" w:cs="Times New Roman"/>
          <w:sz w:val="24"/>
          <w:szCs w:val="24"/>
        </w:rPr>
        <w:t>предоставить</w:t>
      </w:r>
      <w:proofErr w:type="gramEnd"/>
      <w:r w:rsidRPr="00485CBF">
        <w:rPr>
          <w:rFonts w:ascii="Times New Roman" w:hAnsi="Times New Roman" w:cs="Times New Roman"/>
          <w:sz w:val="24"/>
          <w:szCs w:val="24"/>
        </w:rPr>
        <w:t xml:space="preserve"> </w:t>
      </w:r>
      <w:proofErr w:type="spellStart"/>
      <w:r w:rsidR="00664699">
        <w:rPr>
          <w:rFonts w:ascii="Times New Roman" w:hAnsi="Times New Roman" w:cs="Times New Roman"/>
          <w:sz w:val="24"/>
          <w:szCs w:val="24"/>
        </w:rPr>
        <w:t>Рудковскому</w:t>
      </w:r>
      <w:proofErr w:type="spellEnd"/>
      <w:r w:rsidR="00664699">
        <w:rPr>
          <w:rFonts w:ascii="Times New Roman" w:hAnsi="Times New Roman" w:cs="Times New Roman"/>
          <w:sz w:val="24"/>
          <w:szCs w:val="24"/>
        </w:rPr>
        <w:t xml:space="preserve"> И.В.</w:t>
      </w:r>
      <w:r w:rsidRPr="00485CBF">
        <w:rPr>
          <w:rFonts w:ascii="Times New Roman" w:hAnsi="Times New Roman" w:cs="Times New Roman"/>
          <w:sz w:val="24"/>
          <w:szCs w:val="24"/>
        </w:rPr>
        <w:t xml:space="preserve"> объект им</w:t>
      </w:r>
      <w:r w:rsidR="00664699">
        <w:rPr>
          <w:rFonts w:ascii="Times New Roman" w:hAnsi="Times New Roman" w:cs="Times New Roman"/>
          <w:sz w:val="24"/>
          <w:szCs w:val="24"/>
        </w:rPr>
        <w:t>ущества по акту приема передачи</w:t>
      </w:r>
      <w:r w:rsidRPr="00485CBF">
        <w:rPr>
          <w:rFonts w:ascii="Times New Roman" w:hAnsi="Times New Roman" w:cs="Times New Roman"/>
          <w:sz w:val="24"/>
          <w:szCs w:val="24"/>
        </w:rPr>
        <w:t xml:space="preserve">. </w:t>
      </w:r>
    </w:p>
    <w:p w:rsidR="00A015D0" w:rsidRDefault="00762A76" w:rsidP="00A015D0">
      <w:pPr>
        <w:spacing w:after="0" w:line="240" w:lineRule="auto"/>
        <w:ind w:firstLine="709"/>
        <w:jc w:val="both"/>
        <w:rPr>
          <w:rFonts w:ascii="Times New Roman" w:hAnsi="Times New Roman" w:cs="Times New Roman"/>
          <w:color w:val="000000"/>
          <w:sz w:val="24"/>
          <w:szCs w:val="24"/>
          <w:shd w:val="clear" w:color="auto" w:fill="FFFFFF"/>
        </w:rPr>
      </w:pPr>
      <w:r w:rsidRPr="00485CBF">
        <w:rPr>
          <w:rFonts w:ascii="Times New Roman" w:hAnsi="Times New Roman" w:cs="Times New Roman"/>
          <w:color w:val="000000"/>
          <w:sz w:val="24"/>
          <w:szCs w:val="24"/>
        </w:rPr>
        <w:t>Из материалов дела усматривается, что факт исполнения возложенных по договору на истца обязанностей подтверждается</w:t>
      </w:r>
      <w:r w:rsidR="00A015D0">
        <w:rPr>
          <w:rFonts w:ascii="Times New Roman" w:hAnsi="Times New Roman" w:cs="Times New Roman"/>
          <w:sz w:val="24"/>
          <w:szCs w:val="24"/>
        </w:rPr>
        <w:t xml:space="preserve"> Актом приема – передачи, являющимся приложением № 1 к договору от 13 марта 2019 года № 8.  </w:t>
      </w:r>
      <w:r w:rsidRPr="00485CBF">
        <w:rPr>
          <w:rFonts w:ascii="Times New Roman" w:hAnsi="Times New Roman" w:cs="Times New Roman"/>
          <w:color w:val="000000"/>
          <w:sz w:val="24"/>
          <w:szCs w:val="24"/>
          <w:shd w:val="clear" w:color="auto" w:fill="FFFFFF"/>
        </w:rPr>
        <w:t xml:space="preserve">Представленный акт  подписан  представителями истца и  ответчика, а также </w:t>
      </w:r>
      <w:r w:rsidR="00A015D0">
        <w:rPr>
          <w:rFonts w:ascii="Times New Roman" w:hAnsi="Times New Roman" w:cs="Times New Roman"/>
          <w:color w:val="000000"/>
          <w:sz w:val="24"/>
          <w:szCs w:val="24"/>
          <w:shd w:val="clear" w:color="auto" w:fill="FFFFFF"/>
        </w:rPr>
        <w:t>скреплен</w:t>
      </w:r>
      <w:r w:rsidRPr="00485CBF">
        <w:rPr>
          <w:rFonts w:ascii="Times New Roman" w:hAnsi="Times New Roman" w:cs="Times New Roman"/>
          <w:color w:val="000000"/>
          <w:sz w:val="24"/>
          <w:szCs w:val="24"/>
          <w:shd w:val="clear" w:color="auto" w:fill="FFFFFF"/>
        </w:rPr>
        <w:t xml:space="preserve"> печат</w:t>
      </w:r>
      <w:r w:rsidR="00A015D0">
        <w:rPr>
          <w:rFonts w:ascii="Times New Roman" w:hAnsi="Times New Roman" w:cs="Times New Roman"/>
          <w:color w:val="000000"/>
          <w:sz w:val="24"/>
          <w:szCs w:val="24"/>
          <w:shd w:val="clear" w:color="auto" w:fill="FFFFFF"/>
        </w:rPr>
        <w:t xml:space="preserve">ью истца. </w:t>
      </w:r>
    </w:p>
    <w:p w:rsidR="00762A76" w:rsidRPr="00454D96" w:rsidRDefault="00762A76" w:rsidP="00A015D0">
      <w:pPr>
        <w:spacing w:after="0" w:line="240" w:lineRule="auto"/>
        <w:ind w:firstLine="709"/>
        <w:jc w:val="both"/>
        <w:rPr>
          <w:rFonts w:ascii="Times New Roman" w:hAnsi="Times New Roman" w:cs="Times New Roman"/>
          <w:sz w:val="24"/>
          <w:szCs w:val="24"/>
        </w:rPr>
      </w:pPr>
      <w:r w:rsidRPr="00485CBF">
        <w:rPr>
          <w:rFonts w:ascii="Times New Roman" w:hAnsi="Times New Roman" w:cs="Times New Roman"/>
          <w:color w:val="000000"/>
          <w:sz w:val="24"/>
          <w:szCs w:val="24"/>
          <w:shd w:val="clear" w:color="auto" w:fill="FFFFFF"/>
        </w:rPr>
        <w:t xml:space="preserve">Оценивая представленные истцом доказательства, Арбитражный суд признает перечисленные выше доказательства, достаточными, подтверждающими факт исполнения обязанности арендодателя по передаче имущества истцом </w:t>
      </w:r>
      <w:r w:rsidR="00A015D0">
        <w:rPr>
          <w:rFonts w:ascii="Times New Roman" w:hAnsi="Times New Roman" w:cs="Times New Roman"/>
          <w:color w:val="000000"/>
          <w:sz w:val="24"/>
          <w:szCs w:val="24"/>
          <w:shd w:val="clear" w:color="auto" w:fill="FFFFFF"/>
        </w:rPr>
        <w:t>–</w:t>
      </w:r>
      <w:r w:rsidRPr="00485CBF">
        <w:rPr>
          <w:rFonts w:ascii="Times New Roman" w:hAnsi="Times New Roman" w:cs="Times New Roman"/>
          <w:color w:val="000000"/>
          <w:sz w:val="24"/>
          <w:szCs w:val="24"/>
          <w:shd w:val="clear" w:color="auto" w:fill="FFFFFF"/>
        </w:rPr>
        <w:t xml:space="preserve"> </w:t>
      </w:r>
      <w:r w:rsidR="00A015D0">
        <w:rPr>
          <w:rFonts w:ascii="Times New Roman" w:hAnsi="Times New Roman" w:cs="Times New Roman"/>
          <w:color w:val="000000"/>
          <w:sz w:val="24"/>
          <w:szCs w:val="24"/>
          <w:shd w:val="clear" w:color="auto" w:fill="FFFFFF"/>
        </w:rPr>
        <w:t>МУП «</w:t>
      </w:r>
      <w:proofErr w:type="spellStart"/>
      <w:r w:rsidR="00A015D0">
        <w:rPr>
          <w:rFonts w:ascii="Times New Roman" w:hAnsi="Times New Roman" w:cs="Times New Roman"/>
          <w:color w:val="000000"/>
          <w:sz w:val="24"/>
          <w:szCs w:val="24"/>
          <w:shd w:val="clear" w:color="auto" w:fill="FFFFFF"/>
        </w:rPr>
        <w:t>ГорИмущество</w:t>
      </w:r>
      <w:proofErr w:type="spellEnd"/>
      <w:r w:rsidR="00A015D0">
        <w:rPr>
          <w:rFonts w:ascii="Times New Roman" w:hAnsi="Times New Roman" w:cs="Times New Roman"/>
          <w:color w:val="000000"/>
          <w:sz w:val="24"/>
          <w:szCs w:val="24"/>
          <w:shd w:val="clear" w:color="auto" w:fill="FFFFFF"/>
        </w:rPr>
        <w:t xml:space="preserve">» </w:t>
      </w:r>
      <w:r w:rsidRPr="00485CBF">
        <w:rPr>
          <w:rFonts w:ascii="Times New Roman" w:hAnsi="Times New Roman" w:cs="Times New Roman"/>
          <w:color w:val="000000"/>
          <w:sz w:val="24"/>
          <w:szCs w:val="24"/>
          <w:shd w:val="clear" w:color="auto" w:fill="FFFFFF"/>
        </w:rPr>
        <w:t xml:space="preserve"> и </w:t>
      </w:r>
      <w:r w:rsidRPr="00485CBF">
        <w:rPr>
          <w:rFonts w:ascii="Times New Roman" w:hAnsi="Times New Roman" w:cs="Times New Roman"/>
          <w:sz w:val="24"/>
          <w:szCs w:val="24"/>
        </w:rPr>
        <w:t xml:space="preserve">факт </w:t>
      </w:r>
      <w:r w:rsidRPr="00454D96">
        <w:rPr>
          <w:rFonts w:ascii="Times New Roman" w:hAnsi="Times New Roman" w:cs="Times New Roman"/>
          <w:sz w:val="24"/>
          <w:szCs w:val="24"/>
        </w:rPr>
        <w:t xml:space="preserve">исполнения арендатором </w:t>
      </w:r>
      <w:r w:rsidR="00A015D0">
        <w:rPr>
          <w:rFonts w:ascii="Times New Roman" w:hAnsi="Times New Roman" w:cs="Times New Roman"/>
          <w:sz w:val="24"/>
          <w:szCs w:val="24"/>
        </w:rPr>
        <w:t>–</w:t>
      </w:r>
      <w:r w:rsidRPr="00454D96">
        <w:rPr>
          <w:rFonts w:ascii="Times New Roman" w:hAnsi="Times New Roman" w:cs="Times New Roman"/>
          <w:sz w:val="24"/>
          <w:szCs w:val="24"/>
        </w:rPr>
        <w:t xml:space="preserve"> </w:t>
      </w:r>
      <w:proofErr w:type="spellStart"/>
      <w:r w:rsidR="00A015D0">
        <w:rPr>
          <w:rFonts w:ascii="Times New Roman" w:hAnsi="Times New Roman" w:cs="Times New Roman"/>
          <w:sz w:val="24"/>
          <w:szCs w:val="24"/>
        </w:rPr>
        <w:t>Рудковским</w:t>
      </w:r>
      <w:proofErr w:type="spellEnd"/>
      <w:r w:rsidR="00A015D0">
        <w:rPr>
          <w:rFonts w:ascii="Times New Roman" w:hAnsi="Times New Roman" w:cs="Times New Roman"/>
          <w:sz w:val="24"/>
          <w:szCs w:val="24"/>
        </w:rPr>
        <w:t xml:space="preserve"> И.В.</w:t>
      </w:r>
      <w:r w:rsidRPr="00454D96">
        <w:rPr>
          <w:rFonts w:ascii="Times New Roman" w:hAnsi="Times New Roman" w:cs="Times New Roman"/>
          <w:sz w:val="24"/>
          <w:szCs w:val="24"/>
        </w:rPr>
        <w:t xml:space="preserve"> обязанности  по приемке объект</w:t>
      </w:r>
      <w:r>
        <w:rPr>
          <w:rFonts w:ascii="Times New Roman" w:hAnsi="Times New Roman" w:cs="Times New Roman"/>
          <w:sz w:val="24"/>
          <w:szCs w:val="24"/>
        </w:rPr>
        <w:t>а</w:t>
      </w:r>
      <w:r w:rsidRPr="00454D96">
        <w:rPr>
          <w:rFonts w:ascii="Times New Roman" w:hAnsi="Times New Roman" w:cs="Times New Roman"/>
          <w:sz w:val="24"/>
          <w:szCs w:val="24"/>
        </w:rPr>
        <w:t xml:space="preserve"> аренды. </w:t>
      </w:r>
    </w:p>
    <w:p w:rsidR="00762A76" w:rsidRDefault="00762A76" w:rsidP="00762A76">
      <w:pPr>
        <w:pStyle w:val="ad"/>
        <w:ind w:firstLine="708"/>
        <w:jc w:val="both"/>
        <w:outlineLvl w:val="0"/>
        <w:rPr>
          <w:rFonts w:ascii="Times New Roman" w:hAnsi="Times New Roman" w:cs="Times New Roman"/>
          <w:sz w:val="24"/>
          <w:szCs w:val="24"/>
        </w:rPr>
      </w:pPr>
      <w:r w:rsidRPr="00454D96">
        <w:rPr>
          <w:rFonts w:ascii="Times New Roman" w:hAnsi="Times New Roman" w:cs="Times New Roman"/>
          <w:sz w:val="24"/>
          <w:szCs w:val="24"/>
        </w:rPr>
        <w:t>В соответствии с пунктом 1 статьи 633 ГК ПМР арендатор обязан своевременно вносить плату за наем имущества (арендную плату).</w:t>
      </w:r>
      <w:r>
        <w:rPr>
          <w:rFonts w:ascii="Times New Roman" w:hAnsi="Times New Roman" w:cs="Times New Roman"/>
          <w:sz w:val="24"/>
          <w:szCs w:val="24"/>
        </w:rPr>
        <w:t xml:space="preserve"> </w:t>
      </w:r>
      <w:r w:rsidRPr="00454D96">
        <w:rPr>
          <w:rFonts w:ascii="Times New Roman" w:hAnsi="Times New Roman" w:cs="Times New Roman"/>
          <w:sz w:val="24"/>
          <w:szCs w:val="24"/>
        </w:rPr>
        <w:t xml:space="preserve">Порядок, условия и сроки внесения арендной платы (платы за наем имущества) определяются договором. </w:t>
      </w:r>
    </w:p>
    <w:p w:rsidR="00762A76" w:rsidRDefault="00762A76" w:rsidP="00762A76">
      <w:pPr>
        <w:pStyle w:val="ad"/>
        <w:ind w:firstLine="708"/>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Пунктом </w:t>
      </w:r>
      <w:r w:rsidR="00A015D0">
        <w:rPr>
          <w:rFonts w:ascii="Times New Roman" w:hAnsi="Times New Roman" w:cs="Times New Roman"/>
          <w:sz w:val="24"/>
          <w:szCs w:val="24"/>
        </w:rPr>
        <w:t xml:space="preserve">3.1. </w:t>
      </w:r>
      <w:r>
        <w:rPr>
          <w:rFonts w:ascii="Times New Roman" w:hAnsi="Times New Roman" w:cs="Times New Roman"/>
          <w:sz w:val="24"/>
          <w:szCs w:val="24"/>
        </w:rPr>
        <w:t xml:space="preserve"> договора  плата за аренду  объекта имущества</w:t>
      </w:r>
      <w:r w:rsidR="00A015D0">
        <w:rPr>
          <w:rFonts w:ascii="Times New Roman" w:hAnsi="Times New Roman" w:cs="Times New Roman"/>
          <w:sz w:val="24"/>
          <w:szCs w:val="24"/>
        </w:rPr>
        <w:t xml:space="preserve"> установлена в размере  2 034,90 в месяц. </w:t>
      </w:r>
      <w:r>
        <w:rPr>
          <w:rFonts w:ascii="Times New Roman" w:hAnsi="Times New Roman" w:cs="Times New Roman"/>
          <w:sz w:val="24"/>
          <w:szCs w:val="24"/>
        </w:rPr>
        <w:t xml:space="preserve"> </w:t>
      </w:r>
      <w:r w:rsidR="00A015D0">
        <w:rPr>
          <w:rFonts w:ascii="Times New Roman" w:hAnsi="Times New Roman" w:cs="Times New Roman"/>
          <w:sz w:val="24"/>
          <w:szCs w:val="24"/>
        </w:rPr>
        <w:t xml:space="preserve">Кроме того  пунктом 3.4 договора определено, что  кроме арендной платы арендатор </w:t>
      </w:r>
      <w:proofErr w:type="gramStart"/>
      <w:r w:rsidR="00A015D0">
        <w:rPr>
          <w:rFonts w:ascii="Times New Roman" w:hAnsi="Times New Roman" w:cs="Times New Roman"/>
          <w:sz w:val="24"/>
          <w:szCs w:val="24"/>
        </w:rPr>
        <w:t>оплачивает стоимость коммунальных</w:t>
      </w:r>
      <w:proofErr w:type="gramEnd"/>
      <w:r w:rsidR="00A015D0">
        <w:rPr>
          <w:rFonts w:ascii="Times New Roman" w:hAnsi="Times New Roman" w:cs="Times New Roman"/>
          <w:sz w:val="24"/>
          <w:szCs w:val="24"/>
        </w:rPr>
        <w:t xml:space="preserve"> услуг и эксплуатационные расходы. </w:t>
      </w:r>
      <w:r w:rsidRPr="00454D96">
        <w:rPr>
          <w:rFonts w:ascii="Times New Roman" w:hAnsi="Times New Roman" w:cs="Times New Roman"/>
          <w:sz w:val="24"/>
          <w:szCs w:val="24"/>
        </w:rPr>
        <w:t xml:space="preserve"> Перечисление арендных платежей  производиться арендатором ежемесячно </w:t>
      </w:r>
      <w:r w:rsidR="00A015D0">
        <w:rPr>
          <w:rFonts w:ascii="Times New Roman" w:hAnsi="Times New Roman" w:cs="Times New Roman"/>
          <w:sz w:val="24"/>
          <w:szCs w:val="24"/>
        </w:rPr>
        <w:t>не позднее 30</w:t>
      </w:r>
      <w:r w:rsidRPr="00454D96">
        <w:rPr>
          <w:rFonts w:ascii="Times New Roman" w:hAnsi="Times New Roman" w:cs="Times New Roman"/>
          <w:sz w:val="24"/>
          <w:szCs w:val="24"/>
        </w:rPr>
        <w:t xml:space="preserve"> числа </w:t>
      </w:r>
      <w:r w:rsidR="00A015D0">
        <w:rPr>
          <w:rFonts w:ascii="Times New Roman" w:hAnsi="Times New Roman" w:cs="Times New Roman"/>
          <w:sz w:val="24"/>
          <w:szCs w:val="24"/>
        </w:rPr>
        <w:t>расчетного месяца</w:t>
      </w:r>
      <w:r w:rsidRPr="00454D96">
        <w:rPr>
          <w:rFonts w:ascii="Times New Roman" w:hAnsi="Times New Roman" w:cs="Times New Roman"/>
          <w:sz w:val="24"/>
          <w:szCs w:val="24"/>
        </w:rPr>
        <w:t xml:space="preserve">.  </w:t>
      </w:r>
      <w:r w:rsidRPr="00454D96">
        <w:rPr>
          <w:rFonts w:ascii="Times New Roman" w:hAnsi="Times New Roman" w:cs="Times New Roman"/>
          <w:color w:val="000000"/>
          <w:sz w:val="24"/>
          <w:szCs w:val="24"/>
        </w:rPr>
        <w:t xml:space="preserve">Таким образом, Арбитражный суд приходит к выводу о согласовании сторонами  порядка  оплаты за пользование объектом аренды, который и должен был соблюдаться </w:t>
      </w:r>
      <w:proofErr w:type="spellStart"/>
      <w:r w:rsidR="00A015D0">
        <w:rPr>
          <w:rFonts w:ascii="Times New Roman" w:hAnsi="Times New Roman" w:cs="Times New Roman"/>
          <w:color w:val="000000"/>
          <w:sz w:val="24"/>
          <w:szCs w:val="24"/>
        </w:rPr>
        <w:t>Рудковским</w:t>
      </w:r>
      <w:proofErr w:type="spellEnd"/>
      <w:r w:rsidR="00A015D0">
        <w:rPr>
          <w:rFonts w:ascii="Times New Roman" w:hAnsi="Times New Roman" w:cs="Times New Roman"/>
          <w:color w:val="000000"/>
          <w:sz w:val="24"/>
          <w:szCs w:val="24"/>
        </w:rPr>
        <w:t xml:space="preserve"> И.В. </w:t>
      </w:r>
      <w:r w:rsidRPr="00454D96">
        <w:rPr>
          <w:rFonts w:ascii="Times New Roman" w:hAnsi="Times New Roman" w:cs="Times New Roman"/>
          <w:color w:val="000000"/>
          <w:sz w:val="24"/>
          <w:szCs w:val="24"/>
        </w:rPr>
        <w:t xml:space="preserve"> в целях исполнения обязанностей по договору. </w:t>
      </w:r>
    </w:p>
    <w:p w:rsidR="00A015D0" w:rsidRDefault="00A015D0" w:rsidP="00762A76">
      <w:pPr>
        <w:pStyle w:val="ad"/>
        <w:ind w:firstLine="708"/>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Соглашением о досрочном расторжении договора аренды муниципального имущества  №8 от 13 марта 2019 года стороны договорились расторгнуть указанный договор с 30 сентября 2019 года. Копия указанного соглашения представлена в материалы дела. </w:t>
      </w:r>
    </w:p>
    <w:p w:rsidR="00762A76" w:rsidRDefault="00A015D0" w:rsidP="00A015D0">
      <w:pPr>
        <w:pStyle w:val="ad"/>
        <w:ind w:firstLine="708"/>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Пунктом 3 соглашения о расторжении  договора зафиксировано, что арендатор признает задолженность перед арендодателем  в размере 8 967,47 рублей  и обязуется погасить  данную задолженность до 31 марта 2021 года.  </w:t>
      </w:r>
      <w:r w:rsidR="00762A76" w:rsidRPr="00390DD8">
        <w:rPr>
          <w:rFonts w:ascii="Times New Roman" w:hAnsi="Times New Roman" w:cs="Times New Roman"/>
          <w:color w:val="000000"/>
          <w:sz w:val="24"/>
          <w:szCs w:val="24"/>
        </w:rPr>
        <w:t xml:space="preserve">Таким образом, </w:t>
      </w:r>
      <w:r>
        <w:rPr>
          <w:rFonts w:ascii="Times New Roman" w:hAnsi="Times New Roman" w:cs="Times New Roman"/>
          <w:color w:val="000000"/>
          <w:sz w:val="24"/>
          <w:szCs w:val="24"/>
        </w:rPr>
        <w:t xml:space="preserve">Арбитражный суд признает обоснованным довод истца  о том, что ответчик ненадлежащим образом исполнял </w:t>
      </w:r>
      <w:r w:rsidR="00762A76" w:rsidRPr="00390DD8">
        <w:rPr>
          <w:rFonts w:ascii="Times New Roman" w:hAnsi="Times New Roman" w:cs="Times New Roman"/>
          <w:color w:val="000000"/>
          <w:sz w:val="24"/>
          <w:szCs w:val="24"/>
        </w:rPr>
        <w:t xml:space="preserve">обязанности по внесению арендной платы в порядке, установленном действующим законодательством и </w:t>
      </w:r>
      <w:r w:rsidR="00EA6784">
        <w:rPr>
          <w:rFonts w:ascii="Times New Roman" w:hAnsi="Times New Roman" w:cs="Times New Roman"/>
          <w:color w:val="000000"/>
          <w:sz w:val="24"/>
          <w:szCs w:val="24"/>
        </w:rPr>
        <w:t>условиями</w:t>
      </w:r>
      <w:r w:rsidR="00762A76" w:rsidRPr="00390DD8">
        <w:rPr>
          <w:rFonts w:ascii="Times New Roman" w:hAnsi="Times New Roman" w:cs="Times New Roman"/>
          <w:color w:val="000000"/>
          <w:sz w:val="24"/>
          <w:szCs w:val="24"/>
        </w:rPr>
        <w:t xml:space="preserve"> договора. </w:t>
      </w:r>
      <w:r w:rsidR="008C230A">
        <w:rPr>
          <w:rFonts w:ascii="Times New Roman" w:hAnsi="Times New Roman" w:cs="Times New Roman"/>
          <w:color w:val="000000"/>
          <w:sz w:val="24"/>
          <w:szCs w:val="24"/>
        </w:rPr>
        <w:t>Кроме того А</w:t>
      </w:r>
      <w:r w:rsidR="00EA6784">
        <w:rPr>
          <w:rFonts w:ascii="Times New Roman" w:hAnsi="Times New Roman" w:cs="Times New Roman"/>
          <w:color w:val="000000"/>
          <w:sz w:val="24"/>
          <w:szCs w:val="24"/>
        </w:rPr>
        <w:t xml:space="preserve">рбитражный суд признает установленным факт того, что вследствие признания задолженности, с 30  сентября 2019 года у </w:t>
      </w:r>
      <w:proofErr w:type="spellStart"/>
      <w:r w:rsidR="00EA6784">
        <w:rPr>
          <w:rFonts w:ascii="Times New Roman" w:hAnsi="Times New Roman" w:cs="Times New Roman"/>
          <w:color w:val="000000"/>
          <w:sz w:val="24"/>
          <w:szCs w:val="24"/>
        </w:rPr>
        <w:t>Рудковского</w:t>
      </w:r>
      <w:proofErr w:type="spellEnd"/>
      <w:r w:rsidR="00EA6784">
        <w:rPr>
          <w:rFonts w:ascii="Times New Roman" w:hAnsi="Times New Roman" w:cs="Times New Roman"/>
          <w:color w:val="000000"/>
          <w:sz w:val="24"/>
          <w:szCs w:val="24"/>
        </w:rPr>
        <w:t xml:space="preserve"> И.В. возникла обязанность погасить образовавшуюся задолженность  в срок до  31 марта 2020 года. К данному выводу Арбитражный суд приходит из содержания  пункта 3 соглашения о расторжении договора, копия которого представлена в материалы дела</w:t>
      </w:r>
      <w:r w:rsidR="008C230A">
        <w:rPr>
          <w:rFonts w:ascii="Times New Roman" w:hAnsi="Times New Roman" w:cs="Times New Roman"/>
          <w:color w:val="000000"/>
          <w:sz w:val="24"/>
          <w:szCs w:val="24"/>
        </w:rPr>
        <w:t>,</w:t>
      </w:r>
      <w:r w:rsidR="00EA6784">
        <w:rPr>
          <w:rFonts w:ascii="Times New Roman" w:hAnsi="Times New Roman" w:cs="Times New Roman"/>
          <w:color w:val="000000"/>
          <w:sz w:val="24"/>
          <w:szCs w:val="24"/>
        </w:rPr>
        <w:t xml:space="preserve"> и статьи  326 ГК ПМР, в силу которой  обязательства должны исполняться надлежащим образом в соответствии с условиями договора и требованиями  закона. </w:t>
      </w:r>
    </w:p>
    <w:p w:rsidR="00EA6784" w:rsidRDefault="00EA6784" w:rsidP="00A015D0">
      <w:pPr>
        <w:pStyle w:val="ad"/>
        <w:ind w:firstLine="708"/>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исполнение указанной обязанности </w:t>
      </w:r>
      <w:proofErr w:type="spellStart"/>
      <w:r>
        <w:rPr>
          <w:rFonts w:ascii="Times New Roman" w:hAnsi="Times New Roman" w:cs="Times New Roman"/>
          <w:color w:val="000000"/>
          <w:sz w:val="24"/>
          <w:szCs w:val="24"/>
        </w:rPr>
        <w:t>Рудковским</w:t>
      </w:r>
      <w:proofErr w:type="spellEnd"/>
      <w:r>
        <w:rPr>
          <w:rFonts w:ascii="Times New Roman" w:hAnsi="Times New Roman" w:cs="Times New Roman"/>
          <w:color w:val="000000"/>
          <w:sz w:val="24"/>
          <w:szCs w:val="24"/>
        </w:rPr>
        <w:t xml:space="preserve"> И.В. перечислены истцу денежные суммы в размере 900 рублей, что подтверждается копиями квитанций от 15 октября 2019 года, от 24 октября 20919 года,  от  15 ноября 2019 года, от 13 декабря 2019 года и от  18 января 2020 года, представленными в материалы дела.  </w:t>
      </w:r>
      <w:r w:rsidR="00ED2AF8">
        <w:rPr>
          <w:rFonts w:ascii="Times New Roman" w:hAnsi="Times New Roman" w:cs="Times New Roman"/>
          <w:color w:val="000000"/>
          <w:sz w:val="24"/>
          <w:szCs w:val="24"/>
        </w:rPr>
        <w:t xml:space="preserve">Доказательств оплаты оставшейся части задолженности не представлено Арбитражному суду.  Тем самым Арбитражный суд находит обоснованным довод истца о наличии задолженности у ответчика  в размере 8067,47 рублей, срок </w:t>
      </w:r>
      <w:proofErr w:type="gramStart"/>
      <w:r w:rsidR="00ED2AF8">
        <w:rPr>
          <w:rFonts w:ascii="Times New Roman" w:hAnsi="Times New Roman" w:cs="Times New Roman"/>
          <w:color w:val="000000"/>
          <w:sz w:val="24"/>
          <w:szCs w:val="24"/>
        </w:rPr>
        <w:t>уплаты</w:t>
      </w:r>
      <w:proofErr w:type="gramEnd"/>
      <w:r w:rsidR="00ED2AF8">
        <w:rPr>
          <w:rFonts w:ascii="Times New Roman" w:hAnsi="Times New Roman" w:cs="Times New Roman"/>
          <w:color w:val="000000"/>
          <w:sz w:val="24"/>
          <w:szCs w:val="24"/>
        </w:rPr>
        <w:t xml:space="preserve"> которой истек 31 марта 2020 года. </w:t>
      </w:r>
    </w:p>
    <w:p w:rsidR="00ED2AF8" w:rsidRDefault="00762A76" w:rsidP="00762A76">
      <w:pPr>
        <w:spacing w:after="0" w:line="240" w:lineRule="auto"/>
        <w:ind w:firstLine="709"/>
        <w:jc w:val="both"/>
        <w:rPr>
          <w:rFonts w:ascii="Times New Roman" w:hAnsi="Times New Roman" w:cs="Times New Roman"/>
          <w:color w:val="000000"/>
          <w:sz w:val="24"/>
          <w:szCs w:val="24"/>
          <w:shd w:val="clear" w:color="auto" w:fill="FFFFFF"/>
        </w:rPr>
      </w:pPr>
      <w:r w:rsidRPr="00390DD8">
        <w:rPr>
          <w:rFonts w:ascii="Times New Roman" w:hAnsi="Times New Roman" w:cs="Times New Roman"/>
          <w:color w:val="000000"/>
          <w:sz w:val="24"/>
          <w:szCs w:val="24"/>
          <w:shd w:val="clear" w:color="auto" w:fill="FFFFFF"/>
        </w:rPr>
        <w:t xml:space="preserve">До настоящего момента указанная </w:t>
      </w:r>
      <w:r w:rsidR="00ED2AF8">
        <w:rPr>
          <w:rFonts w:ascii="Times New Roman" w:hAnsi="Times New Roman" w:cs="Times New Roman"/>
          <w:color w:val="000000"/>
          <w:sz w:val="24"/>
          <w:szCs w:val="24"/>
          <w:shd w:val="clear" w:color="auto" w:fill="FFFFFF"/>
        </w:rPr>
        <w:t xml:space="preserve">задолженность </w:t>
      </w:r>
      <w:proofErr w:type="spellStart"/>
      <w:r w:rsidR="00ED2AF8">
        <w:rPr>
          <w:rFonts w:ascii="Times New Roman" w:hAnsi="Times New Roman" w:cs="Times New Roman"/>
          <w:color w:val="000000"/>
          <w:sz w:val="24"/>
          <w:szCs w:val="24"/>
          <w:shd w:val="clear" w:color="auto" w:fill="FFFFFF"/>
        </w:rPr>
        <w:t>Рудковским</w:t>
      </w:r>
      <w:proofErr w:type="spellEnd"/>
      <w:r w:rsidR="00ED2AF8">
        <w:rPr>
          <w:rFonts w:ascii="Times New Roman" w:hAnsi="Times New Roman" w:cs="Times New Roman"/>
          <w:color w:val="000000"/>
          <w:sz w:val="24"/>
          <w:szCs w:val="24"/>
          <w:shd w:val="clear" w:color="auto" w:fill="FFFFFF"/>
        </w:rPr>
        <w:t xml:space="preserve"> И.В. </w:t>
      </w:r>
      <w:r w:rsidRPr="00390DD8">
        <w:rPr>
          <w:rFonts w:ascii="Times New Roman" w:hAnsi="Times New Roman" w:cs="Times New Roman"/>
          <w:color w:val="000000"/>
          <w:sz w:val="24"/>
          <w:szCs w:val="24"/>
          <w:shd w:val="clear" w:color="auto" w:fill="FFFFFF"/>
        </w:rPr>
        <w:t xml:space="preserve"> не </w:t>
      </w:r>
      <w:r w:rsidR="00ED2AF8">
        <w:rPr>
          <w:rFonts w:ascii="Times New Roman" w:hAnsi="Times New Roman" w:cs="Times New Roman"/>
          <w:color w:val="000000"/>
          <w:sz w:val="24"/>
          <w:szCs w:val="24"/>
          <w:shd w:val="clear" w:color="auto" w:fill="FFFFFF"/>
        </w:rPr>
        <w:t>погашена</w:t>
      </w:r>
      <w:r w:rsidRPr="00390DD8">
        <w:rPr>
          <w:rFonts w:ascii="Times New Roman" w:hAnsi="Times New Roman" w:cs="Times New Roman"/>
          <w:color w:val="000000"/>
          <w:sz w:val="24"/>
          <w:szCs w:val="24"/>
          <w:shd w:val="clear" w:color="auto" w:fill="FFFFFF"/>
        </w:rPr>
        <w:t xml:space="preserve">. Возражений относительно доводов требований истца, а также доказательств, обосновывающих таковые, ответчиком не представлено. </w:t>
      </w:r>
    </w:p>
    <w:p w:rsidR="00762A76" w:rsidRPr="00390DD8" w:rsidRDefault="00762A76" w:rsidP="00762A76">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762A76" w:rsidRPr="00390DD8" w:rsidRDefault="00762A76" w:rsidP="00762A76">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lastRenderedPageBreak/>
        <w:t xml:space="preserve">Неисполнение обязанности по внесению арендной платы признается Арбитражным судом нарушением условий договора, а также несоблюдением требований действующего гражданского законодательства. </w:t>
      </w:r>
    </w:p>
    <w:p w:rsidR="00762A76" w:rsidRPr="00390DD8" w:rsidRDefault="00762A76" w:rsidP="00762A76">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При таких обстоятельствах требования </w:t>
      </w:r>
      <w:r w:rsidR="00ED2AF8">
        <w:rPr>
          <w:rFonts w:ascii="Times New Roman" w:hAnsi="Times New Roman" w:cs="Times New Roman"/>
          <w:sz w:val="24"/>
          <w:szCs w:val="24"/>
        </w:rPr>
        <w:t>МУП «</w:t>
      </w:r>
      <w:proofErr w:type="spellStart"/>
      <w:r w:rsidR="00ED2AF8">
        <w:rPr>
          <w:rFonts w:ascii="Times New Roman" w:hAnsi="Times New Roman" w:cs="Times New Roman"/>
          <w:sz w:val="24"/>
          <w:szCs w:val="24"/>
        </w:rPr>
        <w:t>ГорИмущество</w:t>
      </w:r>
      <w:proofErr w:type="spellEnd"/>
      <w:r w:rsidR="00ED2AF8">
        <w:rPr>
          <w:rFonts w:ascii="Times New Roman" w:hAnsi="Times New Roman" w:cs="Times New Roman"/>
          <w:sz w:val="24"/>
          <w:szCs w:val="24"/>
        </w:rPr>
        <w:t>»</w:t>
      </w:r>
      <w:r w:rsidRPr="00390DD8">
        <w:rPr>
          <w:rFonts w:ascii="Times New Roman" w:hAnsi="Times New Roman" w:cs="Times New Roman"/>
          <w:sz w:val="24"/>
          <w:szCs w:val="24"/>
        </w:rPr>
        <w:t xml:space="preserve"> о взыскании задолженности </w:t>
      </w:r>
      <w:r w:rsidR="00ED2AF8">
        <w:rPr>
          <w:rFonts w:ascii="Times New Roman" w:hAnsi="Times New Roman" w:cs="Times New Roman"/>
          <w:sz w:val="24"/>
          <w:szCs w:val="24"/>
        </w:rPr>
        <w:t>в размере  8 067,47</w:t>
      </w:r>
      <w:r w:rsidRPr="00390DD8">
        <w:rPr>
          <w:rFonts w:ascii="Times New Roman" w:hAnsi="Times New Roman" w:cs="Times New Roman"/>
          <w:sz w:val="24"/>
          <w:szCs w:val="24"/>
        </w:rPr>
        <w:t xml:space="preserve"> рублей являются обоснованными и подлежат удовлетворению.  </w:t>
      </w:r>
    </w:p>
    <w:p w:rsidR="00BC32EF" w:rsidRDefault="00762A76" w:rsidP="00BC32EF">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w:t>
      </w:r>
      <w:proofErr w:type="spellStart"/>
      <w:r w:rsidR="00ED2AF8">
        <w:rPr>
          <w:rFonts w:ascii="Times New Roman" w:hAnsi="Times New Roman" w:cs="Times New Roman"/>
          <w:sz w:val="24"/>
          <w:szCs w:val="24"/>
        </w:rPr>
        <w:t>Рудковского</w:t>
      </w:r>
      <w:proofErr w:type="spellEnd"/>
      <w:r w:rsidR="00ED2AF8">
        <w:rPr>
          <w:rFonts w:ascii="Times New Roman" w:hAnsi="Times New Roman" w:cs="Times New Roman"/>
          <w:sz w:val="24"/>
          <w:szCs w:val="24"/>
        </w:rPr>
        <w:t xml:space="preserve"> И.В. процентов за пользование чужими денежными средствами.</w:t>
      </w:r>
    </w:p>
    <w:p w:rsidR="00BC32EF" w:rsidRPr="005C10E8" w:rsidRDefault="00BC32EF" w:rsidP="00BC32EF">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BC32EF" w:rsidRDefault="00BC32EF" w:rsidP="00BC32EF">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Арбитражным судом установлено, что ответчиком в нарушение условий договора и требований действующего законодательства </w:t>
      </w:r>
      <w:r>
        <w:rPr>
          <w:rFonts w:ascii="Times New Roman" w:hAnsi="Times New Roman" w:cs="Times New Roman"/>
          <w:sz w:val="24"/>
          <w:szCs w:val="24"/>
        </w:rPr>
        <w:t>не исполнена обязанность оплате задолженности по арендной плате.</w:t>
      </w:r>
      <w:r w:rsidRPr="005C10E8">
        <w:rPr>
          <w:rFonts w:ascii="Times New Roman" w:hAnsi="Times New Roman" w:cs="Times New Roman"/>
          <w:sz w:val="24"/>
          <w:szCs w:val="24"/>
        </w:rPr>
        <w:t xml:space="preserve"> В </w:t>
      </w:r>
      <w:proofErr w:type="gramStart"/>
      <w:r w:rsidRPr="005C10E8">
        <w:rPr>
          <w:rFonts w:ascii="Times New Roman" w:hAnsi="Times New Roman" w:cs="Times New Roman"/>
          <w:sz w:val="24"/>
          <w:szCs w:val="24"/>
        </w:rPr>
        <w:t>связи</w:t>
      </w:r>
      <w:proofErr w:type="gramEnd"/>
      <w:r w:rsidRPr="005C10E8">
        <w:rPr>
          <w:rFonts w:ascii="Times New Roman" w:hAnsi="Times New Roman" w:cs="Times New Roman"/>
          <w:sz w:val="24"/>
          <w:szCs w:val="24"/>
        </w:rPr>
        <w:t xml:space="preserve"> с чем требование о взыскани</w:t>
      </w:r>
      <w:r>
        <w:rPr>
          <w:rFonts w:ascii="Times New Roman" w:hAnsi="Times New Roman" w:cs="Times New Roman"/>
          <w:sz w:val="24"/>
          <w:szCs w:val="24"/>
        </w:rPr>
        <w:t xml:space="preserve">и </w:t>
      </w:r>
      <w:r w:rsidRPr="005C10E8">
        <w:rPr>
          <w:rFonts w:ascii="Times New Roman" w:hAnsi="Times New Roman" w:cs="Times New Roman"/>
          <w:sz w:val="24"/>
          <w:szCs w:val="24"/>
        </w:rPr>
        <w:t xml:space="preserve">процентов за пользование чужими денежными средствами  </w:t>
      </w:r>
      <w:r>
        <w:rPr>
          <w:rFonts w:ascii="Times New Roman" w:hAnsi="Times New Roman" w:cs="Times New Roman"/>
          <w:sz w:val="24"/>
          <w:szCs w:val="24"/>
        </w:rPr>
        <w:t>МУП «</w:t>
      </w:r>
      <w:proofErr w:type="spellStart"/>
      <w:r>
        <w:rPr>
          <w:rFonts w:ascii="Times New Roman" w:hAnsi="Times New Roman" w:cs="Times New Roman"/>
          <w:sz w:val="24"/>
          <w:szCs w:val="24"/>
        </w:rPr>
        <w:t>ГорИмущество</w:t>
      </w:r>
      <w:proofErr w:type="spellEnd"/>
      <w:r>
        <w:rPr>
          <w:rFonts w:ascii="Times New Roman" w:hAnsi="Times New Roman" w:cs="Times New Roman"/>
          <w:sz w:val="24"/>
          <w:szCs w:val="24"/>
        </w:rPr>
        <w:t>»</w:t>
      </w:r>
      <w:r w:rsidRPr="005C10E8">
        <w:rPr>
          <w:rFonts w:ascii="Times New Roman" w:hAnsi="Times New Roman" w:cs="Times New Roman"/>
          <w:sz w:val="24"/>
          <w:szCs w:val="24"/>
        </w:rPr>
        <w:t xml:space="preserve"> явля</w:t>
      </w:r>
      <w:r>
        <w:rPr>
          <w:rFonts w:ascii="Times New Roman" w:hAnsi="Times New Roman" w:cs="Times New Roman"/>
          <w:sz w:val="24"/>
          <w:szCs w:val="24"/>
        </w:rPr>
        <w:t>ется обоснованным</w:t>
      </w:r>
      <w:r w:rsidRPr="005C10E8">
        <w:rPr>
          <w:rFonts w:ascii="Times New Roman" w:hAnsi="Times New Roman" w:cs="Times New Roman"/>
          <w:sz w:val="24"/>
          <w:szCs w:val="24"/>
        </w:rPr>
        <w:t xml:space="preserve">. </w:t>
      </w:r>
    </w:p>
    <w:p w:rsidR="00762A76" w:rsidRPr="00390DD8" w:rsidRDefault="00762A76" w:rsidP="00762A76">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Истцом заявлено требование о взыскании с </w:t>
      </w:r>
      <w:proofErr w:type="spellStart"/>
      <w:r w:rsidR="00BC32EF">
        <w:rPr>
          <w:rFonts w:ascii="Times New Roman" w:hAnsi="Times New Roman" w:cs="Times New Roman"/>
          <w:sz w:val="24"/>
          <w:szCs w:val="24"/>
        </w:rPr>
        <w:t>Рудковского</w:t>
      </w:r>
      <w:proofErr w:type="spellEnd"/>
      <w:r w:rsidR="00BC32EF">
        <w:rPr>
          <w:rFonts w:ascii="Times New Roman" w:hAnsi="Times New Roman" w:cs="Times New Roman"/>
          <w:sz w:val="24"/>
          <w:szCs w:val="24"/>
        </w:rPr>
        <w:t xml:space="preserve"> И. В. процентов за пользование чужими денежными средствами в размере  657,27 рублей. </w:t>
      </w:r>
      <w:r w:rsidRPr="00390DD8">
        <w:rPr>
          <w:rFonts w:ascii="Times New Roman" w:hAnsi="Times New Roman" w:cs="Times New Roman"/>
          <w:sz w:val="24"/>
          <w:szCs w:val="24"/>
        </w:rPr>
        <w:t>Расчет данной суммы проверен Арбитражным судом</w:t>
      </w:r>
      <w:r w:rsidR="008C230A">
        <w:rPr>
          <w:rFonts w:ascii="Times New Roman" w:hAnsi="Times New Roman" w:cs="Times New Roman"/>
          <w:sz w:val="24"/>
          <w:szCs w:val="24"/>
        </w:rPr>
        <w:t xml:space="preserve"> и </w:t>
      </w:r>
      <w:r w:rsidRPr="00390DD8">
        <w:rPr>
          <w:rFonts w:ascii="Times New Roman" w:hAnsi="Times New Roman" w:cs="Times New Roman"/>
          <w:sz w:val="24"/>
          <w:szCs w:val="24"/>
        </w:rPr>
        <w:t>призна</w:t>
      </w:r>
      <w:r w:rsidR="00BC32EF">
        <w:rPr>
          <w:rFonts w:ascii="Times New Roman" w:hAnsi="Times New Roman" w:cs="Times New Roman"/>
          <w:sz w:val="24"/>
          <w:szCs w:val="24"/>
        </w:rPr>
        <w:t>ется</w:t>
      </w:r>
      <w:r w:rsidRPr="00390DD8">
        <w:rPr>
          <w:rFonts w:ascii="Times New Roman" w:hAnsi="Times New Roman" w:cs="Times New Roman"/>
          <w:sz w:val="24"/>
          <w:szCs w:val="24"/>
        </w:rPr>
        <w:t xml:space="preserve"> достоверным. </w:t>
      </w:r>
    </w:p>
    <w:p w:rsidR="00762A76" w:rsidRDefault="00BC32EF" w:rsidP="00762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требование МУП «</w:t>
      </w:r>
      <w:proofErr w:type="spellStart"/>
      <w:r>
        <w:rPr>
          <w:rFonts w:ascii="Times New Roman" w:hAnsi="Times New Roman" w:cs="Times New Roman"/>
          <w:sz w:val="24"/>
          <w:szCs w:val="24"/>
        </w:rPr>
        <w:t>ГорИмущество</w:t>
      </w:r>
      <w:proofErr w:type="spellEnd"/>
      <w:r>
        <w:rPr>
          <w:rFonts w:ascii="Times New Roman" w:hAnsi="Times New Roman" w:cs="Times New Roman"/>
          <w:sz w:val="24"/>
          <w:szCs w:val="24"/>
        </w:rPr>
        <w:t>» о взыскании процентов за пользование чужими денежными средствами подлежит удовлетворению.</w:t>
      </w:r>
    </w:p>
    <w:p w:rsidR="00762A76" w:rsidRDefault="00762A76" w:rsidP="00762A76">
      <w:pPr>
        <w:spacing w:after="0" w:line="240" w:lineRule="auto"/>
        <w:ind w:firstLine="709"/>
        <w:jc w:val="both"/>
        <w:rPr>
          <w:rFonts w:ascii="Times New Roman" w:hAnsi="Times New Roman" w:cs="Times New Roman"/>
          <w:sz w:val="24"/>
          <w:szCs w:val="24"/>
        </w:rPr>
      </w:pPr>
      <w:r w:rsidRPr="00E10D28">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00BE0D2D">
        <w:rPr>
          <w:rFonts w:ascii="Times New Roman" w:hAnsi="Times New Roman" w:cs="Times New Roman"/>
          <w:sz w:val="24"/>
          <w:szCs w:val="24"/>
        </w:rPr>
        <w:t xml:space="preserve"> </w:t>
      </w:r>
      <w:r w:rsidR="00BE0D2D" w:rsidRPr="003B69B3">
        <w:rPr>
          <w:rFonts w:ascii="Times New Roman" w:hAnsi="Times New Roman" w:cs="Times New Roman"/>
          <w:sz w:val="24"/>
          <w:szCs w:val="24"/>
        </w:rPr>
        <w:t xml:space="preserve">Истцом   при обращении в Арбитражный суд уплачена государственная пошлина в сумме  </w:t>
      </w:r>
      <w:r w:rsidR="00BE0D2D">
        <w:rPr>
          <w:rFonts w:ascii="Times New Roman" w:hAnsi="Times New Roman" w:cs="Times New Roman"/>
          <w:sz w:val="24"/>
          <w:szCs w:val="24"/>
        </w:rPr>
        <w:t>436,24</w:t>
      </w:r>
      <w:r w:rsidR="00BE0D2D" w:rsidRPr="003B69B3">
        <w:rPr>
          <w:rFonts w:ascii="Times New Roman" w:hAnsi="Times New Roman" w:cs="Times New Roman"/>
          <w:sz w:val="24"/>
          <w:szCs w:val="24"/>
        </w:rPr>
        <w:t xml:space="preserve"> рублей ПМР, что подтверждается платежным поручением  № </w:t>
      </w:r>
      <w:r w:rsidR="00BE0D2D">
        <w:rPr>
          <w:rFonts w:ascii="Times New Roman" w:hAnsi="Times New Roman" w:cs="Times New Roman"/>
          <w:sz w:val="24"/>
          <w:szCs w:val="24"/>
        </w:rPr>
        <w:t>1792 от 24 мая 2021 года</w:t>
      </w:r>
      <w:r w:rsidR="00BE0D2D" w:rsidRPr="003B69B3">
        <w:rPr>
          <w:rFonts w:ascii="Times New Roman" w:hAnsi="Times New Roman" w:cs="Times New Roman"/>
          <w:sz w:val="24"/>
          <w:szCs w:val="24"/>
        </w:rPr>
        <w:t xml:space="preserve">. Так как требование </w:t>
      </w:r>
      <w:r w:rsidR="00BE0D2D">
        <w:rPr>
          <w:rFonts w:ascii="Times New Roman" w:hAnsi="Times New Roman" w:cs="Times New Roman"/>
          <w:sz w:val="24"/>
          <w:szCs w:val="24"/>
        </w:rPr>
        <w:t>МУП «</w:t>
      </w:r>
      <w:proofErr w:type="spellStart"/>
      <w:r w:rsidR="00BE0D2D">
        <w:rPr>
          <w:rFonts w:ascii="Times New Roman" w:hAnsi="Times New Roman" w:cs="Times New Roman"/>
          <w:sz w:val="24"/>
          <w:szCs w:val="24"/>
        </w:rPr>
        <w:t>ГорИмущество</w:t>
      </w:r>
      <w:proofErr w:type="spellEnd"/>
      <w:r w:rsidR="00BE0D2D">
        <w:rPr>
          <w:rFonts w:ascii="Times New Roman" w:hAnsi="Times New Roman" w:cs="Times New Roman"/>
          <w:sz w:val="24"/>
          <w:szCs w:val="24"/>
        </w:rPr>
        <w:t>»</w:t>
      </w:r>
      <w:r w:rsidR="00BE0D2D" w:rsidRPr="003B69B3">
        <w:rPr>
          <w:rFonts w:ascii="Times New Roman" w:hAnsi="Times New Roman" w:cs="Times New Roman"/>
          <w:sz w:val="24"/>
          <w:szCs w:val="24"/>
        </w:rPr>
        <w:t xml:space="preserve">  подлежит удовлетворению,  судебные расходы в виде уплаченной государственной пошлин</w:t>
      </w:r>
      <w:r w:rsidR="00BE0D2D">
        <w:rPr>
          <w:rFonts w:ascii="Times New Roman" w:hAnsi="Times New Roman" w:cs="Times New Roman"/>
          <w:sz w:val="24"/>
          <w:szCs w:val="24"/>
        </w:rPr>
        <w:t>ы</w:t>
      </w:r>
      <w:r w:rsidR="00BE0D2D" w:rsidRPr="003B69B3">
        <w:rPr>
          <w:rFonts w:ascii="Times New Roman" w:hAnsi="Times New Roman" w:cs="Times New Roman"/>
          <w:sz w:val="24"/>
          <w:szCs w:val="24"/>
        </w:rPr>
        <w:t xml:space="preserve"> подлежат взысканию с ответчика – </w:t>
      </w:r>
      <w:proofErr w:type="spellStart"/>
      <w:r w:rsidR="00BE0D2D">
        <w:rPr>
          <w:rFonts w:ascii="Times New Roman" w:hAnsi="Times New Roman" w:cs="Times New Roman"/>
          <w:sz w:val="24"/>
          <w:szCs w:val="24"/>
        </w:rPr>
        <w:t>Рудковского</w:t>
      </w:r>
      <w:proofErr w:type="spellEnd"/>
      <w:r w:rsidR="00BE0D2D">
        <w:rPr>
          <w:rFonts w:ascii="Times New Roman" w:hAnsi="Times New Roman" w:cs="Times New Roman"/>
          <w:sz w:val="24"/>
          <w:szCs w:val="24"/>
        </w:rPr>
        <w:t xml:space="preserve"> И.В.</w:t>
      </w:r>
    </w:p>
    <w:p w:rsidR="00762A76" w:rsidRDefault="00762A76" w:rsidP="00762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Р</w:t>
      </w:r>
      <w:r w:rsidRPr="002B06A8">
        <w:rPr>
          <w:rFonts w:ascii="Times New Roman" w:hAnsi="Times New Roman" w:cs="Times New Roman"/>
          <w:sz w:val="24"/>
          <w:szCs w:val="24"/>
        </w:rPr>
        <w:t xml:space="preserve">уководствуясь статьей 84, статьями 113-116, Арбитражного процессуального кодекса Приднестровской Молдавской Республики, Арбитражный суд </w:t>
      </w:r>
    </w:p>
    <w:p w:rsidR="00762A76" w:rsidRPr="002B06A8" w:rsidRDefault="00762A76" w:rsidP="00762A76">
      <w:pPr>
        <w:spacing w:after="0" w:line="240" w:lineRule="auto"/>
        <w:ind w:firstLine="709"/>
        <w:jc w:val="both"/>
        <w:rPr>
          <w:rFonts w:ascii="Times New Roman" w:hAnsi="Times New Roman" w:cs="Times New Roman"/>
          <w:sz w:val="24"/>
          <w:szCs w:val="24"/>
        </w:rPr>
      </w:pPr>
    </w:p>
    <w:p w:rsidR="00762A76" w:rsidRDefault="00762A76" w:rsidP="00762A76">
      <w:pPr>
        <w:spacing w:after="0" w:line="240" w:lineRule="auto"/>
        <w:ind w:firstLine="709"/>
        <w:jc w:val="center"/>
        <w:rPr>
          <w:rFonts w:ascii="Times New Roman" w:hAnsi="Times New Roman" w:cs="Times New Roman"/>
          <w:b/>
          <w:sz w:val="24"/>
          <w:szCs w:val="24"/>
        </w:rPr>
      </w:pPr>
      <w:proofErr w:type="gramStart"/>
      <w:r w:rsidRPr="002B06A8">
        <w:rPr>
          <w:rFonts w:ascii="Times New Roman" w:hAnsi="Times New Roman" w:cs="Times New Roman"/>
          <w:b/>
          <w:sz w:val="24"/>
          <w:szCs w:val="24"/>
        </w:rPr>
        <w:t>Р</w:t>
      </w:r>
      <w:proofErr w:type="gramEnd"/>
      <w:r w:rsidRPr="002B06A8">
        <w:rPr>
          <w:rFonts w:ascii="Times New Roman" w:hAnsi="Times New Roman" w:cs="Times New Roman"/>
          <w:b/>
          <w:sz w:val="24"/>
          <w:szCs w:val="24"/>
        </w:rPr>
        <w:t xml:space="preserve"> Е Ш И Л:</w:t>
      </w:r>
    </w:p>
    <w:p w:rsidR="00762A76" w:rsidRDefault="00762A76" w:rsidP="00762A76">
      <w:pPr>
        <w:spacing w:after="0" w:line="240" w:lineRule="auto"/>
        <w:ind w:firstLine="709"/>
        <w:jc w:val="both"/>
        <w:rPr>
          <w:rFonts w:ascii="Times New Roman" w:hAnsi="Times New Roman" w:cs="Times New Roman"/>
          <w:sz w:val="24"/>
          <w:szCs w:val="24"/>
        </w:rPr>
      </w:pPr>
      <w:r w:rsidRPr="002B06A8">
        <w:rPr>
          <w:rFonts w:ascii="Times New Roman" w:hAnsi="Times New Roman" w:cs="Times New Roman"/>
          <w:sz w:val="24"/>
          <w:szCs w:val="24"/>
        </w:rPr>
        <w:t xml:space="preserve">1. Исковые требования  </w:t>
      </w:r>
      <w:r w:rsidR="00BE0D2D">
        <w:rPr>
          <w:rFonts w:ascii="Times New Roman" w:hAnsi="Times New Roman" w:cs="Times New Roman"/>
          <w:sz w:val="24"/>
          <w:szCs w:val="24"/>
        </w:rPr>
        <w:t>МУП «</w:t>
      </w:r>
      <w:proofErr w:type="spellStart"/>
      <w:r w:rsidR="00BE0D2D">
        <w:rPr>
          <w:rFonts w:ascii="Times New Roman" w:hAnsi="Times New Roman" w:cs="Times New Roman"/>
          <w:sz w:val="24"/>
          <w:szCs w:val="24"/>
        </w:rPr>
        <w:t>ГорИмущество</w:t>
      </w:r>
      <w:proofErr w:type="spellEnd"/>
      <w:r w:rsidR="00BE0D2D">
        <w:rPr>
          <w:rFonts w:ascii="Times New Roman" w:hAnsi="Times New Roman" w:cs="Times New Roman"/>
          <w:sz w:val="24"/>
          <w:szCs w:val="24"/>
        </w:rPr>
        <w:t>» удовлетворить.</w:t>
      </w:r>
    </w:p>
    <w:p w:rsidR="00BE0D2D" w:rsidRDefault="00762A76" w:rsidP="00BE0D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41247">
        <w:rPr>
          <w:rFonts w:ascii="Times New Roman" w:hAnsi="Times New Roman" w:cs="Times New Roman"/>
          <w:sz w:val="24"/>
          <w:szCs w:val="24"/>
        </w:rPr>
        <w:t xml:space="preserve">Взыскать с </w:t>
      </w:r>
      <w:r w:rsidR="00BE0D2D">
        <w:rPr>
          <w:rFonts w:ascii="Times New Roman" w:hAnsi="Times New Roman" w:cs="Times New Roman"/>
          <w:sz w:val="24"/>
          <w:szCs w:val="24"/>
        </w:rPr>
        <w:t xml:space="preserve">индивидуального предпринимателя </w:t>
      </w:r>
      <w:proofErr w:type="spellStart"/>
      <w:r w:rsidR="00BE0D2D">
        <w:rPr>
          <w:rFonts w:ascii="Times New Roman" w:hAnsi="Times New Roman" w:cs="Times New Roman"/>
          <w:sz w:val="24"/>
          <w:szCs w:val="24"/>
        </w:rPr>
        <w:t>Рудковского</w:t>
      </w:r>
      <w:proofErr w:type="spellEnd"/>
      <w:r w:rsidR="00BE0D2D">
        <w:rPr>
          <w:rFonts w:ascii="Times New Roman" w:hAnsi="Times New Roman" w:cs="Times New Roman"/>
          <w:sz w:val="24"/>
          <w:szCs w:val="24"/>
        </w:rPr>
        <w:t xml:space="preserve"> Игоря Владимировича </w:t>
      </w:r>
      <w:r w:rsidRPr="00041247">
        <w:rPr>
          <w:rFonts w:ascii="Times New Roman" w:hAnsi="Times New Roman" w:cs="Times New Roman"/>
          <w:sz w:val="24"/>
          <w:szCs w:val="24"/>
        </w:rPr>
        <w:t xml:space="preserve"> в пользу </w:t>
      </w:r>
      <w:r w:rsidR="00BE0D2D">
        <w:rPr>
          <w:rFonts w:ascii="Times New Roman" w:hAnsi="Times New Roman" w:cs="Times New Roman"/>
          <w:sz w:val="24"/>
          <w:szCs w:val="24"/>
        </w:rPr>
        <w:t>МУП «</w:t>
      </w:r>
      <w:proofErr w:type="spellStart"/>
      <w:r w:rsidR="00BE0D2D">
        <w:rPr>
          <w:rFonts w:ascii="Times New Roman" w:hAnsi="Times New Roman" w:cs="Times New Roman"/>
          <w:sz w:val="24"/>
          <w:szCs w:val="24"/>
        </w:rPr>
        <w:t>ГорИмущество</w:t>
      </w:r>
      <w:proofErr w:type="spellEnd"/>
      <w:r w:rsidR="00BE0D2D">
        <w:rPr>
          <w:rFonts w:ascii="Times New Roman" w:hAnsi="Times New Roman" w:cs="Times New Roman"/>
          <w:sz w:val="24"/>
          <w:szCs w:val="24"/>
        </w:rPr>
        <w:t xml:space="preserve">» </w:t>
      </w:r>
      <w:r w:rsidRPr="00041247">
        <w:rPr>
          <w:rFonts w:ascii="Times New Roman" w:hAnsi="Times New Roman" w:cs="Times New Roman"/>
          <w:sz w:val="24"/>
          <w:szCs w:val="24"/>
        </w:rPr>
        <w:t xml:space="preserve">задолженность </w:t>
      </w:r>
      <w:r w:rsidR="00BE0D2D">
        <w:rPr>
          <w:rFonts w:ascii="Times New Roman" w:hAnsi="Times New Roman" w:cs="Times New Roman"/>
          <w:sz w:val="24"/>
          <w:szCs w:val="24"/>
        </w:rPr>
        <w:t>в сумме  8 067,47 рублей</w:t>
      </w:r>
      <w:r w:rsidRPr="00041247">
        <w:rPr>
          <w:rFonts w:ascii="Times New Roman" w:hAnsi="Times New Roman" w:cs="Times New Roman"/>
          <w:sz w:val="24"/>
          <w:szCs w:val="24"/>
        </w:rPr>
        <w:t>.</w:t>
      </w:r>
    </w:p>
    <w:p w:rsidR="00BE0D2D" w:rsidRDefault="00BE0D2D" w:rsidP="00BE0D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41247">
        <w:rPr>
          <w:rFonts w:ascii="Times New Roman" w:hAnsi="Times New Roman" w:cs="Times New Roman"/>
          <w:sz w:val="24"/>
          <w:szCs w:val="24"/>
        </w:rPr>
        <w:t xml:space="preserve">Взыскать с </w:t>
      </w:r>
      <w:r>
        <w:rPr>
          <w:rFonts w:ascii="Times New Roman" w:hAnsi="Times New Roman" w:cs="Times New Roman"/>
          <w:sz w:val="24"/>
          <w:szCs w:val="24"/>
        </w:rPr>
        <w:t xml:space="preserve">индивидуального предпринимателя </w:t>
      </w:r>
      <w:proofErr w:type="spellStart"/>
      <w:r>
        <w:rPr>
          <w:rFonts w:ascii="Times New Roman" w:hAnsi="Times New Roman" w:cs="Times New Roman"/>
          <w:sz w:val="24"/>
          <w:szCs w:val="24"/>
        </w:rPr>
        <w:t>Рудковского</w:t>
      </w:r>
      <w:proofErr w:type="spellEnd"/>
      <w:r>
        <w:rPr>
          <w:rFonts w:ascii="Times New Roman" w:hAnsi="Times New Roman" w:cs="Times New Roman"/>
          <w:sz w:val="24"/>
          <w:szCs w:val="24"/>
        </w:rPr>
        <w:t xml:space="preserve"> Игоря Владимировича </w:t>
      </w:r>
      <w:r w:rsidRPr="00041247">
        <w:rPr>
          <w:rFonts w:ascii="Times New Roman" w:hAnsi="Times New Roman" w:cs="Times New Roman"/>
          <w:sz w:val="24"/>
          <w:szCs w:val="24"/>
        </w:rPr>
        <w:t xml:space="preserve"> в пользу </w:t>
      </w:r>
      <w:r>
        <w:rPr>
          <w:rFonts w:ascii="Times New Roman" w:hAnsi="Times New Roman" w:cs="Times New Roman"/>
          <w:sz w:val="24"/>
          <w:szCs w:val="24"/>
        </w:rPr>
        <w:t>МУП «</w:t>
      </w:r>
      <w:proofErr w:type="spellStart"/>
      <w:r>
        <w:rPr>
          <w:rFonts w:ascii="Times New Roman" w:hAnsi="Times New Roman" w:cs="Times New Roman"/>
          <w:sz w:val="24"/>
          <w:szCs w:val="24"/>
        </w:rPr>
        <w:t>ГорИмущество</w:t>
      </w:r>
      <w:proofErr w:type="spellEnd"/>
      <w:r>
        <w:rPr>
          <w:rFonts w:ascii="Times New Roman" w:hAnsi="Times New Roman" w:cs="Times New Roman"/>
          <w:sz w:val="24"/>
          <w:szCs w:val="24"/>
        </w:rPr>
        <w:t xml:space="preserve">»  проценты за пользование чужими денежными средствами в размере  657,27 рублей. </w:t>
      </w:r>
    </w:p>
    <w:p w:rsidR="00BE0D2D" w:rsidRDefault="00762A76" w:rsidP="00BE0D2D">
      <w:pPr>
        <w:spacing w:after="0" w:line="240" w:lineRule="auto"/>
        <w:ind w:firstLine="709"/>
        <w:jc w:val="both"/>
        <w:rPr>
          <w:rFonts w:ascii="Times New Roman" w:hAnsi="Times New Roman" w:cs="Times New Roman"/>
          <w:sz w:val="24"/>
          <w:szCs w:val="24"/>
        </w:rPr>
      </w:pPr>
      <w:r w:rsidRPr="002B06A8">
        <w:rPr>
          <w:rFonts w:ascii="Times New Roman" w:hAnsi="Times New Roman" w:cs="Times New Roman"/>
          <w:sz w:val="24"/>
          <w:szCs w:val="24"/>
        </w:rPr>
        <w:t xml:space="preserve">4. Взыскать с </w:t>
      </w:r>
      <w:r w:rsidR="00BE0D2D">
        <w:rPr>
          <w:rFonts w:ascii="Times New Roman" w:hAnsi="Times New Roman" w:cs="Times New Roman"/>
          <w:sz w:val="24"/>
          <w:szCs w:val="24"/>
        </w:rPr>
        <w:t xml:space="preserve">индивидуального предпринимателя </w:t>
      </w:r>
      <w:proofErr w:type="spellStart"/>
      <w:r w:rsidR="00BE0D2D">
        <w:rPr>
          <w:rFonts w:ascii="Times New Roman" w:hAnsi="Times New Roman" w:cs="Times New Roman"/>
          <w:sz w:val="24"/>
          <w:szCs w:val="24"/>
        </w:rPr>
        <w:t>Рудковского</w:t>
      </w:r>
      <w:proofErr w:type="spellEnd"/>
      <w:r w:rsidR="00BE0D2D">
        <w:rPr>
          <w:rFonts w:ascii="Times New Roman" w:hAnsi="Times New Roman" w:cs="Times New Roman"/>
          <w:sz w:val="24"/>
          <w:szCs w:val="24"/>
        </w:rPr>
        <w:t xml:space="preserve"> Игоря Владимировича </w:t>
      </w:r>
      <w:r w:rsidR="00BE0D2D" w:rsidRPr="00041247">
        <w:rPr>
          <w:rFonts w:ascii="Times New Roman" w:hAnsi="Times New Roman" w:cs="Times New Roman"/>
          <w:sz w:val="24"/>
          <w:szCs w:val="24"/>
        </w:rPr>
        <w:t xml:space="preserve"> в пользу </w:t>
      </w:r>
      <w:r w:rsidR="00BE0D2D">
        <w:rPr>
          <w:rFonts w:ascii="Times New Roman" w:hAnsi="Times New Roman" w:cs="Times New Roman"/>
          <w:sz w:val="24"/>
          <w:szCs w:val="24"/>
        </w:rPr>
        <w:t>МУП «</w:t>
      </w:r>
      <w:proofErr w:type="spellStart"/>
      <w:r w:rsidR="00BE0D2D">
        <w:rPr>
          <w:rFonts w:ascii="Times New Roman" w:hAnsi="Times New Roman" w:cs="Times New Roman"/>
          <w:sz w:val="24"/>
          <w:szCs w:val="24"/>
        </w:rPr>
        <w:t>ГорИмущество</w:t>
      </w:r>
      <w:proofErr w:type="spellEnd"/>
      <w:r w:rsidR="00BE0D2D">
        <w:rPr>
          <w:rFonts w:ascii="Times New Roman" w:hAnsi="Times New Roman" w:cs="Times New Roman"/>
          <w:sz w:val="24"/>
          <w:szCs w:val="24"/>
        </w:rPr>
        <w:t xml:space="preserve">» расходы по уплаченной государственной пошлине  в размере 436,24 рублей. </w:t>
      </w:r>
    </w:p>
    <w:p w:rsidR="00762A76" w:rsidRDefault="008C230A" w:rsidP="00762A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62A76" w:rsidRPr="002B06A8">
        <w:rPr>
          <w:rFonts w:ascii="Times New Roman" w:hAnsi="Times New Roman" w:cs="Times New Roman"/>
          <w:color w:val="000000"/>
          <w:sz w:val="24"/>
          <w:szCs w:val="24"/>
        </w:rPr>
        <w:t>ешение может быть обжаловано в кассационную инстанцию Арбитражного суда</w:t>
      </w:r>
      <w:r>
        <w:rPr>
          <w:rFonts w:ascii="Times New Roman" w:hAnsi="Times New Roman" w:cs="Times New Roman"/>
          <w:color w:val="000000"/>
          <w:sz w:val="24"/>
          <w:szCs w:val="24"/>
        </w:rPr>
        <w:t>.</w:t>
      </w:r>
      <w:r w:rsidR="00762A76" w:rsidRPr="002B06A8">
        <w:rPr>
          <w:rFonts w:ascii="Times New Roman" w:hAnsi="Times New Roman" w:cs="Times New Roman"/>
          <w:color w:val="000000"/>
          <w:sz w:val="24"/>
          <w:szCs w:val="24"/>
        </w:rPr>
        <w:t xml:space="preserve"> </w:t>
      </w:r>
    </w:p>
    <w:p w:rsidR="008C230A" w:rsidRPr="002B06A8" w:rsidRDefault="008C230A" w:rsidP="00762A76">
      <w:pPr>
        <w:spacing w:after="0" w:line="240" w:lineRule="auto"/>
        <w:ind w:firstLine="709"/>
        <w:jc w:val="both"/>
        <w:rPr>
          <w:rFonts w:ascii="Times New Roman" w:hAnsi="Times New Roman" w:cs="Times New Roman"/>
          <w:sz w:val="24"/>
          <w:szCs w:val="24"/>
        </w:rPr>
      </w:pPr>
    </w:p>
    <w:p w:rsidR="00762A76" w:rsidRPr="00F26A07" w:rsidRDefault="00762A76" w:rsidP="00762A76">
      <w:pPr>
        <w:spacing w:after="0" w:line="240" w:lineRule="auto"/>
        <w:ind w:firstLine="709"/>
        <w:jc w:val="both"/>
        <w:rPr>
          <w:rFonts w:ascii="Times New Roman" w:hAnsi="Times New Roman" w:cs="Times New Roman"/>
          <w:b/>
          <w:sz w:val="24"/>
          <w:szCs w:val="24"/>
        </w:rPr>
      </w:pPr>
      <w:r w:rsidRPr="00F26A07">
        <w:rPr>
          <w:rFonts w:ascii="Times New Roman" w:hAnsi="Times New Roman" w:cs="Times New Roman"/>
          <w:b/>
          <w:sz w:val="24"/>
          <w:szCs w:val="24"/>
        </w:rPr>
        <w:t xml:space="preserve">Судья Арбитражного суда </w:t>
      </w:r>
    </w:p>
    <w:p w:rsidR="00AC0558" w:rsidRDefault="00762A76" w:rsidP="008C230A">
      <w:pPr>
        <w:pStyle w:val="ad"/>
        <w:ind w:firstLine="709"/>
        <w:jc w:val="both"/>
      </w:pPr>
      <w:r w:rsidRPr="00F26A07">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26A07">
        <w:rPr>
          <w:rFonts w:ascii="Times New Roman" w:hAnsi="Times New Roman" w:cs="Times New Roman"/>
          <w:b/>
          <w:sz w:val="24"/>
          <w:szCs w:val="24"/>
        </w:rPr>
        <w:t xml:space="preserve">                        И.П. </w:t>
      </w:r>
      <w:proofErr w:type="spellStart"/>
      <w:r w:rsidRPr="00F26A07">
        <w:rPr>
          <w:rFonts w:ascii="Times New Roman" w:hAnsi="Times New Roman" w:cs="Times New Roman"/>
          <w:b/>
          <w:sz w:val="24"/>
          <w:szCs w:val="24"/>
        </w:rPr>
        <w:t>Григорашенко</w:t>
      </w:r>
      <w:proofErr w:type="spellEnd"/>
    </w:p>
    <w:sectPr w:rsidR="00AC0558" w:rsidSect="008C230A">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2EF" w:rsidRDefault="00BC32EF" w:rsidP="004F1134">
      <w:pPr>
        <w:spacing w:after="0" w:line="240" w:lineRule="auto"/>
      </w:pPr>
      <w:r>
        <w:separator/>
      </w:r>
    </w:p>
  </w:endnote>
  <w:endnote w:type="continuationSeparator" w:id="1">
    <w:p w:rsidR="00BC32EF" w:rsidRDefault="00BC32EF" w:rsidP="004F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0008"/>
      <w:docPartObj>
        <w:docPartGallery w:val="Page Numbers (Bottom of Page)"/>
        <w:docPartUnique/>
      </w:docPartObj>
    </w:sdtPr>
    <w:sdtContent>
      <w:p w:rsidR="00BC32EF" w:rsidRDefault="003D52FA">
        <w:pPr>
          <w:pStyle w:val="a4"/>
          <w:jc w:val="center"/>
        </w:pPr>
        <w:fldSimple w:instr=" PAGE   \* MERGEFORMAT ">
          <w:r w:rsidR="008C230A">
            <w:rPr>
              <w:noProof/>
            </w:rPr>
            <w:t>4</w:t>
          </w:r>
        </w:fldSimple>
      </w:p>
    </w:sdtContent>
  </w:sdt>
  <w:p w:rsidR="00BC32EF" w:rsidRDefault="00BC32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2EF" w:rsidRDefault="00BC32EF" w:rsidP="004F1134">
      <w:pPr>
        <w:spacing w:after="0" w:line="240" w:lineRule="auto"/>
      </w:pPr>
      <w:r>
        <w:separator/>
      </w:r>
    </w:p>
  </w:footnote>
  <w:footnote w:type="continuationSeparator" w:id="1">
    <w:p w:rsidR="00BC32EF" w:rsidRDefault="00BC32EF" w:rsidP="004F1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834"/>
    <w:multiLevelType w:val="multilevel"/>
    <w:tmpl w:val="63345EE8"/>
    <w:lvl w:ilvl="0">
      <w:start w:val="2018"/>
      <w:numFmt w:val="decimal"/>
      <w:lvlText w:val="13.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1033AA"/>
    <w:multiLevelType w:val="multilevel"/>
    <w:tmpl w:val="57F4B3D4"/>
    <w:lvl w:ilvl="0">
      <w:start w:val="2018"/>
      <w:numFmt w:val="decimal"/>
      <w:lvlText w:val="13.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420E64"/>
    <w:multiLevelType w:val="multilevel"/>
    <w:tmpl w:val="AEA43712"/>
    <w:lvl w:ilvl="0">
      <w:start w:val="2018"/>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B73C59"/>
    <w:multiLevelType w:val="hybridMultilevel"/>
    <w:tmpl w:val="C4A0C88C"/>
    <w:lvl w:ilvl="0" w:tplc="6DD85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8F3F79"/>
    <w:multiLevelType w:val="multilevel"/>
    <w:tmpl w:val="7C7AB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C0558"/>
    <w:rsid w:val="00027FDC"/>
    <w:rsid w:val="000F3761"/>
    <w:rsid w:val="00146588"/>
    <w:rsid w:val="00153866"/>
    <w:rsid w:val="0021743E"/>
    <w:rsid w:val="00246E44"/>
    <w:rsid w:val="00312FF2"/>
    <w:rsid w:val="00387AFA"/>
    <w:rsid w:val="003D52FA"/>
    <w:rsid w:val="004F1134"/>
    <w:rsid w:val="00544434"/>
    <w:rsid w:val="005A4BFC"/>
    <w:rsid w:val="005C7DA7"/>
    <w:rsid w:val="00664699"/>
    <w:rsid w:val="007039FE"/>
    <w:rsid w:val="00736A58"/>
    <w:rsid w:val="00762A76"/>
    <w:rsid w:val="008C230A"/>
    <w:rsid w:val="00910D55"/>
    <w:rsid w:val="00915B61"/>
    <w:rsid w:val="009601C1"/>
    <w:rsid w:val="009644A9"/>
    <w:rsid w:val="009A355D"/>
    <w:rsid w:val="009E5F07"/>
    <w:rsid w:val="009E6CB0"/>
    <w:rsid w:val="00A015D0"/>
    <w:rsid w:val="00A54D2F"/>
    <w:rsid w:val="00A565B8"/>
    <w:rsid w:val="00A63592"/>
    <w:rsid w:val="00AC0558"/>
    <w:rsid w:val="00AE1BB6"/>
    <w:rsid w:val="00B04DEF"/>
    <w:rsid w:val="00B64302"/>
    <w:rsid w:val="00B87ACE"/>
    <w:rsid w:val="00BB5EE0"/>
    <w:rsid w:val="00BC32EF"/>
    <w:rsid w:val="00BE0D2D"/>
    <w:rsid w:val="00BF5DAD"/>
    <w:rsid w:val="00CA3A52"/>
    <w:rsid w:val="00D44645"/>
    <w:rsid w:val="00D92752"/>
    <w:rsid w:val="00DA07AE"/>
    <w:rsid w:val="00E73D13"/>
    <w:rsid w:val="00E77658"/>
    <w:rsid w:val="00EA6784"/>
    <w:rsid w:val="00ED2AF8"/>
    <w:rsid w:val="00FB1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AC0558"/>
    <w:rPr>
      <w:rFonts w:ascii="Times New Roman" w:hAnsi="Times New Roman" w:cs="Times New Roman"/>
      <w:sz w:val="22"/>
      <w:szCs w:val="22"/>
    </w:rPr>
  </w:style>
  <w:style w:type="paragraph" w:customStyle="1" w:styleId="Style4">
    <w:name w:val="Style4"/>
    <w:basedOn w:val="a"/>
    <w:rsid w:val="00AC055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AC0558"/>
    <w:pPr>
      <w:ind w:left="720"/>
      <w:contextualSpacing/>
    </w:pPr>
    <w:rPr>
      <w:rFonts w:eastAsiaTheme="minorHAnsi"/>
      <w:lang w:eastAsia="en-US"/>
    </w:rPr>
  </w:style>
  <w:style w:type="paragraph" w:styleId="a4">
    <w:name w:val="footer"/>
    <w:basedOn w:val="a"/>
    <w:link w:val="a5"/>
    <w:uiPriority w:val="99"/>
    <w:unhideWhenUsed/>
    <w:rsid w:val="00AC05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C0558"/>
  </w:style>
  <w:style w:type="paragraph" w:customStyle="1" w:styleId="1">
    <w:name w:val="Без интервала1"/>
    <w:rsid w:val="00AC0558"/>
    <w:pPr>
      <w:spacing w:after="0" w:line="240" w:lineRule="auto"/>
    </w:pPr>
    <w:rPr>
      <w:rFonts w:ascii="Calibri" w:eastAsia="Times New Roman" w:hAnsi="Calibri" w:cs="Times New Roman"/>
      <w:lang w:eastAsia="en-US"/>
    </w:rPr>
  </w:style>
  <w:style w:type="paragraph" w:styleId="a6">
    <w:name w:val="Body Text"/>
    <w:basedOn w:val="a"/>
    <w:link w:val="a7"/>
    <w:rsid w:val="00AC0558"/>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AC0558"/>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B87ACE"/>
    <w:pPr>
      <w:spacing w:after="120"/>
      <w:ind w:left="283"/>
    </w:pPr>
  </w:style>
  <w:style w:type="character" w:customStyle="1" w:styleId="a9">
    <w:name w:val="Основной текст с отступом Знак"/>
    <w:basedOn w:val="a0"/>
    <w:link w:val="a8"/>
    <w:uiPriority w:val="99"/>
    <w:semiHidden/>
    <w:rsid w:val="00B87ACE"/>
  </w:style>
  <w:style w:type="character" w:customStyle="1" w:styleId="aa">
    <w:name w:val="Основной текст + Полужирный"/>
    <w:basedOn w:val="a0"/>
    <w:rsid w:val="000F376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b">
    <w:name w:val="Основной текст_"/>
    <w:basedOn w:val="a0"/>
    <w:link w:val="2"/>
    <w:rsid w:val="000F3761"/>
    <w:rPr>
      <w:rFonts w:ascii="Times New Roman" w:eastAsia="Times New Roman" w:hAnsi="Times New Roman" w:cs="Times New Roman"/>
      <w:shd w:val="clear" w:color="auto" w:fill="FFFFFF"/>
    </w:rPr>
  </w:style>
  <w:style w:type="paragraph" w:customStyle="1" w:styleId="2">
    <w:name w:val="Основной текст2"/>
    <w:basedOn w:val="a"/>
    <w:link w:val="ab"/>
    <w:rsid w:val="000F3761"/>
    <w:pPr>
      <w:widowControl w:val="0"/>
      <w:shd w:val="clear" w:color="auto" w:fill="FFFFFF"/>
      <w:spacing w:after="120" w:line="278" w:lineRule="exact"/>
    </w:pPr>
    <w:rPr>
      <w:rFonts w:ascii="Times New Roman" w:eastAsia="Times New Roman" w:hAnsi="Times New Roman" w:cs="Times New Roman"/>
    </w:rPr>
  </w:style>
  <w:style w:type="character" w:customStyle="1" w:styleId="Exact">
    <w:name w:val="Основной текст Exact"/>
    <w:basedOn w:val="a0"/>
    <w:rsid w:val="000F3761"/>
    <w:rPr>
      <w:rFonts w:ascii="Times New Roman" w:eastAsia="Times New Roman" w:hAnsi="Times New Roman" w:cs="Times New Roman"/>
      <w:b w:val="0"/>
      <w:bCs w:val="0"/>
      <w:i w:val="0"/>
      <w:iCs w:val="0"/>
      <w:smallCaps w:val="0"/>
      <w:strike w:val="0"/>
      <w:spacing w:val="4"/>
      <w:sz w:val="21"/>
      <w:szCs w:val="21"/>
      <w:u w:val="none"/>
    </w:rPr>
  </w:style>
  <w:style w:type="paragraph" w:customStyle="1" w:styleId="10">
    <w:name w:val="Основной текст1"/>
    <w:basedOn w:val="a"/>
    <w:rsid w:val="000F3761"/>
    <w:pPr>
      <w:widowControl w:val="0"/>
      <w:shd w:val="clear" w:color="auto" w:fill="FFFFFF"/>
      <w:spacing w:after="300" w:line="0" w:lineRule="atLeast"/>
    </w:pPr>
    <w:rPr>
      <w:rFonts w:ascii="Times New Roman" w:eastAsia="Times New Roman" w:hAnsi="Times New Roman" w:cs="Times New Roman"/>
      <w:color w:val="000000"/>
    </w:rPr>
  </w:style>
  <w:style w:type="character" w:styleId="ac">
    <w:name w:val="Hyperlink"/>
    <w:basedOn w:val="a0"/>
    <w:uiPriority w:val="99"/>
    <w:semiHidden/>
    <w:unhideWhenUsed/>
    <w:rsid w:val="00AE1BB6"/>
    <w:rPr>
      <w:color w:val="0000FF"/>
      <w:u w:val="single"/>
    </w:rPr>
  </w:style>
  <w:style w:type="character" w:customStyle="1" w:styleId="snippetequal">
    <w:name w:val="snippet_equal"/>
    <w:basedOn w:val="a0"/>
    <w:rsid w:val="00AE1BB6"/>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E73D13"/>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semiHidden/>
    <w:rsid w:val="00E73D13"/>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d"/>
    <w:rsid w:val="00E73D13"/>
    <w:rPr>
      <w:rFonts w:ascii="Courier New" w:eastAsia="Times New Roman" w:hAnsi="Courier New" w:cs="Courier New"/>
      <w:sz w:val="20"/>
      <w:szCs w:val="20"/>
    </w:rPr>
  </w:style>
  <w:style w:type="paragraph" w:styleId="af">
    <w:name w:val="No Spacing"/>
    <w:uiPriority w:val="1"/>
    <w:qFormat/>
    <w:rsid w:val="00B64302"/>
    <w:pPr>
      <w:spacing w:after="0" w:line="240" w:lineRule="auto"/>
    </w:pPr>
  </w:style>
  <w:style w:type="paragraph" w:styleId="HTML">
    <w:name w:val="HTML Preformatted"/>
    <w:basedOn w:val="a"/>
    <w:link w:val="HTML0"/>
    <w:unhideWhenUsed/>
    <w:rsid w:val="00B6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6430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15</cp:revision>
  <dcterms:created xsi:type="dcterms:W3CDTF">2021-07-01T12:27:00Z</dcterms:created>
  <dcterms:modified xsi:type="dcterms:W3CDTF">2021-07-12T12:12:00Z</dcterms:modified>
</cp:coreProperties>
</file>