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F02E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725489">
            <w:pPr>
              <w:rPr>
                <w:rFonts w:eastAsia="Calibri"/>
                <w:bCs/>
                <w:u w:val="single"/>
              </w:rPr>
            </w:pPr>
            <w:r w:rsidRPr="0043022E">
              <w:rPr>
                <w:rFonts w:eastAsia="Calibri"/>
                <w:u w:val="single"/>
              </w:rPr>
              <w:t>«</w:t>
            </w:r>
            <w:r w:rsidR="00725489">
              <w:rPr>
                <w:rFonts w:eastAsia="Calibri"/>
                <w:u w:val="single"/>
              </w:rPr>
              <w:t>20</w:t>
            </w:r>
            <w:r w:rsidRPr="0043022E">
              <w:rPr>
                <w:rFonts w:eastAsia="Calibri"/>
                <w:u w:val="single"/>
              </w:rPr>
              <w:t>»</w:t>
            </w:r>
            <w:r w:rsidR="00485A7C" w:rsidRPr="0043022E">
              <w:rPr>
                <w:rFonts w:eastAsia="Calibri"/>
                <w:u w:val="single"/>
                <w:lang w:val="en-US"/>
              </w:rPr>
              <w:t xml:space="preserve"> </w:t>
            </w:r>
            <w:r w:rsidR="00402D18">
              <w:rPr>
                <w:rFonts w:eastAsia="Calibri"/>
                <w:u w:val="single"/>
              </w:rPr>
              <w:t>ию</w:t>
            </w:r>
            <w:r w:rsidR="00725489">
              <w:rPr>
                <w:rFonts w:eastAsia="Calibri"/>
                <w:u w:val="single"/>
              </w:rPr>
              <w:t>л</w:t>
            </w:r>
            <w:r w:rsidR="00B873B8">
              <w:rPr>
                <w:rFonts w:eastAsia="Calibri"/>
                <w:u w:val="single"/>
              </w:rPr>
              <w:t xml:space="preserve">я </w:t>
            </w:r>
            <w:r w:rsidRPr="0043022E">
              <w:rPr>
                <w:rFonts w:eastAsia="Calibri"/>
                <w:bCs/>
                <w:u w:val="single"/>
              </w:rPr>
              <w:t>20</w:t>
            </w:r>
            <w:r w:rsidR="00B873B8">
              <w:rPr>
                <w:rFonts w:eastAsia="Calibri"/>
                <w:bCs/>
                <w:u w:val="single"/>
              </w:rPr>
              <w:t>21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402D18">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402D18">
              <w:rPr>
                <w:rFonts w:eastAsia="Calibri"/>
                <w:u w:val="single"/>
              </w:rPr>
              <w:t>357</w:t>
            </w:r>
            <w:r w:rsidR="000B5210">
              <w:rPr>
                <w:rFonts w:eastAsia="Calibri"/>
                <w:u w:val="single"/>
              </w:rPr>
              <w:t>/</w:t>
            </w:r>
            <w:r w:rsidR="00554B3A">
              <w:rPr>
                <w:rFonts w:eastAsia="Calibri"/>
                <w:u w:val="single"/>
              </w:rPr>
              <w:t>2</w:t>
            </w:r>
            <w:r w:rsidR="00402D18">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637A6" w:rsidRPr="00EC6FFF" w:rsidRDefault="000B5210" w:rsidP="00EC6FFF">
      <w:pPr>
        <w:pStyle w:val="af"/>
        <w:ind w:firstLine="708"/>
        <w:jc w:val="both"/>
      </w:pPr>
      <w:r w:rsidRPr="00EC6FFF">
        <w:t xml:space="preserve">Арбитражный суд Приднестровской Молдавской Республики в составе судьи                      </w:t>
      </w:r>
      <w:r w:rsidR="00554B3A" w:rsidRPr="00EC6FFF">
        <w:t>Е.В.Качуровск</w:t>
      </w:r>
      <w:r w:rsidR="009B5C25" w:rsidRPr="00EC6FFF">
        <w:t>ой</w:t>
      </w:r>
      <w:r w:rsidRPr="00EC6FFF">
        <w:t xml:space="preserve">, </w:t>
      </w:r>
      <w:r w:rsidR="006A5E49" w:rsidRPr="00EC6FFF">
        <w:t>рассматривая в открытом судебном заседании</w:t>
      </w:r>
      <w:r w:rsidRPr="00EC6FFF">
        <w:t xml:space="preserve"> </w:t>
      </w:r>
      <w:r w:rsidR="00846717" w:rsidRPr="00EC6FFF">
        <w:t xml:space="preserve">дело по </w:t>
      </w:r>
      <w:r w:rsidR="00440CB8" w:rsidRPr="00EC6FFF">
        <w:t xml:space="preserve">иску </w:t>
      </w:r>
      <w:r w:rsidR="00402D18" w:rsidRPr="00EC6FFF">
        <w:t xml:space="preserve">Кресюн Валерия Петровича </w:t>
      </w:r>
      <w:r w:rsidR="00B873B8" w:rsidRPr="00EC6FFF">
        <w:t>(г.</w:t>
      </w:r>
      <w:r w:rsidR="00402D18" w:rsidRPr="00EC6FFF">
        <w:t>Тирасполь пер.Совхозный, д.2</w:t>
      </w:r>
      <w:r w:rsidR="00B873B8" w:rsidRPr="00EC6FFF">
        <w:t>) к обществу с ограниченной ответственностью «</w:t>
      </w:r>
      <w:r w:rsidR="00402D18" w:rsidRPr="00EC6FFF">
        <w:t>Газпром</w:t>
      </w:r>
      <w:r w:rsidR="00B873B8" w:rsidRPr="00EC6FFF">
        <w:t>» (</w:t>
      </w:r>
      <w:r w:rsidR="00402D18" w:rsidRPr="00EC6FFF">
        <w:t>г.Бендеры ул.Глядковской д.2</w:t>
      </w:r>
      <w:r w:rsidR="00B873B8" w:rsidRPr="00EC6FFF">
        <w:t xml:space="preserve">) о взыскании </w:t>
      </w:r>
      <w:r w:rsidR="00402D18" w:rsidRPr="00EC6FFF">
        <w:t>действительной стоимости доли участника общества</w:t>
      </w:r>
      <w:r w:rsidR="00F14E1C" w:rsidRPr="00EC6FFF">
        <w:t>,</w:t>
      </w:r>
      <w:r w:rsidR="000637A6" w:rsidRPr="00EC6FFF">
        <w:t xml:space="preserve"> </w:t>
      </w:r>
      <w:r w:rsidR="006A5E49" w:rsidRPr="00EC6FFF">
        <w:t>при участии</w:t>
      </w:r>
      <w:r w:rsidR="000637A6" w:rsidRPr="00EC6FFF">
        <w:t>:</w:t>
      </w:r>
    </w:p>
    <w:p w:rsidR="00B53400" w:rsidRPr="00EC6FFF" w:rsidRDefault="000637A6" w:rsidP="00EC6FFF">
      <w:pPr>
        <w:pStyle w:val="af"/>
        <w:ind w:firstLine="708"/>
        <w:jc w:val="both"/>
      </w:pPr>
      <w:r w:rsidRPr="00EC6FFF">
        <w:t>-</w:t>
      </w:r>
      <w:r w:rsidR="00440CB8" w:rsidRPr="00EC6FFF">
        <w:t xml:space="preserve"> </w:t>
      </w:r>
      <w:r w:rsidR="00DF4C6A" w:rsidRPr="00EC6FFF">
        <w:t>истца</w:t>
      </w:r>
      <w:r w:rsidRPr="00EC6FFF">
        <w:t xml:space="preserve"> </w:t>
      </w:r>
      <w:r w:rsidR="00B873B8" w:rsidRPr="00EC6FFF">
        <w:t>–</w:t>
      </w:r>
      <w:r w:rsidR="00195257" w:rsidRPr="00EC6FFF">
        <w:t xml:space="preserve"> </w:t>
      </w:r>
      <w:r w:rsidR="00402D18" w:rsidRPr="00EC6FFF">
        <w:t>Кресюн В.П.</w:t>
      </w:r>
      <w:r w:rsidRPr="00EC6FFF">
        <w:t>;</w:t>
      </w:r>
      <w:r w:rsidR="00725489">
        <w:t xml:space="preserve"> представителя истца Кириченко О.В. по доверенности от 16.06.2021 г.,</w:t>
      </w:r>
    </w:p>
    <w:p w:rsidR="00B53400" w:rsidRDefault="000637A6" w:rsidP="00EC6FFF">
      <w:pPr>
        <w:pStyle w:val="af"/>
        <w:ind w:firstLine="708"/>
        <w:jc w:val="both"/>
      </w:pPr>
      <w:r w:rsidRPr="00EC6FFF">
        <w:t xml:space="preserve">- </w:t>
      </w:r>
      <w:r w:rsidR="00402D18" w:rsidRPr="00EC6FFF">
        <w:t>представителей ответчика</w:t>
      </w:r>
      <w:r w:rsidR="0042556E" w:rsidRPr="00EC6FFF">
        <w:t xml:space="preserve"> </w:t>
      </w:r>
      <w:r w:rsidRPr="00EC6FFF">
        <w:t xml:space="preserve">– </w:t>
      </w:r>
      <w:r w:rsidR="00402D18" w:rsidRPr="00EC6FFF">
        <w:t>Оссовской Ю.О. по доверенности от 25.05.2021г., директора</w:t>
      </w:r>
      <w:r w:rsidR="00D277E4" w:rsidRPr="00D277E4">
        <w:t xml:space="preserve"> </w:t>
      </w:r>
      <w:r w:rsidR="00D277E4" w:rsidRPr="00EC6FFF">
        <w:t>Горобец Г.И.</w:t>
      </w:r>
      <w:r w:rsidR="00402D18" w:rsidRPr="00EC6FFF">
        <w:t xml:space="preserve"> согласно выписке из ГРЮЛ на 21.05.2021г., </w:t>
      </w:r>
    </w:p>
    <w:p w:rsidR="00B36D67" w:rsidRPr="00EC6FFF" w:rsidRDefault="00B36D67" w:rsidP="00EC6FFF">
      <w:pPr>
        <w:pStyle w:val="af"/>
        <w:ind w:firstLine="708"/>
        <w:jc w:val="both"/>
      </w:pPr>
    </w:p>
    <w:p w:rsidR="0012080B" w:rsidRPr="00EC6FFF" w:rsidRDefault="0012080B" w:rsidP="00EC6FFF">
      <w:pPr>
        <w:pStyle w:val="af"/>
        <w:jc w:val="center"/>
        <w:rPr>
          <w:b/>
        </w:rPr>
      </w:pPr>
      <w:r w:rsidRPr="00EC6FFF">
        <w:rPr>
          <w:b/>
        </w:rPr>
        <w:t>У С Т А Н О В И Л:</w:t>
      </w:r>
    </w:p>
    <w:p w:rsidR="00947C3B" w:rsidRPr="00EC6FFF" w:rsidRDefault="00402D18" w:rsidP="00EC6FFF">
      <w:pPr>
        <w:pStyle w:val="af"/>
        <w:ind w:firstLine="708"/>
        <w:jc w:val="both"/>
      </w:pPr>
      <w:r w:rsidRPr="00EC6FFF">
        <w:t>Кресюн В.П.</w:t>
      </w:r>
      <w:r w:rsidR="00947C3B" w:rsidRPr="00EC6FFF">
        <w:t xml:space="preserve"> обратил</w:t>
      </w:r>
      <w:r w:rsidRPr="00EC6FFF">
        <w:t>ся</w:t>
      </w:r>
      <w:r w:rsidR="00947C3B" w:rsidRPr="00EC6FFF">
        <w:t xml:space="preserve"> в Арбитражный суд ПМР с иском к </w:t>
      </w:r>
      <w:r w:rsidR="002434A8" w:rsidRPr="00EC6FFF">
        <w:t>ООО</w:t>
      </w:r>
      <w:r w:rsidR="00947C3B" w:rsidRPr="00EC6FFF">
        <w:t xml:space="preserve"> «</w:t>
      </w:r>
      <w:r w:rsidRPr="00EC6FFF">
        <w:t>Газпром</w:t>
      </w:r>
      <w:r w:rsidR="00947C3B" w:rsidRPr="00EC6FFF">
        <w:t xml:space="preserve">» </w:t>
      </w:r>
      <w:r w:rsidRPr="00EC6FFF">
        <w:t>о взыскании действительной стоимости доли участника общества</w:t>
      </w:r>
      <w:r w:rsidR="000637A6" w:rsidRPr="00EC6FFF">
        <w:t>.</w:t>
      </w:r>
    </w:p>
    <w:p w:rsidR="00814D4F" w:rsidRPr="00EC6FFF" w:rsidRDefault="000637A6" w:rsidP="00EC6FFF">
      <w:pPr>
        <w:pStyle w:val="af"/>
        <w:ind w:firstLine="708"/>
        <w:jc w:val="both"/>
      </w:pPr>
      <w:r w:rsidRPr="00EC6FFF">
        <w:t xml:space="preserve">Определением от </w:t>
      </w:r>
      <w:r w:rsidR="008852F0" w:rsidRPr="00EC6FFF">
        <w:t>2</w:t>
      </w:r>
      <w:r w:rsidR="00402D18" w:rsidRPr="00EC6FFF">
        <w:t>4</w:t>
      </w:r>
      <w:r w:rsidRPr="00EC6FFF">
        <w:t xml:space="preserve"> </w:t>
      </w:r>
      <w:r w:rsidR="00402D18" w:rsidRPr="00EC6FFF">
        <w:t>ма</w:t>
      </w:r>
      <w:r w:rsidR="008852F0" w:rsidRPr="00EC6FFF">
        <w:t>я</w:t>
      </w:r>
      <w:r w:rsidRPr="00EC6FFF">
        <w:t xml:space="preserve"> 202</w:t>
      </w:r>
      <w:r w:rsidR="00402D18" w:rsidRPr="00EC6FFF">
        <w:t>1</w:t>
      </w:r>
      <w:r w:rsidRPr="00EC6FFF">
        <w:t xml:space="preserve"> г</w:t>
      </w:r>
      <w:r w:rsidR="00B36D67">
        <w:t>.</w:t>
      </w:r>
      <w:r w:rsidRPr="00EC6FFF">
        <w:t xml:space="preserve"> </w:t>
      </w:r>
      <w:r w:rsidR="00DF4C6A" w:rsidRPr="00EC6FFF">
        <w:t>исковое</w:t>
      </w:r>
      <w:r w:rsidR="00554B3A" w:rsidRPr="00EC6FFF">
        <w:t xml:space="preserve"> заявление принято к производству</w:t>
      </w:r>
      <w:r w:rsidR="00011073" w:rsidRPr="00EC6FFF">
        <w:t xml:space="preserve">. </w:t>
      </w:r>
    </w:p>
    <w:p w:rsidR="00725489" w:rsidRDefault="00791858" w:rsidP="00EC6FFF">
      <w:pPr>
        <w:pStyle w:val="af"/>
        <w:ind w:firstLine="708"/>
        <w:jc w:val="both"/>
      </w:pPr>
      <w:r w:rsidRPr="00EC6FFF">
        <w:t>В состоявше</w:t>
      </w:r>
      <w:r w:rsidR="00440CB8" w:rsidRPr="00EC6FFF">
        <w:t>м</w:t>
      </w:r>
      <w:r w:rsidRPr="00EC6FFF">
        <w:t xml:space="preserve">ся </w:t>
      </w:r>
      <w:r w:rsidR="00725489">
        <w:t>20.07.2021 г. очередном</w:t>
      </w:r>
      <w:r w:rsidRPr="00EC6FFF">
        <w:t xml:space="preserve"> </w:t>
      </w:r>
      <w:r w:rsidR="00D65134" w:rsidRPr="00EC6FFF">
        <w:t>судебно</w:t>
      </w:r>
      <w:r w:rsidR="00440CB8" w:rsidRPr="00EC6FFF">
        <w:t>м</w:t>
      </w:r>
      <w:r w:rsidR="00D65134" w:rsidRPr="00EC6FFF">
        <w:t xml:space="preserve"> </w:t>
      </w:r>
      <w:r w:rsidR="00947C3B" w:rsidRPr="00EC6FFF">
        <w:t>заседани</w:t>
      </w:r>
      <w:r w:rsidR="00440CB8" w:rsidRPr="00EC6FFF">
        <w:t>и</w:t>
      </w:r>
      <w:r w:rsidR="00311870" w:rsidRPr="00EC6FFF">
        <w:t xml:space="preserve"> </w:t>
      </w:r>
      <w:r w:rsidR="00725489">
        <w:t>истцом в лице представителя были заявлены ходатайства об изменени</w:t>
      </w:r>
      <w:r w:rsidR="009D6A1D">
        <w:t>и</w:t>
      </w:r>
      <w:r w:rsidR="00725489">
        <w:t xml:space="preserve"> основания иска, уменьшении размера исковых требований</w:t>
      </w:r>
      <w:r w:rsidR="009D6A1D">
        <w:t>, приобщении новых расчетов действительной стоимости доли истца, как вышедшего участника общества.</w:t>
      </w:r>
      <w:r w:rsidR="00725489">
        <w:t xml:space="preserve"> По результатам рассмотрения ходатайств </w:t>
      </w:r>
      <w:r w:rsidR="00725489" w:rsidRPr="00EC6FFF">
        <w:t>Арбитражны</w:t>
      </w:r>
      <w:r w:rsidR="00B36D67">
        <w:t>й</w:t>
      </w:r>
      <w:r w:rsidR="00725489" w:rsidRPr="00EC6FFF">
        <w:t xml:space="preserve"> суд, руководствуясь ст.ст.25, 76, 107, 128 п.3,4, 137-3 АПК ПМР вынес определени</w:t>
      </w:r>
      <w:r w:rsidR="00725489">
        <w:t>я</w:t>
      </w:r>
      <w:r w:rsidR="00725489" w:rsidRPr="00EC6FFF">
        <w:t xml:space="preserve"> об  удовлетворении ходатайств без</w:t>
      </w:r>
      <w:r w:rsidR="00B36D67">
        <w:t xml:space="preserve"> </w:t>
      </w:r>
      <w:r w:rsidR="00725489" w:rsidRPr="00EC6FFF">
        <w:t>оформления отдельн</w:t>
      </w:r>
      <w:r w:rsidR="00725489">
        <w:t>ых</w:t>
      </w:r>
      <w:r w:rsidR="00725489" w:rsidRPr="00EC6FFF">
        <w:t xml:space="preserve"> судебн</w:t>
      </w:r>
      <w:r w:rsidR="00725489">
        <w:t>ых</w:t>
      </w:r>
      <w:r w:rsidR="00725489" w:rsidRPr="00EC6FFF">
        <w:t xml:space="preserve"> акт</w:t>
      </w:r>
      <w:r w:rsidR="00725489">
        <w:t>ов</w:t>
      </w:r>
      <w:r w:rsidR="00B36D67">
        <w:t xml:space="preserve"> (протокольные)</w:t>
      </w:r>
      <w:r w:rsidR="00725489" w:rsidRPr="00EC6FFF">
        <w:t>.</w:t>
      </w:r>
      <w:r w:rsidR="009D6A1D">
        <w:t xml:space="preserve"> Также представитель истца представил дополнительные пояснения</w:t>
      </w:r>
      <w:r w:rsidR="00B36D67">
        <w:t>, которые приобщены к материалам дела</w:t>
      </w:r>
      <w:r w:rsidR="009D6A1D">
        <w:t>.</w:t>
      </w:r>
    </w:p>
    <w:p w:rsidR="00311870" w:rsidRPr="00EC6FFF" w:rsidRDefault="009D6A1D" w:rsidP="00EC6FFF">
      <w:pPr>
        <w:pStyle w:val="af"/>
        <w:ind w:firstLine="708"/>
        <w:jc w:val="both"/>
      </w:pPr>
      <w:r>
        <w:t>П</w:t>
      </w:r>
      <w:r w:rsidR="004609F4" w:rsidRPr="00EC6FFF">
        <w:t>редставител</w:t>
      </w:r>
      <w:r w:rsidR="00EC6FFF">
        <w:t>ь</w:t>
      </w:r>
      <w:r w:rsidR="004609F4" w:rsidRPr="00EC6FFF">
        <w:t xml:space="preserve"> ответчика </w:t>
      </w:r>
      <w:r w:rsidRPr="00EC6FFF">
        <w:t>Оссовск</w:t>
      </w:r>
      <w:r>
        <w:t>ая</w:t>
      </w:r>
      <w:r w:rsidRPr="00EC6FFF">
        <w:t xml:space="preserve"> Ю.О. </w:t>
      </w:r>
      <w:r w:rsidR="00311870" w:rsidRPr="00EC6FFF">
        <w:t>ходатайств</w:t>
      </w:r>
      <w:r w:rsidR="004609F4" w:rsidRPr="00EC6FFF">
        <w:t>о</w:t>
      </w:r>
      <w:r w:rsidR="00EC6FFF">
        <w:t>вала</w:t>
      </w:r>
      <w:r w:rsidR="00E25672" w:rsidRPr="00EC6FFF">
        <w:t xml:space="preserve"> </w:t>
      </w:r>
      <w:r>
        <w:t xml:space="preserve">об отложении судебного заседания для ознакомления с представленными расчетами стоимости доли и </w:t>
      </w:r>
      <w:r w:rsidR="00B36D67">
        <w:t>дополнительными</w:t>
      </w:r>
      <w:r>
        <w:t xml:space="preserve"> пояснениями. Остальные участники судебного разбирательства не возражали против отложения судебного заседания. </w:t>
      </w:r>
    </w:p>
    <w:p w:rsidR="00311870" w:rsidRPr="00EC6FFF" w:rsidRDefault="00311870" w:rsidP="00EC6FFF">
      <w:pPr>
        <w:pStyle w:val="af"/>
        <w:ind w:firstLine="708"/>
        <w:jc w:val="both"/>
      </w:pPr>
      <w:r w:rsidRPr="00EC6FFF">
        <w:t xml:space="preserve">Учитывая необходимость изучения </w:t>
      </w:r>
      <w:r w:rsidR="00E166C8" w:rsidRPr="00EC6FFF">
        <w:t>судом</w:t>
      </w:r>
      <w:r w:rsidR="00E166C8">
        <w:t xml:space="preserve"> и представителями ответчика</w:t>
      </w:r>
      <w:r w:rsidR="00E166C8" w:rsidRPr="00EC6FFF">
        <w:t xml:space="preserve"> </w:t>
      </w:r>
      <w:r w:rsidRPr="00EC6FFF">
        <w:t>представленн</w:t>
      </w:r>
      <w:r w:rsidR="00EC6FFF">
        <w:t>ого</w:t>
      </w:r>
      <w:r w:rsidR="009D6A1D">
        <w:t xml:space="preserve"> </w:t>
      </w:r>
      <w:r w:rsidR="00E166C8">
        <w:t xml:space="preserve">истцом </w:t>
      </w:r>
      <w:r w:rsidR="009D6A1D">
        <w:t>расчета действительной стоимости доли вышедшего участника общества</w:t>
      </w:r>
      <w:r w:rsidR="00527FC6">
        <w:t>,</w:t>
      </w:r>
      <w:r w:rsidRPr="00EC6FFF">
        <w:t xml:space="preserve"> суд приходит к выводу о невозможности рассмотрения дела в настоящем судебном заседании, что является основанием для </w:t>
      </w:r>
      <w:r w:rsidR="009D6A1D">
        <w:t xml:space="preserve">удовлетворения ходатайства </w:t>
      </w:r>
      <w:r w:rsidR="009D6A1D">
        <w:lastRenderedPageBreak/>
        <w:t xml:space="preserve">представителя ответчика и </w:t>
      </w:r>
      <w:r w:rsidRPr="00EC6FFF">
        <w:t>отложения рассмотрения дела</w:t>
      </w:r>
      <w:r w:rsidR="009D6A1D" w:rsidRPr="009D6A1D">
        <w:t xml:space="preserve"> </w:t>
      </w:r>
      <w:r w:rsidR="009D6A1D" w:rsidRPr="00EC6FFF">
        <w:t>в соответствии с п.1 ст.109 АПК ПМР</w:t>
      </w:r>
      <w:r w:rsidRPr="00EC6FFF">
        <w:t xml:space="preserve">. </w:t>
      </w:r>
    </w:p>
    <w:p w:rsidR="00606082" w:rsidRDefault="00567797" w:rsidP="00EC6FFF">
      <w:pPr>
        <w:pStyle w:val="af"/>
        <w:ind w:firstLine="567"/>
        <w:jc w:val="both"/>
      </w:pPr>
      <w:r w:rsidRPr="00EC6FFF">
        <w:t>На основании изложенного,</w:t>
      </w:r>
      <w:r w:rsidR="00606082" w:rsidRPr="00EC6FFF">
        <w:t xml:space="preserve"> Арбитражный суд </w:t>
      </w:r>
      <w:r w:rsidR="00E166C8">
        <w:t>ПМР</w:t>
      </w:r>
      <w:r w:rsidR="00606082" w:rsidRPr="00EC6FFF">
        <w:t xml:space="preserve">, руководствуясь статьями </w:t>
      </w:r>
      <w:r w:rsidR="009D6A1D">
        <w:t xml:space="preserve">25, 107, </w:t>
      </w:r>
      <w:r w:rsidR="00606082" w:rsidRPr="00EC6FFF">
        <w:t xml:space="preserve">109, 128 Арбитражного процессуального кодекса </w:t>
      </w:r>
      <w:r w:rsidR="00E166C8">
        <w:t>ПМР</w:t>
      </w:r>
      <w:r w:rsidR="00606082" w:rsidRPr="00EC6FFF">
        <w:t xml:space="preserve">,  </w:t>
      </w:r>
    </w:p>
    <w:p w:rsidR="00527FC6" w:rsidRPr="00EC6FFF" w:rsidRDefault="00527FC6" w:rsidP="00EC6FFF">
      <w:pPr>
        <w:pStyle w:val="af"/>
        <w:ind w:firstLine="567"/>
        <w:jc w:val="both"/>
      </w:pPr>
    </w:p>
    <w:p w:rsidR="00606082" w:rsidRDefault="00606082" w:rsidP="00EC6FFF">
      <w:pPr>
        <w:ind w:right="-58"/>
        <w:jc w:val="center"/>
        <w:rPr>
          <w:b/>
        </w:rPr>
      </w:pPr>
      <w:r>
        <w:rPr>
          <w:b/>
        </w:rPr>
        <w:t>О П Р Е Д Е Л И Л:</w:t>
      </w:r>
    </w:p>
    <w:p w:rsidR="00606082" w:rsidRDefault="00606082" w:rsidP="0009620A">
      <w:pPr>
        <w:ind w:left="567" w:right="-58" w:firstLine="709"/>
        <w:jc w:val="center"/>
        <w:rPr>
          <w:b/>
        </w:rPr>
      </w:pPr>
    </w:p>
    <w:p w:rsidR="007D7226" w:rsidRDefault="007D7226" w:rsidP="00EC6FFF">
      <w:pPr>
        <w:pStyle w:val="af"/>
        <w:ind w:firstLine="708"/>
        <w:jc w:val="both"/>
      </w:pPr>
      <w:r w:rsidRPr="00EC6FFF">
        <w:t>Отложить рассмотрение дела №</w:t>
      </w:r>
      <w:r w:rsidR="00EC6FFF">
        <w:t>357</w:t>
      </w:r>
      <w:r w:rsidRPr="00EC6FFF">
        <w:t>/2</w:t>
      </w:r>
      <w:r w:rsidR="00EC6FFF">
        <w:t>1-02</w:t>
      </w:r>
      <w:r w:rsidRPr="00EC6FFF">
        <w:t xml:space="preserve"> на </w:t>
      </w:r>
      <w:r w:rsidR="009D6A1D">
        <w:rPr>
          <w:b/>
        </w:rPr>
        <w:t>05.08.</w:t>
      </w:r>
      <w:r w:rsidRPr="00EC6FFF">
        <w:rPr>
          <w:b/>
        </w:rPr>
        <w:t>202</w:t>
      </w:r>
      <w:r w:rsidR="00330BEF" w:rsidRPr="00EC6FFF">
        <w:rPr>
          <w:b/>
        </w:rPr>
        <w:t>1</w:t>
      </w:r>
      <w:r w:rsidRPr="00EC6FFF">
        <w:rPr>
          <w:b/>
        </w:rPr>
        <w:t xml:space="preserve"> года на </w:t>
      </w:r>
      <w:r w:rsidR="00330BEF" w:rsidRPr="00EC6FFF">
        <w:rPr>
          <w:b/>
        </w:rPr>
        <w:t>10.</w:t>
      </w:r>
      <w:r w:rsidR="0024144A" w:rsidRPr="00EC6FFF">
        <w:rPr>
          <w:b/>
        </w:rPr>
        <w:t>00</w:t>
      </w:r>
      <w:r w:rsidRPr="00EC6FFF">
        <w:rPr>
          <w:b/>
        </w:rPr>
        <w:t xml:space="preserve"> часов</w:t>
      </w:r>
      <w:r w:rsidRPr="00EC6FFF">
        <w:t xml:space="preserve">  в здании Арбитражного суда </w:t>
      </w:r>
      <w:r w:rsidR="00E166C8">
        <w:t>ПМР</w:t>
      </w:r>
      <w:r w:rsidRPr="00EC6FFF">
        <w:t xml:space="preserve"> по адресу: г.Тирасполь, ул. Ленина, 1/2, каб. 307. </w:t>
      </w:r>
    </w:p>
    <w:p w:rsidR="00613289" w:rsidRPr="00EC6FFF" w:rsidRDefault="00613289" w:rsidP="00EC6FFF">
      <w:pPr>
        <w:pStyle w:val="af"/>
        <w:ind w:firstLine="708"/>
        <w:jc w:val="both"/>
      </w:pPr>
      <w:r>
        <w:t>Предложить ответчику ООО «Газпром», его представителям представить в судебное заседание 05.08.2021 г. расчеты действительной стоимости доли истца, как вышедшего участника общества.</w:t>
      </w:r>
    </w:p>
    <w:p w:rsidR="00BF7322" w:rsidRPr="00EC6FFF" w:rsidRDefault="00BF7322" w:rsidP="00EC6FFF">
      <w:pPr>
        <w:pStyle w:val="af"/>
        <w:ind w:firstLine="708"/>
      </w:pPr>
      <w:r w:rsidRPr="00EC6FFF">
        <w:t xml:space="preserve">Определение не обжалуется. </w:t>
      </w:r>
    </w:p>
    <w:p w:rsidR="00BF7322" w:rsidRPr="00EC6FFF" w:rsidRDefault="00BF7322" w:rsidP="00EC6FFF">
      <w:pPr>
        <w:pStyle w:val="af"/>
      </w:pPr>
    </w:p>
    <w:p w:rsidR="00BF7322" w:rsidRPr="00EC6FFF" w:rsidRDefault="00BF7322" w:rsidP="00EC6FFF">
      <w:pPr>
        <w:pStyle w:val="af"/>
      </w:pPr>
    </w:p>
    <w:p w:rsidR="00BF7322" w:rsidRPr="00EC6FFF" w:rsidRDefault="00BF7322" w:rsidP="00EC6FFF">
      <w:pPr>
        <w:pStyle w:val="af"/>
        <w:rPr>
          <w:b/>
        </w:rPr>
      </w:pPr>
      <w:r w:rsidRPr="00EC6FFF">
        <w:rPr>
          <w:b/>
        </w:rPr>
        <w:t>Судья Арбитражного суда</w:t>
      </w:r>
    </w:p>
    <w:p w:rsidR="00BF7322" w:rsidRPr="00EC6FFF" w:rsidRDefault="00BF7322" w:rsidP="00EC6FFF">
      <w:pPr>
        <w:pStyle w:val="af"/>
        <w:jc w:val="center"/>
        <w:rPr>
          <w:b/>
        </w:rPr>
      </w:pPr>
      <w:r w:rsidRPr="00EC6FFF">
        <w:rPr>
          <w:b/>
        </w:rPr>
        <w:t>Приднестровско</w:t>
      </w:r>
      <w:r w:rsidR="00EC6FFF">
        <w:rPr>
          <w:b/>
        </w:rPr>
        <w:t xml:space="preserve">й Молдавской Республики    </w:t>
      </w:r>
      <w:r w:rsidRPr="00EC6FFF">
        <w:rPr>
          <w:b/>
        </w:rPr>
        <w:t xml:space="preserve">        </w:t>
      </w:r>
      <w:r w:rsidR="005043B3" w:rsidRPr="00EC6FFF">
        <w:rPr>
          <w:b/>
        </w:rPr>
        <w:t xml:space="preserve"> </w:t>
      </w:r>
      <w:r w:rsidR="00EC6FFF" w:rsidRPr="00EC6FFF">
        <w:rPr>
          <w:b/>
        </w:rPr>
        <w:t xml:space="preserve">                         </w:t>
      </w:r>
      <w:r w:rsidR="005043B3" w:rsidRPr="00EC6FFF">
        <w:rPr>
          <w:b/>
        </w:rPr>
        <w:t xml:space="preserve">         </w:t>
      </w:r>
      <w:r w:rsidRPr="00EC6FFF">
        <w:rPr>
          <w:b/>
        </w:rPr>
        <w:t xml:space="preserve"> </w:t>
      </w:r>
      <w:r w:rsidR="005043B3" w:rsidRPr="00EC6FFF">
        <w:rPr>
          <w:b/>
        </w:rPr>
        <w:t xml:space="preserve">  </w:t>
      </w:r>
      <w:r w:rsidRPr="00EC6FFF">
        <w:rPr>
          <w:b/>
        </w:rPr>
        <w:t>Е.В.Качуровская</w:t>
      </w:r>
    </w:p>
    <w:p w:rsidR="00BF7322" w:rsidRPr="00EC6FFF" w:rsidRDefault="00BF7322" w:rsidP="00EC6FFF">
      <w:pPr>
        <w:pStyle w:val="af"/>
      </w:pPr>
    </w:p>
    <w:p w:rsidR="00BF7322" w:rsidRPr="00EC6FFF" w:rsidRDefault="00BF7322" w:rsidP="00EC6FFF">
      <w:pPr>
        <w:pStyle w:val="af"/>
      </w:pPr>
    </w:p>
    <w:p w:rsidR="00E87E1C" w:rsidRPr="00EC6FFF" w:rsidRDefault="00E87E1C" w:rsidP="00EC6FFF">
      <w:pPr>
        <w:pStyle w:val="af"/>
      </w:pPr>
    </w:p>
    <w:sectPr w:rsidR="00E87E1C" w:rsidRPr="00EC6FFF" w:rsidSect="00EC6FFF">
      <w:footerReference w:type="default" r:id="rId9"/>
      <w:pgSz w:w="11906" w:h="16838"/>
      <w:pgMar w:top="720"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9A2" w:rsidRDefault="003839A2" w:rsidP="00747910">
      <w:r>
        <w:separator/>
      </w:r>
    </w:p>
  </w:endnote>
  <w:endnote w:type="continuationSeparator" w:id="1">
    <w:p w:rsidR="003839A2" w:rsidRDefault="003839A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CF02E9">
    <w:pPr>
      <w:pStyle w:val="a7"/>
      <w:jc w:val="right"/>
    </w:pPr>
    <w:fldSimple w:instr=" PAGE   \* MERGEFORMAT ">
      <w:r w:rsidR="00E166C8">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9A2" w:rsidRDefault="003839A2" w:rsidP="00747910">
      <w:r>
        <w:separator/>
      </w:r>
    </w:p>
  </w:footnote>
  <w:footnote w:type="continuationSeparator" w:id="1">
    <w:p w:rsidR="003839A2" w:rsidRDefault="003839A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hdrShapeDefaults>
    <o:shapedefaults v:ext="edit" spidmax="76802"/>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3A2F"/>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237E"/>
    <w:rsid w:val="00195257"/>
    <w:rsid w:val="001979FD"/>
    <w:rsid w:val="001A48C1"/>
    <w:rsid w:val="001B30A8"/>
    <w:rsid w:val="001B62EA"/>
    <w:rsid w:val="001C0D5F"/>
    <w:rsid w:val="001C1B4F"/>
    <w:rsid w:val="001D3D23"/>
    <w:rsid w:val="001E45FA"/>
    <w:rsid w:val="001F5849"/>
    <w:rsid w:val="00205972"/>
    <w:rsid w:val="00212E13"/>
    <w:rsid w:val="00227353"/>
    <w:rsid w:val="0024144A"/>
    <w:rsid w:val="002431E5"/>
    <w:rsid w:val="002434A8"/>
    <w:rsid w:val="0026059C"/>
    <w:rsid w:val="00261407"/>
    <w:rsid w:val="00270CED"/>
    <w:rsid w:val="002828CA"/>
    <w:rsid w:val="00285F01"/>
    <w:rsid w:val="00292935"/>
    <w:rsid w:val="002935E2"/>
    <w:rsid w:val="002A1786"/>
    <w:rsid w:val="002B5E5D"/>
    <w:rsid w:val="002D1EC5"/>
    <w:rsid w:val="002D2926"/>
    <w:rsid w:val="002D6295"/>
    <w:rsid w:val="002E0357"/>
    <w:rsid w:val="002E193F"/>
    <w:rsid w:val="002F0A0D"/>
    <w:rsid w:val="002F6DB0"/>
    <w:rsid w:val="00303D72"/>
    <w:rsid w:val="00311870"/>
    <w:rsid w:val="00325520"/>
    <w:rsid w:val="00330BEF"/>
    <w:rsid w:val="003331A5"/>
    <w:rsid w:val="003558DC"/>
    <w:rsid w:val="00363CED"/>
    <w:rsid w:val="00365A17"/>
    <w:rsid w:val="00381CF3"/>
    <w:rsid w:val="003839A2"/>
    <w:rsid w:val="003A617A"/>
    <w:rsid w:val="003B6264"/>
    <w:rsid w:val="003C0922"/>
    <w:rsid w:val="003F304F"/>
    <w:rsid w:val="00402D18"/>
    <w:rsid w:val="00424065"/>
    <w:rsid w:val="0042556E"/>
    <w:rsid w:val="0043022E"/>
    <w:rsid w:val="00435D1A"/>
    <w:rsid w:val="00437FF4"/>
    <w:rsid w:val="00440CB8"/>
    <w:rsid w:val="00444EB1"/>
    <w:rsid w:val="0045590A"/>
    <w:rsid w:val="004609F4"/>
    <w:rsid w:val="00462D10"/>
    <w:rsid w:val="00474C10"/>
    <w:rsid w:val="00481B56"/>
    <w:rsid w:val="00485A7C"/>
    <w:rsid w:val="004A01C7"/>
    <w:rsid w:val="004B0F41"/>
    <w:rsid w:val="004C56EA"/>
    <w:rsid w:val="004C701C"/>
    <w:rsid w:val="004F3C22"/>
    <w:rsid w:val="004F7B6D"/>
    <w:rsid w:val="00503476"/>
    <w:rsid w:val="005043B3"/>
    <w:rsid w:val="0051667D"/>
    <w:rsid w:val="00527FC6"/>
    <w:rsid w:val="00531BFC"/>
    <w:rsid w:val="00533BE1"/>
    <w:rsid w:val="00554B3A"/>
    <w:rsid w:val="00567797"/>
    <w:rsid w:val="0059046D"/>
    <w:rsid w:val="005A6736"/>
    <w:rsid w:val="005B665C"/>
    <w:rsid w:val="00605EA7"/>
    <w:rsid w:val="00606082"/>
    <w:rsid w:val="00612F4D"/>
    <w:rsid w:val="00613289"/>
    <w:rsid w:val="006478E4"/>
    <w:rsid w:val="006526EB"/>
    <w:rsid w:val="0066051F"/>
    <w:rsid w:val="00693F87"/>
    <w:rsid w:val="00694E57"/>
    <w:rsid w:val="006976EB"/>
    <w:rsid w:val="006A5E49"/>
    <w:rsid w:val="006C6D2B"/>
    <w:rsid w:val="006C7909"/>
    <w:rsid w:val="006D4A80"/>
    <w:rsid w:val="006E570D"/>
    <w:rsid w:val="006F14B3"/>
    <w:rsid w:val="006F1DF0"/>
    <w:rsid w:val="007005CA"/>
    <w:rsid w:val="00710036"/>
    <w:rsid w:val="00717526"/>
    <w:rsid w:val="00725489"/>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852F0"/>
    <w:rsid w:val="00897759"/>
    <w:rsid w:val="008A11D6"/>
    <w:rsid w:val="008D2738"/>
    <w:rsid w:val="008D34DD"/>
    <w:rsid w:val="008F4F8B"/>
    <w:rsid w:val="008F60C5"/>
    <w:rsid w:val="008F64F3"/>
    <w:rsid w:val="0090045E"/>
    <w:rsid w:val="00900716"/>
    <w:rsid w:val="00903238"/>
    <w:rsid w:val="00904994"/>
    <w:rsid w:val="00910613"/>
    <w:rsid w:val="00917458"/>
    <w:rsid w:val="00926900"/>
    <w:rsid w:val="00947C3B"/>
    <w:rsid w:val="00991CBB"/>
    <w:rsid w:val="00997222"/>
    <w:rsid w:val="009977D8"/>
    <w:rsid w:val="009B1FD7"/>
    <w:rsid w:val="009B5C25"/>
    <w:rsid w:val="009B61B4"/>
    <w:rsid w:val="009C3BE2"/>
    <w:rsid w:val="009D69D3"/>
    <w:rsid w:val="009D6A1D"/>
    <w:rsid w:val="009F37CE"/>
    <w:rsid w:val="00A032B6"/>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26CA1"/>
    <w:rsid w:val="00B36D67"/>
    <w:rsid w:val="00B47CD7"/>
    <w:rsid w:val="00B53400"/>
    <w:rsid w:val="00B53DF1"/>
    <w:rsid w:val="00B564AA"/>
    <w:rsid w:val="00B71CCE"/>
    <w:rsid w:val="00B7249F"/>
    <w:rsid w:val="00B873B8"/>
    <w:rsid w:val="00B94364"/>
    <w:rsid w:val="00BD306D"/>
    <w:rsid w:val="00BE7BA6"/>
    <w:rsid w:val="00BF7322"/>
    <w:rsid w:val="00C24CF6"/>
    <w:rsid w:val="00C3734A"/>
    <w:rsid w:val="00C43442"/>
    <w:rsid w:val="00C4443F"/>
    <w:rsid w:val="00C502E5"/>
    <w:rsid w:val="00C518EB"/>
    <w:rsid w:val="00C52E1E"/>
    <w:rsid w:val="00C5718C"/>
    <w:rsid w:val="00C5742E"/>
    <w:rsid w:val="00C77370"/>
    <w:rsid w:val="00C849F3"/>
    <w:rsid w:val="00CA1791"/>
    <w:rsid w:val="00CC555F"/>
    <w:rsid w:val="00CC737D"/>
    <w:rsid w:val="00CD637D"/>
    <w:rsid w:val="00CE0A37"/>
    <w:rsid w:val="00CF02E9"/>
    <w:rsid w:val="00CF4DCA"/>
    <w:rsid w:val="00D0688E"/>
    <w:rsid w:val="00D2564A"/>
    <w:rsid w:val="00D277E4"/>
    <w:rsid w:val="00D339AC"/>
    <w:rsid w:val="00D41468"/>
    <w:rsid w:val="00D640E8"/>
    <w:rsid w:val="00D65134"/>
    <w:rsid w:val="00D65600"/>
    <w:rsid w:val="00D726D4"/>
    <w:rsid w:val="00D90A20"/>
    <w:rsid w:val="00D91998"/>
    <w:rsid w:val="00D96E34"/>
    <w:rsid w:val="00DA6EC0"/>
    <w:rsid w:val="00DD30D9"/>
    <w:rsid w:val="00DF4C6A"/>
    <w:rsid w:val="00E020DE"/>
    <w:rsid w:val="00E10EEF"/>
    <w:rsid w:val="00E166C8"/>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A6645"/>
    <w:rsid w:val="00EC6FFF"/>
    <w:rsid w:val="00ED67B4"/>
    <w:rsid w:val="00F13710"/>
    <w:rsid w:val="00F14E1C"/>
    <w:rsid w:val="00F16008"/>
    <w:rsid w:val="00F2401C"/>
    <w:rsid w:val="00F253A2"/>
    <w:rsid w:val="00F354AA"/>
    <w:rsid w:val="00F64381"/>
    <w:rsid w:val="00F72C4D"/>
    <w:rsid w:val="00F91EE1"/>
    <w:rsid w:val="00F92BB5"/>
    <w:rsid w:val="00FA6E55"/>
    <w:rsid w:val="00FB599A"/>
    <w:rsid w:val="00FB6BEC"/>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680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af">
    <w:name w:val="No Spacing"/>
    <w:uiPriority w:val="1"/>
    <w:qFormat/>
    <w:rsid w:val="00EC6FFF"/>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30</cp:revision>
  <cp:lastPrinted>2021-06-09T08:45:00Z</cp:lastPrinted>
  <dcterms:created xsi:type="dcterms:W3CDTF">2020-07-01T06:38:00Z</dcterms:created>
  <dcterms:modified xsi:type="dcterms:W3CDTF">2021-07-20T07:53:00Z</dcterms:modified>
</cp:coreProperties>
</file>