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2E55A2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2E55A2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2E55A2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2E55A2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AA35B0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F144A5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2E55A2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2E5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31D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E55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2E55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2E55A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2E55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330/21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503E18" w:rsidRPr="00993BDD" w:rsidTr="002E55A2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2E55A2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2E55A2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144A5" w:rsidRDefault="00503E18" w:rsidP="00F144A5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2E55A2">
        <w:rPr>
          <w:rStyle w:val="FontStyle14"/>
          <w:sz w:val="24"/>
          <w:szCs w:val="24"/>
        </w:rPr>
        <w:t>Карди</w:t>
      </w:r>
      <w:proofErr w:type="spellEnd"/>
      <w:r w:rsidRPr="00993BDD">
        <w:rPr>
          <w:rStyle w:val="FontStyle14"/>
          <w:sz w:val="24"/>
          <w:szCs w:val="24"/>
        </w:rPr>
        <w:t xml:space="preserve">» </w:t>
      </w:r>
      <w:r w:rsidR="002E55A2">
        <w:rPr>
          <w:rStyle w:val="FontStyle14"/>
          <w:sz w:val="24"/>
          <w:szCs w:val="24"/>
        </w:rPr>
        <w:t xml:space="preserve">об обеспечении заявления, </w:t>
      </w:r>
      <w:r w:rsidRPr="00993BDD">
        <w:rPr>
          <w:rStyle w:val="FontStyle14"/>
          <w:sz w:val="24"/>
          <w:szCs w:val="24"/>
        </w:rPr>
        <w:t>в рамках дела №</w:t>
      </w:r>
      <w:r w:rsidR="00F144A5">
        <w:rPr>
          <w:rStyle w:val="FontStyle14"/>
          <w:sz w:val="24"/>
          <w:szCs w:val="24"/>
        </w:rPr>
        <w:t xml:space="preserve"> </w:t>
      </w:r>
      <w:r w:rsidR="002E55A2">
        <w:rPr>
          <w:rStyle w:val="FontStyle14"/>
          <w:sz w:val="24"/>
          <w:szCs w:val="24"/>
        </w:rPr>
        <w:t>330/21</w:t>
      </w:r>
      <w:r w:rsidRPr="00993BDD">
        <w:rPr>
          <w:rStyle w:val="FontStyle14"/>
          <w:sz w:val="24"/>
          <w:szCs w:val="24"/>
        </w:rPr>
        <w:t xml:space="preserve">-12, </w:t>
      </w:r>
      <w:r w:rsidR="00CB15C8">
        <w:rPr>
          <w:rStyle w:val="FontStyle14"/>
          <w:sz w:val="24"/>
          <w:szCs w:val="24"/>
        </w:rPr>
        <w:t xml:space="preserve"> по заявлению общества с ограни</w:t>
      </w:r>
      <w:r w:rsidR="00F144A5">
        <w:rPr>
          <w:rStyle w:val="FontStyle14"/>
          <w:sz w:val="24"/>
          <w:szCs w:val="24"/>
        </w:rPr>
        <w:t>ченной ответственностью «</w:t>
      </w:r>
      <w:proofErr w:type="spellStart"/>
      <w:r w:rsidR="00F144A5">
        <w:rPr>
          <w:rStyle w:val="FontStyle14"/>
          <w:sz w:val="24"/>
          <w:szCs w:val="24"/>
        </w:rPr>
        <w:t>Карди</w:t>
      </w:r>
      <w:proofErr w:type="spellEnd"/>
      <w:r w:rsidR="00F144A5">
        <w:rPr>
          <w:rStyle w:val="FontStyle14"/>
          <w:sz w:val="24"/>
          <w:szCs w:val="24"/>
        </w:rPr>
        <w:t>»</w:t>
      </w:r>
      <w:r w:rsidR="00CB15C8">
        <w:rPr>
          <w:rStyle w:val="FontStyle14"/>
          <w:sz w:val="24"/>
          <w:szCs w:val="24"/>
        </w:rPr>
        <w:t xml:space="preserve"> (</w:t>
      </w:r>
      <w:proofErr w:type="spellStart"/>
      <w:r w:rsidR="00CB15C8">
        <w:rPr>
          <w:rStyle w:val="FontStyle14"/>
          <w:sz w:val="24"/>
          <w:szCs w:val="24"/>
        </w:rPr>
        <w:t>Слободзейский</w:t>
      </w:r>
      <w:proofErr w:type="spellEnd"/>
      <w:r w:rsidR="00CB15C8">
        <w:rPr>
          <w:rStyle w:val="FontStyle14"/>
          <w:sz w:val="24"/>
          <w:szCs w:val="24"/>
        </w:rPr>
        <w:t xml:space="preserve"> </w:t>
      </w:r>
      <w:proofErr w:type="spellStart"/>
      <w:r w:rsidR="00CB15C8">
        <w:rPr>
          <w:rStyle w:val="FontStyle14"/>
          <w:sz w:val="24"/>
          <w:szCs w:val="24"/>
        </w:rPr>
        <w:t>р-он</w:t>
      </w:r>
      <w:proofErr w:type="spellEnd"/>
      <w:r w:rsidR="00CB15C8">
        <w:rPr>
          <w:rStyle w:val="FontStyle14"/>
          <w:sz w:val="24"/>
          <w:szCs w:val="24"/>
        </w:rPr>
        <w:t xml:space="preserve">, с. </w:t>
      </w:r>
      <w:proofErr w:type="spellStart"/>
      <w:r w:rsidR="00CB15C8">
        <w:rPr>
          <w:rStyle w:val="FontStyle14"/>
          <w:sz w:val="24"/>
          <w:szCs w:val="24"/>
        </w:rPr>
        <w:t>Кицканы</w:t>
      </w:r>
      <w:proofErr w:type="spellEnd"/>
      <w:r w:rsidR="00CB15C8">
        <w:rPr>
          <w:rStyle w:val="FontStyle14"/>
          <w:sz w:val="24"/>
          <w:szCs w:val="24"/>
        </w:rPr>
        <w:t xml:space="preserve">,                              ул. </w:t>
      </w:r>
      <w:proofErr w:type="spellStart"/>
      <w:r w:rsidR="00CB15C8">
        <w:rPr>
          <w:rStyle w:val="FontStyle14"/>
          <w:sz w:val="24"/>
          <w:szCs w:val="24"/>
        </w:rPr>
        <w:t>Солтыса</w:t>
      </w:r>
      <w:proofErr w:type="spellEnd"/>
      <w:r w:rsidR="00CB15C8">
        <w:rPr>
          <w:rStyle w:val="FontStyle14"/>
          <w:sz w:val="24"/>
          <w:szCs w:val="24"/>
        </w:rPr>
        <w:t xml:space="preserve">, д.31а) к судебному исполнителю Бендерского отдела Государственной службы судебных исполнителей Министерства юстиции ПМР Кировской Е.В.  (г. Бендеры, </w:t>
      </w:r>
      <w:r w:rsidR="00F144A5">
        <w:rPr>
          <w:rStyle w:val="FontStyle14"/>
          <w:sz w:val="24"/>
          <w:szCs w:val="24"/>
        </w:rPr>
        <w:t xml:space="preserve">                        </w:t>
      </w:r>
      <w:r w:rsidR="00CB15C8">
        <w:rPr>
          <w:rStyle w:val="FontStyle14"/>
          <w:sz w:val="24"/>
          <w:szCs w:val="24"/>
        </w:rPr>
        <w:t>ул. Пушкина</w:t>
      </w:r>
      <w:proofErr w:type="gramEnd"/>
      <w:r w:rsidR="00CB15C8">
        <w:rPr>
          <w:rStyle w:val="FontStyle14"/>
          <w:sz w:val="24"/>
          <w:szCs w:val="24"/>
        </w:rPr>
        <w:t xml:space="preserve">, д.71) об оспаривании решений судебного исполнителя, с привлечением заинтересованного лица  Налоговой инспекции по </w:t>
      </w:r>
      <w:proofErr w:type="gramStart"/>
      <w:r w:rsidR="00CB15C8">
        <w:rPr>
          <w:rStyle w:val="FontStyle14"/>
          <w:sz w:val="24"/>
          <w:szCs w:val="24"/>
        </w:rPr>
        <w:t>г</w:t>
      </w:r>
      <w:proofErr w:type="gramEnd"/>
      <w:r w:rsidR="00CB15C8">
        <w:rPr>
          <w:rStyle w:val="FontStyle14"/>
          <w:sz w:val="24"/>
          <w:szCs w:val="24"/>
        </w:rPr>
        <w:t>. Бендеры (г. Бендеры, ул. Калинина, д.17),</w:t>
      </w:r>
    </w:p>
    <w:p w:rsidR="00503E18" w:rsidRPr="00993BDD" w:rsidRDefault="00503E18" w:rsidP="00F144A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2E55A2" w:rsidRDefault="00503E18" w:rsidP="00F144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E55A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 w:rsidR="00F21EEF" w:rsidRPr="002E55A2"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 w:rsidR="002E55A2" w:rsidRPr="002E55A2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="00F21EEF" w:rsidRPr="002E55A2"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2E55A2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2E55A2" w:rsidRPr="002E55A2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Pr="002E55A2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заявлением </w:t>
      </w:r>
      <w:r w:rsidRPr="002E55A2">
        <w:rPr>
          <w:rStyle w:val="FontStyle14"/>
          <w:sz w:val="24"/>
          <w:szCs w:val="24"/>
        </w:rPr>
        <w:t xml:space="preserve">о признании </w:t>
      </w:r>
      <w:r w:rsidR="002E55A2" w:rsidRPr="002E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незаконными </w:t>
      </w:r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 от 21.04.2021 года по исполнительному производству № 03/2-19 о передаче арестованного имущества ООО «</w:t>
      </w:r>
      <w:proofErr w:type="spellStart"/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</w:t>
      </w:r>
      <w:proofErr w:type="spellEnd"/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реализацию путем проведения публичных то</w:t>
      </w:r>
      <w:r w:rsidR="00B75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ргов в ГССИ ПМР и Постановления</w:t>
      </w:r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21.04.2021 года по исполнительному производству </w:t>
      </w:r>
      <w:r w:rsidR="00F14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03/2-19 о передаче арестованного имущества ООО «</w:t>
      </w:r>
      <w:proofErr w:type="spellStart"/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</w:t>
      </w:r>
      <w:proofErr w:type="spellEnd"/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реализацию</w:t>
      </w:r>
      <w:proofErr w:type="gramEnd"/>
      <w:r w:rsidR="002E55A2"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комиссионных началах в ГУП «Пристав».</w:t>
      </w:r>
    </w:p>
    <w:p w:rsidR="00503E18" w:rsidRDefault="00503E18" w:rsidP="00931D21">
      <w:pPr>
        <w:shd w:val="clear" w:color="auto" w:fill="FFFFFF"/>
        <w:spacing w:after="0" w:line="240" w:lineRule="auto"/>
        <w:ind w:firstLine="708"/>
        <w:jc w:val="both"/>
        <w:rPr>
          <w:rStyle w:val="a4"/>
          <w:rFonts w:eastAsiaTheme="minorEastAsia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от </w:t>
      </w:r>
      <w:r w:rsidR="002E55A2">
        <w:rPr>
          <w:rStyle w:val="FontStyle14"/>
          <w:sz w:val="24"/>
          <w:szCs w:val="24"/>
        </w:rPr>
        <w:t>7 мая 2021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proofErr w:type="spellStart"/>
      <w:r w:rsidR="002E55A2">
        <w:rPr>
          <w:rStyle w:val="FontStyle14"/>
          <w:sz w:val="24"/>
          <w:szCs w:val="24"/>
        </w:rPr>
        <w:t>Карди</w:t>
      </w:r>
      <w:proofErr w:type="spellEnd"/>
      <w:r w:rsidRPr="00993BDD">
        <w:rPr>
          <w:rStyle w:val="FontStyle14"/>
          <w:sz w:val="24"/>
          <w:szCs w:val="24"/>
        </w:rPr>
        <w:t xml:space="preserve">» принято к производству. </w:t>
      </w:r>
      <w:r w:rsidR="002E55A2">
        <w:rPr>
          <w:rStyle w:val="FontStyle14"/>
          <w:sz w:val="24"/>
          <w:szCs w:val="24"/>
        </w:rPr>
        <w:t>В заявлен</w:t>
      </w:r>
      <w:proofErr w:type="gramStart"/>
      <w:r w:rsidR="002E55A2">
        <w:rPr>
          <w:rStyle w:val="FontStyle14"/>
          <w:sz w:val="24"/>
          <w:szCs w:val="24"/>
        </w:rPr>
        <w:t>ии ООО</w:t>
      </w:r>
      <w:proofErr w:type="gramEnd"/>
      <w:r w:rsidR="002E55A2">
        <w:rPr>
          <w:rStyle w:val="FontStyle14"/>
          <w:sz w:val="24"/>
          <w:szCs w:val="24"/>
        </w:rPr>
        <w:t xml:space="preserve"> «</w:t>
      </w:r>
      <w:proofErr w:type="spellStart"/>
      <w:r w:rsidR="002E55A2">
        <w:rPr>
          <w:rStyle w:val="FontStyle14"/>
          <w:sz w:val="24"/>
          <w:szCs w:val="24"/>
        </w:rPr>
        <w:t>Карди</w:t>
      </w:r>
      <w:proofErr w:type="spellEnd"/>
      <w:r w:rsidR="002E55A2">
        <w:rPr>
          <w:rStyle w:val="FontStyle14"/>
          <w:sz w:val="24"/>
          <w:szCs w:val="24"/>
        </w:rPr>
        <w:t xml:space="preserve">» содержится ходатайство </w:t>
      </w:r>
      <w:r w:rsidRPr="00993BDD">
        <w:rPr>
          <w:rFonts w:ascii="Times New Roman" w:hAnsi="Times New Roman" w:cs="Times New Roman"/>
          <w:sz w:val="24"/>
          <w:szCs w:val="24"/>
        </w:rPr>
        <w:t>в порядке пункта 3 статьи 130-11 АПК ПМР</w:t>
      </w:r>
      <w:r w:rsidR="00931D21">
        <w:rPr>
          <w:rFonts w:ascii="Times New Roman" w:hAnsi="Times New Roman" w:cs="Times New Roman"/>
          <w:sz w:val="24"/>
          <w:szCs w:val="24"/>
        </w:rPr>
        <w:t>, рассмотрев которое</w:t>
      </w:r>
      <w:r w:rsidRPr="00993BDD">
        <w:rPr>
          <w:rStyle w:val="a4"/>
          <w:rFonts w:eastAsiaTheme="minorEastAsia"/>
        </w:rPr>
        <w:t xml:space="preserve"> Арбитражный суд </w:t>
      </w:r>
      <w:r w:rsidR="00F144A5">
        <w:rPr>
          <w:rStyle w:val="a4"/>
          <w:rFonts w:eastAsiaTheme="minorEastAsia"/>
        </w:rPr>
        <w:t xml:space="preserve">не </w:t>
      </w:r>
      <w:r w:rsidRPr="00993BDD">
        <w:rPr>
          <w:rStyle w:val="a4"/>
          <w:rFonts w:eastAsiaTheme="minorEastAsia"/>
        </w:rPr>
        <w:t xml:space="preserve">усматривает основания для </w:t>
      </w:r>
      <w:r w:rsidR="00B75F78">
        <w:rPr>
          <w:rStyle w:val="a4"/>
          <w:rFonts w:eastAsiaTheme="minorEastAsia"/>
        </w:rPr>
        <w:t xml:space="preserve">удовлетворения такового </w:t>
      </w:r>
      <w:r w:rsidRPr="00993BDD">
        <w:rPr>
          <w:rStyle w:val="a4"/>
          <w:rFonts w:eastAsiaTheme="minorEastAsia"/>
        </w:rPr>
        <w:t xml:space="preserve"> ввиду следующего.</w:t>
      </w:r>
    </w:p>
    <w:p w:rsidR="00F144A5" w:rsidRDefault="00F144A5" w:rsidP="00F144A5">
      <w:pPr>
        <w:pStyle w:val="a5"/>
        <w:ind w:firstLine="709"/>
        <w:jc w:val="both"/>
        <w:rPr>
          <w:rStyle w:val="a4"/>
        </w:rPr>
      </w:pPr>
      <w:r>
        <w:rPr>
          <w:rStyle w:val="a4"/>
        </w:rPr>
        <w:t xml:space="preserve">Пункт 3 статьи 130-11 АПК ПМР устанавливает специальную норму для приостановления  действия оспариваемого  акта. При этом данная мера является </w:t>
      </w:r>
      <w:r w:rsidR="00931D21">
        <w:rPr>
          <w:rStyle w:val="a4"/>
        </w:rPr>
        <w:t xml:space="preserve">видом </w:t>
      </w:r>
      <w:r>
        <w:rPr>
          <w:rStyle w:val="a4"/>
        </w:rPr>
        <w:t>обеспечительн</w:t>
      </w:r>
      <w:r w:rsidR="00931D21">
        <w:rPr>
          <w:rStyle w:val="a4"/>
        </w:rPr>
        <w:t>ых мер</w:t>
      </w:r>
      <w:r w:rsidR="00B75F78">
        <w:rPr>
          <w:rStyle w:val="a4"/>
        </w:rPr>
        <w:t>,</w:t>
      </w:r>
      <w:r>
        <w:rPr>
          <w:rStyle w:val="a4"/>
        </w:rPr>
        <w:t xml:space="preserve"> правовой регламентации котор</w:t>
      </w:r>
      <w:r w:rsidR="00931D21">
        <w:rPr>
          <w:rStyle w:val="a4"/>
        </w:rPr>
        <w:t>ых</w:t>
      </w:r>
      <w:r>
        <w:rPr>
          <w:rStyle w:val="a4"/>
        </w:rPr>
        <w:t xml:space="preserve"> посвящена глава 7 АПК ПМР. </w:t>
      </w:r>
    </w:p>
    <w:p w:rsidR="00F144A5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 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F144A5" w:rsidRPr="00993BDD" w:rsidRDefault="00F144A5" w:rsidP="00F1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F144A5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, в нарушение </w:t>
      </w:r>
      <w:r w:rsidRPr="00BA672E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A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BA672E">
        <w:rPr>
          <w:rFonts w:ascii="Times New Roman" w:hAnsi="Times New Roman" w:cs="Times New Roman"/>
          <w:sz w:val="24"/>
          <w:szCs w:val="24"/>
        </w:rPr>
        <w:t>ж) пункта 1 статьи  65-1 АПК ПМР истцом не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обоснования заявленного ходатайства и не представлено </w:t>
      </w:r>
      <w:r w:rsidRPr="00BA672E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</w:t>
      </w:r>
      <w:r>
        <w:rPr>
          <w:rFonts w:ascii="Times New Roman" w:hAnsi="Times New Roman" w:cs="Times New Roman"/>
          <w:sz w:val="24"/>
          <w:szCs w:val="24"/>
        </w:rPr>
        <w:t xml:space="preserve">наличие обстоятельств, являющихся основанием для назначения обеспечительных мер. </w:t>
      </w:r>
      <w:r w:rsidRPr="00BA6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A5" w:rsidRDefault="00931D21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144A5">
        <w:rPr>
          <w:rFonts w:ascii="Times New Roman" w:hAnsi="Times New Roman" w:cs="Times New Roman"/>
          <w:sz w:val="24"/>
          <w:szCs w:val="24"/>
        </w:rPr>
        <w:t xml:space="preserve">аявитель ссылается на пункт 3 статьи 130-11 АПК </w:t>
      </w:r>
      <w:r>
        <w:rPr>
          <w:rFonts w:ascii="Times New Roman" w:hAnsi="Times New Roman" w:cs="Times New Roman"/>
          <w:sz w:val="24"/>
          <w:szCs w:val="24"/>
        </w:rPr>
        <w:t>ПМР,</w:t>
      </w:r>
      <w:r w:rsidR="00F144A5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F144A5">
        <w:rPr>
          <w:rFonts w:ascii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такую обеспечительную меру как</w:t>
      </w:r>
      <w:r w:rsidR="00F14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приостановление</w:t>
      </w:r>
      <w:r w:rsidR="00F144A5">
        <w:rPr>
          <w:rFonts w:ascii="Times New Roman" w:hAnsi="Times New Roman" w:cs="Times New Roman"/>
          <w:sz w:val="24"/>
          <w:szCs w:val="24"/>
        </w:rPr>
        <w:t xml:space="preserve"> действия осп</w:t>
      </w:r>
      <w:r>
        <w:rPr>
          <w:rFonts w:ascii="Times New Roman" w:hAnsi="Times New Roman" w:cs="Times New Roman"/>
          <w:sz w:val="24"/>
          <w:szCs w:val="24"/>
        </w:rPr>
        <w:t>ариваемого акта, при этом  ООО «</w:t>
      </w:r>
      <w:proofErr w:type="spellStart"/>
      <w:r w:rsidR="00F144A5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="00F144A5">
        <w:rPr>
          <w:rFonts w:ascii="Times New Roman" w:hAnsi="Times New Roman" w:cs="Times New Roman"/>
          <w:sz w:val="24"/>
          <w:szCs w:val="24"/>
        </w:rPr>
        <w:t>» просит применить и</w:t>
      </w:r>
      <w:r>
        <w:rPr>
          <w:rFonts w:ascii="Times New Roman" w:hAnsi="Times New Roman" w:cs="Times New Roman"/>
          <w:sz w:val="24"/>
          <w:szCs w:val="24"/>
        </w:rPr>
        <w:t>ную обеспечительную меру в виде приостановления реализации имущества, принадлежащег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B75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ссылка на положения пункта 3 статьи 130-11 АПК ПМР при таких обстоятельствах необоснованна. Кроме того, заявителем необоснованна необходимость применения испрашиваемой обеспечительной меры. </w:t>
      </w:r>
    </w:p>
    <w:p w:rsidR="00931D21" w:rsidRPr="00BA672E" w:rsidRDefault="00931D21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указанных обстоятельствах ходатайство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признается Арбитражным судом необоснованным,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 удовлетворению не подлежит. </w:t>
      </w:r>
    </w:p>
    <w:p w:rsidR="00F144A5" w:rsidRDefault="00F144A5" w:rsidP="00F144A5">
      <w:pPr>
        <w:pStyle w:val="a5"/>
        <w:ind w:firstLine="709"/>
        <w:jc w:val="both"/>
        <w:rPr>
          <w:rStyle w:val="a4"/>
        </w:rPr>
      </w:pPr>
    </w:p>
    <w:p w:rsidR="00F144A5" w:rsidRPr="00E933E4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F144A5" w:rsidRPr="00E933E4" w:rsidRDefault="00F144A5" w:rsidP="00F144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F144A5" w:rsidRPr="00E933E4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4A5" w:rsidRPr="00E933E4" w:rsidRDefault="00F144A5" w:rsidP="00F14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3E4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 </w:t>
      </w:r>
      <w:r>
        <w:rPr>
          <w:rFonts w:ascii="Times New Roman" w:hAnsi="Times New Roman" w:cs="Times New Roman"/>
          <w:sz w:val="24"/>
          <w:szCs w:val="24"/>
        </w:rPr>
        <w:t xml:space="preserve">в виде приостановления </w:t>
      </w:r>
      <w:r w:rsidRPr="002E55A2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55A2">
        <w:rPr>
          <w:rFonts w:ascii="Times New Roman" w:hAnsi="Times New Roman" w:cs="Times New Roman"/>
          <w:sz w:val="24"/>
          <w:szCs w:val="24"/>
        </w:rPr>
        <w:t xml:space="preserve"> имущества ООО «</w:t>
      </w:r>
      <w:proofErr w:type="spellStart"/>
      <w:r w:rsidRPr="002E55A2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Pr="002E55A2">
        <w:rPr>
          <w:rFonts w:ascii="Times New Roman" w:hAnsi="Times New Roman" w:cs="Times New Roman"/>
          <w:sz w:val="24"/>
          <w:szCs w:val="24"/>
        </w:rPr>
        <w:t xml:space="preserve">» на основании </w:t>
      </w:r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 от 21.04.2021 года по исполнительному производству № 03/2-19 о передаче арестованного имущества ООО «</w:t>
      </w:r>
      <w:proofErr w:type="spellStart"/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</w:t>
      </w:r>
      <w:proofErr w:type="spellEnd"/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реализацию путем проведения публичных 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ргов в ГССИ ПМР и Постановления</w:t>
      </w:r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21.04.2021 года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исполнительному производству </w:t>
      </w:r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03/2-19 о передаче арестованного имущества ООО «</w:t>
      </w:r>
      <w:proofErr w:type="spellStart"/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</w:t>
      </w:r>
      <w:proofErr w:type="spellEnd"/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 реализацию</w:t>
      </w:r>
      <w:proofErr w:type="gramEnd"/>
      <w:r w:rsidRPr="002E5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комиссионных началах в ГУП «Пристав»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отказать. </w:t>
      </w:r>
    </w:p>
    <w:p w:rsidR="00F144A5" w:rsidRPr="00E933E4" w:rsidRDefault="00F144A5" w:rsidP="00F144A5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144A5" w:rsidRPr="00E933E4" w:rsidRDefault="00F144A5" w:rsidP="00F144A5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F144A5" w:rsidRPr="00E933E4" w:rsidRDefault="00F144A5" w:rsidP="00F144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4A5" w:rsidRPr="00F144A5" w:rsidRDefault="00F144A5" w:rsidP="00F144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A5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144A5" w:rsidRPr="00F144A5" w:rsidRDefault="00F144A5" w:rsidP="00F144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F144A5">
        <w:rPr>
          <w:rFonts w:ascii="Times New Roman" w:hAnsi="Times New Roman" w:cs="Times New Roman"/>
          <w:b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Молдавской Республики      </w:t>
      </w:r>
      <w:r w:rsidRPr="00F144A5">
        <w:rPr>
          <w:rFonts w:ascii="Times New Roman" w:hAnsi="Times New Roman" w:cs="Times New Roman"/>
          <w:b/>
          <w:sz w:val="24"/>
          <w:szCs w:val="24"/>
        </w:rPr>
        <w:t xml:space="preserve">                         И. П. </w:t>
      </w:r>
      <w:proofErr w:type="spellStart"/>
      <w:r w:rsidRPr="00F144A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14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66E"/>
    <w:multiLevelType w:val="hybridMultilevel"/>
    <w:tmpl w:val="37D2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122D1D"/>
    <w:rsid w:val="00166026"/>
    <w:rsid w:val="00240BBE"/>
    <w:rsid w:val="002B192A"/>
    <w:rsid w:val="002E55A2"/>
    <w:rsid w:val="002F692C"/>
    <w:rsid w:val="003C67ED"/>
    <w:rsid w:val="00495C67"/>
    <w:rsid w:val="00503E18"/>
    <w:rsid w:val="0058405E"/>
    <w:rsid w:val="0075786A"/>
    <w:rsid w:val="008F38C0"/>
    <w:rsid w:val="00931D21"/>
    <w:rsid w:val="00993BDD"/>
    <w:rsid w:val="00AA35B0"/>
    <w:rsid w:val="00B75F78"/>
    <w:rsid w:val="00B97B8A"/>
    <w:rsid w:val="00BD24B2"/>
    <w:rsid w:val="00CB15C8"/>
    <w:rsid w:val="00CD524A"/>
    <w:rsid w:val="00F144A5"/>
    <w:rsid w:val="00F21EEF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11</cp:revision>
  <cp:lastPrinted>2018-06-25T09:45:00Z</cp:lastPrinted>
  <dcterms:created xsi:type="dcterms:W3CDTF">2018-06-20T12:14:00Z</dcterms:created>
  <dcterms:modified xsi:type="dcterms:W3CDTF">2021-05-07T12:06:00Z</dcterms:modified>
</cp:coreProperties>
</file>