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2D2926">
        <w:trPr>
          <w:trHeight w:val="259"/>
        </w:trPr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2D2926" w:rsidRDefault="002431E5" w:rsidP="001A48C1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C3734A" w:rsidRDefault="00C3734A" w:rsidP="00C3734A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64381" w:rsidRDefault="00963C8B" w:rsidP="004F7B6D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A2" w:rsidRDefault="00F253A2" w:rsidP="004F7B6D">
      <w:pPr>
        <w:jc w:val="center"/>
        <w:rPr>
          <w:b/>
          <w:color w:val="5F5F5F"/>
          <w:sz w:val="18"/>
          <w:szCs w:val="18"/>
        </w:rPr>
      </w:pPr>
    </w:p>
    <w:p w:rsidR="00F253A2" w:rsidRPr="00CA1791" w:rsidRDefault="00CA1791" w:rsidP="004F7B6D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EB71DA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8752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1823B7" w:rsidRDefault="00E90DB1" w:rsidP="00B642FE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717526" w:rsidRPr="00240DD5" w:rsidRDefault="00240DD5" w:rsidP="00A032B6">
      <w:pPr>
        <w:ind w:left="-181"/>
        <w:jc w:val="center"/>
        <w:rPr>
          <w:b/>
        </w:rPr>
      </w:pPr>
      <w:r w:rsidRPr="00240DD5">
        <w:rPr>
          <w:b/>
        </w:rPr>
        <w:t>о приостановлении производства по делу</w:t>
      </w:r>
    </w:p>
    <w:p w:rsidR="00E90DB1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E90DB1" w:rsidRPr="0051667D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717526" w:rsidRPr="0051667D" w:rsidRDefault="00717526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240DD5" w:rsidRDefault="00435D1A" w:rsidP="00DA0A8A">
            <w:pPr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240DD5">
              <w:rPr>
                <w:rFonts w:eastAsia="Calibri"/>
                <w:sz w:val="20"/>
                <w:szCs w:val="20"/>
                <w:u w:val="single"/>
              </w:rPr>
              <w:t>«</w:t>
            </w:r>
            <w:r w:rsidR="002864C8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CB7A99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DA0A8A">
              <w:rPr>
                <w:rFonts w:eastAsia="Calibri"/>
                <w:sz w:val="20"/>
                <w:szCs w:val="20"/>
                <w:u w:val="single"/>
              </w:rPr>
              <w:t>12</w:t>
            </w:r>
            <w:r w:rsidR="002864C8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240DD5" w:rsidRPr="00240DD5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Pr="00240DD5">
              <w:rPr>
                <w:rFonts w:eastAsia="Calibri"/>
                <w:sz w:val="20"/>
                <w:szCs w:val="20"/>
                <w:u w:val="single"/>
              </w:rPr>
              <w:t xml:space="preserve">» </w:t>
            </w:r>
            <w:r w:rsidR="00240DD5" w:rsidRPr="00240DD5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DA0A8A">
              <w:rPr>
                <w:rFonts w:eastAsia="Calibri"/>
                <w:sz w:val="20"/>
                <w:szCs w:val="20"/>
                <w:u w:val="single"/>
              </w:rPr>
              <w:t xml:space="preserve"> мая</w:t>
            </w:r>
            <w:r w:rsidR="008A0F38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240DD5" w:rsidRPr="00240DD5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Pr="00240DD5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="002864C8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Pr="00240DD5">
              <w:rPr>
                <w:rFonts w:eastAsia="Calibri"/>
                <w:bCs/>
                <w:sz w:val="20"/>
                <w:szCs w:val="20"/>
                <w:u w:val="single"/>
              </w:rPr>
              <w:t>20</w:t>
            </w:r>
            <w:r w:rsidR="00DA0A8A">
              <w:rPr>
                <w:rFonts w:eastAsia="Calibri"/>
                <w:bCs/>
                <w:sz w:val="20"/>
                <w:szCs w:val="20"/>
                <w:u w:val="single"/>
              </w:rPr>
              <w:t xml:space="preserve"> 21 </w:t>
            </w:r>
            <w:r w:rsidR="00240DD5" w:rsidRPr="00240DD5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Pr="00240DD5">
              <w:rPr>
                <w:rFonts w:eastAsia="Calibri"/>
                <w:bCs/>
                <w:sz w:val="20"/>
                <w:szCs w:val="20"/>
                <w:u w:val="single"/>
              </w:rPr>
              <w:t>г.</w:t>
            </w:r>
          </w:p>
        </w:tc>
        <w:tc>
          <w:tcPr>
            <w:tcW w:w="4971" w:type="dxa"/>
            <w:gridSpan w:val="3"/>
          </w:tcPr>
          <w:p w:rsidR="00435D1A" w:rsidRPr="00240DD5" w:rsidRDefault="00435D1A" w:rsidP="00DA0A8A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 </w:t>
            </w:r>
            <w:r w:rsidR="00240DD5">
              <w:rPr>
                <w:rFonts w:eastAsia="Calibri"/>
                <w:bCs/>
                <w:sz w:val="20"/>
                <w:szCs w:val="20"/>
              </w:rPr>
              <w:t xml:space="preserve">     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   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240DD5">
              <w:rPr>
                <w:rFonts w:eastAsia="Calibri"/>
                <w:bCs/>
                <w:sz w:val="20"/>
                <w:szCs w:val="20"/>
                <w:u w:val="single"/>
              </w:rPr>
              <w:t xml:space="preserve">Дело </w:t>
            </w:r>
            <w:r w:rsidRPr="00240DD5">
              <w:rPr>
                <w:rFonts w:eastAsia="Calibri"/>
                <w:sz w:val="20"/>
                <w:szCs w:val="20"/>
                <w:u w:val="single"/>
              </w:rPr>
              <w:t xml:space="preserve">№  </w:t>
            </w:r>
            <w:r w:rsidR="00DA0A8A">
              <w:rPr>
                <w:rFonts w:eastAsia="Calibri"/>
                <w:sz w:val="20"/>
                <w:szCs w:val="20"/>
                <w:u w:val="single"/>
              </w:rPr>
              <w:t>277</w:t>
            </w:r>
            <w:r w:rsidR="00240DD5" w:rsidRPr="00240DD5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DA0A8A">
              <w:rPr>
                <w:rFonts w:eastAsia="Calibri"/>
                <w:sz w:val="20"/>
                <w:szCs w:val="20"/>
                <w:u w:val="single"/>
              </w:rPr>
              <w:t>2</w:t>
            </w:r>
            <w:r w:rsidR="00240DD5" w:rsidRPr="00240DD5">
              <w:rPr>
                <w:rFonts w:eastAsia="Calibri"/>
                <w:sz w:val="20"/>
                <w:szCs w:val="20"/>
                <w:u w:val="single"/>
              </w:rPr>
              <w:t>1-</w:t>
            </w:r>
            <w:r w:rsidR="00DA0A8A">
              <w:rPr>
                <w:rFonts w:eastAsia="Calibri"/>
                <w:sz w:val="20"/>
                <w:szCs w:val="20"/>
                <w:u w:val="single"/>
              </w:rPr>
              <w:t>(07)</w:t>
            </w:r>
            <w:r w:rsidR="00240DD5" w:rsidRPr="00240DD5">
              <w:rPr>
                <w:rFonts w:eastAsia="Calibri"/>
                <w:sz w:val="20"/>
                <w:szCs w:val="20"/>
                <w:u w:val="single"/>
              </w:rPr>
              <w:t>06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17526" w:rsidRPr="001823B7" w:rsidTr="00435D1A">
        <w:tc>
          <w:tcPr>
            <w:tcW w:w="1199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199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240DD5" w:rsidRDefault="00240DD5" w:rsidP="00153A71">
      <w:pPr>
        <w:ind w:firstLine="720"/>
        <w:jc w:val="both"/>
      </w:pPr>
      <w:proofErr w:type="gramStart"/>
      <w:r w:rsidRPr="0083456B">
        <w:t xml:space="preserve">Арбитражный суд Приднестровской Молдавской Республики в составе судьи </w:t>
      </w:r>
      <w:r w:rsidRPr="0083456B">
        <w:br/>
        <w:t xml:space="preserve">Т. И. </w:t>
      </w:r>
      <w:proofErr w:type="spellStart"/>
      <w:r w:rsidRPr="0083456B">
        <w:t>Цыганаш</w:t>
      </w:r>
      <w:proofErr w:type="spellEnd"/>
      <w:r w:rsidRPr="0083456B">
        <w:t xml:space="preserve">, </w:t>
      </w:r>
      <w:r w:rsidR="00386E9C">
        <w:t>приступив к рассмотрению</w:t>
      </w:r>
      <w:r w:rsidRPr="0083456B">
        <w:t xml:space="preserve"> в</w:t>
      </w:r>
      <w:r w:rsidR="00386E9C">
        <w:t xml:space="preserve"> открытом</w:t>
      </w:r>
      <w:r w:rsidRPr="0083456B">
        <w:t xml:space="preserve"> судебном заседании </w:t>
      </w:r>
      <w:r w:rsidR="00EB3074" w:rsidRPr="004C3A0B">
        <w:t xml:space="preserve">заявления </w:t>
      </w:r>
      <w:r w:rsidR="00153A71">
        <w:t xml:space="preserve">Налоговой инспекции по г. Каменка и Каменскому району (г. Каменка, пер. </w:t>
      </w:r>
      <w:proofErr w:type="spellStart"/>
      <w:r w:rsidR="00153A71">
        <w:t>Солтыса</w:t>
      </w:r>
      <w:proofErr w:type="spellEnd"/>
      <w:r w:rsidR="00153A71">
        <w:t xml:space="preserve">, 2) о привлечении к административной ответственности по пункту 3 статьи 15.5 </w:t>
      </w:r>
      <w:proofErr w:type="spellStart"/>
      <w:r w:rsidR="00153A71">
        <w:t>КоАП</w:t>
      </w:r>
      <w:proofErr w:type="spellEnd"/>
      <w:r w:rsidR="00153A71">
        <w:t xml:space="preserve"> ПМР  индивидуально предпринимателя В.И. </w:t>
      </w:r>
      <w:proofErr w:type="spellStart"/>
      <w:r w:rsidR="00153A71">
        <w:t>Штырба</w:t>
      </w:r>
      <w:proofErr w:type="spellEnd"/>
      <w:r w:rsidR="00153A71">
        <w:t xml:space="preserve"> (Каменский район, с. </w:t>
      </w:r>
      <w:proofErr w:type="spellStart"/>
      <w:r w:rsidR="00153A71">
        <w:t>Подойма</w:t>
      </w:r>
      <w:proofErr w:type="spellEnd"/>
      <w:r w:rsidR="00153A71">
        <w:t>, ул. 60 лет Октября, д.49)</w:t>
      </w:r>
      <w:r w:rsidR="00EB3074" w:rsidRPr="004C3A0B">
        <w:t>,</w:t>
      </w:r>
      <w:r w:rsidR="00EB3074">
        <w:t xml:space="preserve"> </w:t>
      </w:r>
      <w:r w:rsidRPr="0083456B">
        <w:t>в</w:t>
      </w:r>
      <w:proofErr w:type="gramEnd"/>
      <w:r w:rsidRPr="0083456B">
        <w:t xml:space="preserve"> </w:t>
      </w:r>
      <w:proofErr w:type="gramStart"/>
      <w:r w:rsidRPr="0083456B">
        <w:t>присутствии</w:t>
      </w:r>
      <w:proofErr w:type="gramEnd"/>
      <w:r w:rsidRPr="0083456B">
        <w:t xml:space="preserve"> представител</w:t>
      </w:r>
      <w:r w:rsidR="00153A71">
        <w:t xml:space="preserve">я В.И. </w:t>
      </w:r>
      <w:proofErr w:type="spellStart"/>
      <w:r w:rsidR="00153A71">
        <w:t>Штырба</w:t>
      </w:r>
      <w:proofErr w:type="spellEnd"/>
      <w:r w:rsidR="00153A71">
        <w:t xml:space="preserve"> – С.М. </w:t>
      </w:r>
      <w:proofErr w:type="spellStart"/>
      <w:r w:rsidR="00153A71">
        <w:t>Дынула</w:t>
      </w:r>
      <w:proofErr w:type="spellEnd"/>
      <w:r w:rsidR="00153A71">
        <w:t xml:space="preserve"> по доверенности от 04 октября 2021 года,</w:t>
      </w:r>
    </w:p>
    <w:p w:rsidR="00153A71" w:rsidRPr="0083456B" w:rsidRDefault="00153A71" w:rsidP="00153A71">
      <w:pPr>
        <w:ind w:firstLine="720"/>
        <w:jc w:val="both"/>
        <w:rPr>
          <w:b/>
        </w:rPr>
      </w:pPr>
    </w:p>
    <w:p w:rsidR="00240DD5" w:rsidRPr="0083456B" w:rsidRDefault="00240DD5" w:rsidP="002864C8">
      <w:pPr>
        <w:ind w:firstLine="720"/>
        <w:jc w:val="center"/>
        <w:rPr>
          <w:b/>
        </w:rPr>
      </w:pPr>
      <w:r w:rsidRPr="0083456B">
        <w:rPr>
          <w:b/>
        </w:rPr>
        <w:t>У С Т А Н О В И Л:</w:t>
      </w:r>
    </w:p>
    <w:p w:rsidR="00240DD5" w:rsidRPr="0083456B" w:rsidRDefault="00240DD5" w:rsidP="0083456B">
      <w:pPr>
        <w:ind w:firstLine="720"/>
        <w:jc w:val="center"/>
        <w:rPr>
          <w:b/>
        </w:rPr>
      </w:pPr>
    </w:p>
    <w:p w:rsidR="00153A71" w:rsidRDefault="00153A71" w:rsidP="00153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состоявшемся судебном заседании суд, проверяя явку лиц, участвующих в деле, установил, что доверенность на представление </w:t>
      </w:r>
      <w:r w:rsidRPr="00153A71">
        <w:rPr>
          <w:rFonts w:ascii="Times New Roman" w:hAnsi="Times New Roman" w:cs="Times New Roman"/>
          <w:sz w:val="24"/>
          <w:szCs w:val="24"/>
        </w:rPr>
        <w:t xml:space="preserve">интересов Налоговой инспекции по </w:t>
      </w:r>
      <w:proofErr w:type="gramStart"/>
      <w:r w:rsidRPr="00153A7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53A71">
        <w:rPr>
          <w:rFonts w:ascii="Times New Roman" w:hAnsi="Times New Roman" w:cs="Times New Roman"/>
          <w:sz w:val="24"/>
          <w:szCs w:val="24"/>
        </w:rPr>
        <w:t xml:space="preserve">. Каменка и Каменскому району </w:t>
      </w:r>
      <w:r>
        <w:rPr>
          <w:rFonts w:ascii="Times New Roman" w:hAnsi="Times New Roman" w:cs="Times New Roman"/>
          <w:sz w:val="24"/>
          <w:szCs w:val="24"/>
        </w:rPr>
        <w:t xml:space="preserve">не содержит даты ее совершения, что в силу пункта 1 статьи 202 Гражданского кодекса ПМР </w:t>
      </w:r>
      <w:r w:rsidR="00B447F7">
        <w:rPr>
          <w:rFonts w:ascii="Times New Roman" w:hAnsi="Times New Roman" w:cs="Times New Roman"/>
          <w:sz w:val="24"/>
          <w:szCs w:val="24"/>
        </w:rPr>
        <w:t>свидетельствует</w:t>
      </w:r>
      <w:r>
        <w:rPr>
          <w:rFonts w:ascii="Times New Roman" w:hAnsi="Times New Roman" w:cs="Times New Roman"/>
          <w:sz w:val="24"/>
          <w:szCs w:val="24"/>
        </w:rPr>
        <w:t xml:space="preserve"> о ее ничтожности. В св</w:t>
      </w:r>
      <w:r w:rsidR="00B447F7">
        <w:rPr>
          <w:rFonts w:ascii="Times New Roman" w:hAnsi="Times New Roman" w:cs="Times New Roman"/>
          <w:sz w:val="24"/>
          <w:szCs w:val="24"/>
        </w:rPr>
        <w:t>язи</w:t>
      </w:r>
      <w:r>
        <w:rPr>
          <w:rFonts w:ascii="Times New Roman" w:hAnsi="Times New Roman" w:cs="Times New Roman"/>
          <w:sz w:val="24"/>
          <w:szCs w:val="24"/>
        </w:rPr>
        <w:t xml:space="preserve"> с данным </w:t>
      </w:r>
      <w:r w:rsidR="00B447F7">
        <w:rPr>
          <w:rFonts w:ascii="Times New Roman" w:hAnsi="Times New Roman" w:cs="Times New Roman"/>
          <w:sz w:val="24"/>
          <w:szCs w:val="24"/>
        </w:rPr>
        <w:t>обстоятельством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 государственного органа к участию в деле не допущен.</w:t>
      </w:r>
    </w:p>
    <w:p w:rsidR="00153A71" w:rsidRPr="00B02A91" w:rsidRDefault="00153A71" w:rsidP="00153A7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пункту </w:t>
      </w:r>
      <w:r w:rsidR="00B447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статьи 130-1</w:t>
      </w:r>
      <w:r w:rsidR="00B447F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АПК ПМР </w:t>
      </w:r>
      <w:r w:rsidR="00B447F7">
        <w:rPr>
          <w:rFonts w:ascii="Times New Roman" w:hAnsi="Times New Roman" w:cs="Times New Roman"/>
          <w:sz w:val="24"/>
          <w:szCs w:val="24"/>
        </w:rPr>
        <w:t>неявка государственного органа, надлежащим образом извещенного о времени и месте рассмотрения дела, не препятствует его рассмотрению по имеющимся материалам,</w:t>
      </w:r>
      <w:r>
        <w:rPr>
          <w:rFonts w:ascii="Times New Roman" w:hAnsi="Times New Roman" w:cs="Times New Roman"/>
          <w:sz w:val="24"/>
          <w:szCs w:val="24"/>
        </w:rPr>
        <w:t xml:space="preserve"> если суд не признал явку обязательной. Принимая во внимание надлежащее извещение </w:t>
      </w:r>
      <w:r w:rsidR="00B447F7">
        <w:rPr>
          <w:rFonts w:ascii="Times New Roman" w:hAnsi="Times New Roman" w:cs="Times New Roman"/>
          <w:sz w:val="24"/>
          <w:szCs w:val="24"/>
        </w:rPr>
        <w:t>государственного органа, направившего своего представителя для участия в деле</w:t>
      </w:r>
      <w:r>
        <w:rPr>
          <w:rFonts w:ascii="Times New Roman" w:hAnsi="Times New Roman" w:cs="Times New Roman"/>
          <w:sz w:val="24"/>
          <w:szCs w:val="24"/>
        </w:rPr>
        <w:t>, непризнание явки в определении о принятии заявления к производству обязательной, суд приступил к рассмотрению дела по существу заявленных требований.</w:t>
      </w:r>
    </w:p>
    <w:p w:rsidR="00ED30AD" w:rsidRPr="0083456B" w:rsidRDefault="00153A71" w:rsidP="00494C8F">
      <w:pPr>
        <w:ind w:firstLine="567"/>
        <w:jc w:val="both"/>
      </w:pPr>
      <w:r>
        <w:t>В</w:t>
      </w:r>
      <w:r w:rsidRPr="00BA7EF3">
        <w:t xml:space="preserve"> состоявшемся судебном заседании</w:t>
      </w:r>
      <w:r w:rsidR="00B447F7">
        <w:t xml:space="preserve"> </w:t>
      </w:r>
      <w:r w:rsidR="008A0F38">
        <w:t xml:space="preserve">представитель </w:t>
      </w:r>
      <w:r w:rsidR="00B447F7">
        <w:t xml:space="preserve">В.И </w:t>
      </w:r>
      <w:proofErr w:type="spellStart"/>
      <w:r w:rsidR="00B447F7">
        <w:t>Штырба</w:t>
      </w:r>
      <w:proofErr w:type="spellEnd"/>
      <w:r w:rsidR="00240DD5" w:rsidRPr="0083456B">
        <w:t xml:space="preserve"> ходатайствовал о приостановлении производства до </w:t>
      </w:r>
      <w:r w:rsidR="00ED30AD" w:rsidRPr="0083456B">
        <w:t xml:space="preserve">вступления в силу </w:t>
      </w:r>
      <w:r w:rsidR="00FC414E">
        <w:t>судебного акта</w:t>
      </w:r>
      <w:r w:rsidR="00ED30AD" w:rsidRPr="0083456B">
        <w:t xml:space="preserve"> по</w:t>
      </w:r>
      <w:r w:rsidR="00240DD5" w:rsidRPr="0083456B">
        <w:t xml:space="preserve"> дел</w:t>
      </w:r>
      <w:r w:rsidR="00ED30AD" w:rsidRPr="0083456B">
        <w:t>у</w:t>
      </w:r>
      <w:r w:rsidR="00240DD5" w:rsidRPr="0083456B">
        <w:t xml:space="preserve"> </w:t>
      </w:r>
      <w:r w:rsidR="00B447F7">
        <w:br/>
      </w:r>
      <w:r w:rsidR="00240DD5" w:rsidRPr="0083456B">
        <w:t xml:space="preserve">№ </w:t>
      </w:r>
      <w:r w:rsidR="00B447F7">
        <w:t>262/21-11</w:t>
      </w:r>
      <w:r w:rsidR="00CB7A99">
        <w:t>.</w:t>
      </w:r>
      <w:r w:rsidR="00ED30AD" w:rsidRPr="0083456B">
        <w:t xml:space="preserve"> </w:t>
      </w:r>
    </w:p>
    <w:p w:rsidR="00ED30AD" w:rsidRPr="0083456B" w:rsidRDefault="00240DD5" w:rsidP="00B447F7">
      <w:pPr>
        <w:ind w:firstLine="540"/>
        <w:jc w:val="both"/>
      </w:pPr>
      <w:proofErr w:type="gramStart"/>
      <w:r w:rsidRPr="0083456B">
        <w:t xml:space="preserve">Арбитражный суд, </w:t>
      </w:r>
      <w:r w:rsidR="008A0F38">
        <w:t xml:space="preserve">ознакомившись с определением арбитражного суда по делу </w:t>
      </w:r>
      <w:r w:rsidR="00494C8F">
        <w:br/>
      </w:r>
      <w:r w:rsidR="00B447F7" w:rsidRPr="0083456B">
        <w:t xml:space="preserve">№ </w:t>
      </w:r>
      <w:r w:rsidR="00B447F7">
        <w:t>262/21-11</w:t>
      </w:r>
      <w:r w:rsidR="008A0F38">
        <w:t xml:space="preserve"> от </w:t>
      </w:r>
      <w:r w:rsidR="00B447F7">
        <w:t xml:space="preserve">15 апреля 2021 года, размещенного на официальном сайте Арбитражного суда Приднестровской Молдавской Республики во исполнение Закона ПМР </w:t>
      </w:r>
      <w:r w:rsidR="00B447F7" w:rsidRPr="00B447F7">
        <w:t>«</w:t>
      </w:r>
      <w:r w:rsidR="00B447F7">
        <w:t>О</w:t>
      </w:r>
      <w:r w:rsidR="00B447F7" w:rsidRPr="00B447F7">
        <w:t xml:space="preserve">б обеспечении доступа к информации о деятельности судов </w:t>
      </w:r>
      <w:r w:rsidR="00B447F7">
        <w:t xml:space="preserve">ПМР», </w:t>
      </w:r>
      <w:r w:rsidR="008A0F38">
        <w:t xml:space="preserve">о принятии заявления </w:t>
      </w:r>
      <w:r w:rsidR="00934C86">
        <w:t xml:space="preserve">о признании недействительным Предписания  № 123-0001-21 от 12 апреля 2021 года </w:t>
      </w:r>
      <w:r w:rsidR="008A0F38">
        <w:t xml:space="preserve">к производству и назначении судебного заседания, </w:t>
      </w:r>
      <w:r w:rsidRPr="0083456B">
        <w:t>пришел к выводу</w:t>
      </w:r>
      <w:proofErr w:type="gramEnd"/>
      <w:r w:rsidRPr="0083456B">
        <w:t xml:space="preserve"> о наличии оснований </w:t>
      </w:r>
      <w:r w:rsidRPr="0083456B">
        <w:lastRenderedPageBreak/>
        <w:t>для удовлетворения ходатайства</w:t>
      </w:r>
      <w:r w:rsidR="00866D4E">
        <w:t>,</w:t>
      </w:r>
      <w:r w:rsidRPr="0083456B">
        <w:t xml:space="preserve"> исходя из следующих обстоятельств и норм процессуального права.</w:t>
      </w:r>
    </w:p>
    <w:p w:rsidR="00934C86" w:rsidRDefault="00866D4E" w:rsidP="00FF68B6">
      <w:pPr>
        <w:pStyle w:val="ad"/>
        <w:tabs>
          <w:tab w:val="left" w:pos="426"/>
        </w:tabs>
        <w:ind w:left="0" w:firstLine="567"/>
        <w:jc w:val="both"/>
        <w:rPr>
          <w:szCs w:val="24"/>
        </w:rPr>
      </w:pPr>
      <w:proofErr w:type="gramStart"/>
      <w:r>
        <w:rPr>
          <w:szCs w:val="24"/>
        </w:rPr>
        <w:t>Как следует из материалов настоящего дела в результате мероприятия по контролю, проведенного налоговой инспекцией в отношении заявителя</w:t>
      </w:r>
      <w:r w:rsidR="00494C8F">
        <w:rPr>
          <w:szCs w:val="24"/>
        </w:rPr>
        <w:t>,</w:t>
      </w:r>
      <w:r>
        <w:rPr>
          <w:szCs w:val="24"/>
        </w:rPr>
        <w:t xml:space="preserve"> оформлен акт мероприятия по контролю № 0</w:t>
      </w:r>
      <w:r w:rsidR="00B447F7">
        <w:rPr>
          <w:szCs w:val="24"/>
        </w:rPr>
        <w:t>23</w:t>
      </w:r>
      <w:r w:rsidR="00494C8F">
        <w:rPr>
          <w:szCs w:val="24"/>
        </w:rPr>
        <w:t>-</w:t>
      </w:r>
      <w:r w:rsidR="00B447F7">
        <w:rPr>
          <w:szCs w:val="24"/>
        </w:rPr>
        <w:t>0024-21</w:t>
      </w:r>
      <w:r>
        <w:rPr>
          <w:szCs w:val="24"/>
        </w:rPr>
        <w:t xml:space="preserve"> от </w:t>
      </w:r>
      <w:r w:rsidR="00B447F7">
        <w:rPr>
          <w:szCs w:val="24"/>
        </w:rPr>
        <w:t>02</w:t>
      </w:r>
      <w:r>
        <w:rPr>
          <w:szCs w:val="24"/>
        </w:rPr>
        <w:t>.</w:t>
      </w:r>
      <w:r w:rsidR="00B447F7">
        <w:rPr>
          <w:szCs w:val="24"/>
        </w:rPr>
        <w:t>04</w:t>
      </w:r>
      <w:r>
        <w:rPr>
          <w:szCs w:val="24"/>
        </w:rPr>
        <w:t>.20</w:t>
      </w:r>
      <w:r w:rsidR="00B447F7">
        <w:rPr>
          <w:szCs w:val="24"/>
        </w:rPr>
        <w:t>21</w:t>
      </w:r>
      <w:r>
        <w:rPr>
          <w:szCs w:val="24"/>
        </w:rPr>
        <w:t xml:space="preserve"> года, </w:t>
      </w:r>
      <w:r w:rsidR="008173B3">
        <w:rPr>
          <w:szCs w:val="24"/>
        </w:rPr>
        <w:t xml:space="preserve">в </w:t>
      </w:r>
      <w:r w:rsidR="00B447F7">
        <w:rPr>
          <w:szCs w:val="24"/>
        </w:rPr>
        <w:t>котор</w:t>
      </w:r>
      <w:r w:rsidR="008173B3">
        <w:rPr>
          <w:szCs w:val="24"/>
        </w:rPr>
        <w:t>о</w:t>
      </w:r>
      <w:r w:rsidR="00B447F7">
        <w:rPr>
          <w:szCs w:val="24"/>
        </w:rPr>
        <w:t>м</w:t>
      </w:r>
      <w:r w:rsidR="008173B3">
        <w:rPr>
          <w:szCs w:val="24"/>
        </w:rPr>
        <w:t xml:space="preserve"> налоговый орган установил, что В.И. </w:t>
      </w:r>
      <w:proofErr w:type="spellStart"/>
      <w:r w:rsidR="008173B3">
        <w:rPr>
          <w:szCs w:val="24"/>
        </w:rPr>
        <w:t>Штырба</w:t>
      </w:r>
      <w:proofErr w:type="spellEnd"/>
      <w:r w:rsidR="008173B3">
        <w:rPr>
          <w:szCs w:val="24"/>
        </w:rPr>
        <w:t xml:space="preserve"> подлежит административной ответственности, предусмотренной пунктом 3 статьи 15.5 </w:t>
      </w:r>
      <w:proofErr w:type="spellStart"/>
      <w:r w:rsidR="008173B3">
        <w:rPr>
          <w:szCs w:val="24"/>
        </w:rPr>
        <w:t>КоАП</w:t>
      </w:r>
      <w:proofErr w:type="spellEnd"/>
      <w:r w:rsidR="008173B3">
        <w:rPr>
          <w:szCs w:val="24"/>
        </w:rPr>
        <w:t xml:space="preserve"> ПМР  за уклонение от уплаты, занижение и сокрытие иных обязательных платежей, выразившееся в сокрытии объекта налогообложения</w:t>
      </w:r>
      <w:proofErr w:type="gramEnd"/>
      <w:r w:rsidR="008173B3">
        <w:rPr>
          <w:szCs w:val="24"/>
        </w:rPr>
        <w:t xml:space="preserve"> по налогу с выручки в виде дохода, полученного в период с 01.04.2019 года по 31.12.2019 года в денежной форме в размере 42 099,30 рублей.</w:t>
      </w:r>
    </w:p>
    <w:p w:rsidR="00B447F7" w:rsidRDefault="00934C86" w:rsidP="00FF68B6">
      <w:pPr>
        <w:pStyle w:val="ad"/>
        <w:tabs>
          <w:tab w:val="left" w:pos="426"/>
        </w:tabs>
        <w:ind w:left="0" w:firstLine="567"/>
        <w:jc w:val="both"/>
        <w:rPr>
          <w:szCs w:val="24"/>
        </w:rPr>
      </w:pPr>
      <w:r>
        <w:rPr>
          <w:szCs w:val="24"/>
        </w:rPr>
        <w:t xml:space="preserve">В связи с установленным фактом сокрытия налоговой инспекцией </w:t>
      </w:r>
      <w:proofErr w:type="spellStart"/>
      <w:r>
        <w:rPr>
          <w:szCs w:val="24"/>
        </w:rPr>
        <w:t>доначислен</w:t>
      </w:r>
      <w:proofErr w:type="spellEnd"/>
      <w:r>
        <w:rPr>
          <w:szCs w:val="24"/>
        </w:rPr>
        <w:t xml:space="preserve">  налог с выручки в сумме 1 318,51 рублей  </w:t>
      </w:r>
      <w:r w:rsidR="008173B3">
        <w:rPr>
          <w:szCs w:val="24"/>
        </w:rPr>
        <w:t xml:space="preserve"> </w:t>
      </w:r>
      <w:r>
        <w:rPr>
          <w:szCs w:val="24"/>
        </w:rPr>
        <w:t xml:space="preserve"> и единый социальный платеж  в сумме  2 550.97 рублей. По результатам мероприятия по контролю </w:t>
      </w:r>
      <w:proofErr w:type="spellStart"/>
      <w:r>
        <w:rPr>
          <w:szCs w:val="24"/>
        </w:rPr>
        <w:t>Штырбе</w:t>
      </w:r>
      <w:proofErr w:type="spellEnd"/>
      <w:r>
        <w:rPr>
          <w:szCs w:val="24"/>
        </w:rPr>
        <w:t xml:space="preserve"> В.И  выдано предписание  от 12.04.2021 года № 123-0001-21, которым предписано в срок до 19.04.2021 года устранить выявленные нарушения.</w:t>
      </w:r>
    </w:p>
    <w:p w:rsidR="00CB7A99" w:rsidRDefault="00FF68B6" w:rsidP="00FF68B6">
      <w:pPr>
        <w:pStyle w:val="ad"/>
        <w:tabs>
          <w:tab w:val="left" w:pos="426"/>
        </w:tabs>
        <w:ind w:left="0" w:firstLine="567"/>
        <w:jc w:val="both"/>
        <w:rPr>
          <w:szCs w:val="24"/>
        </w:rPr>
      </w:pPr>
      <w:proofErr w:type="gramStart"/>
      <w:r>
        <w:t>Учитывая, что п</w:t>
      </w:r>
      <w:r w:rsidR="00240DD5" w:rsidRPr="0033391B">
        <w:t>редметом заявления по</w:t>
      </w:r>
      <w:r>
        <w:t xml:space="preserve"> настоящему </w:t>
      </w:r>
      <w:r w:rsidR="00240DD5" w:rsidRPr="0033391B">
        <w:t>делу является</w:t>
      </w:r>
      <w:r w:rsidR="00240DD5" w:rsidRPr="0033391B">
        <w:rPr>
          <w:szCs w:val="24"/>
        </w:rPr>
        <w:t xml:space="preserve"> </w:t>
      </w:r>
      <w:r w:rsidR="00E05DAF">
        <w:rPr>
          <w:szCs w:val="24"/>
        </w:rPr>
        <w:t>п</w:t>
      </w:r>
      <w:r w:rsidR="00CB7A99" w:rsidRPr="0033391B">
        <w:rPr>
          <w:szCs w:val="24"/>
        </w:rPr>
        <w:t>ри</w:t>
      </w:r>
      <w:r w:rsidR="00934C86">
        <w:rPr>
          <w:szCs w:val="24"/>
        </w:rPr>
        <w:t xml:space="preserve">влечение В.И. </w:t>
      </w:r>
      <w:proofErr w:type="spellStart"/>
      <w:r w:rsidR="00934C86">
        <w:rPr>
          <w:szCs w:val="24"/>
        </w:rPr>
        <w:t>Штырба</w:t>
      </w:r>
      <w:proofErr w:type="spellEnd"/>
      <w:r w:rsidR="00934C86">
        <w:rPr>
          <w:szCs w:val="24"/>
        </w:rPr>
        <w:t xml:space="preserve"> к административной ответственности за уклонение от уплаты, занижение и сокрытие иных обязательных платежей, выразившееся в сокрытии объекта налогообложения по налогу с выручки в виде дохода,  а предметом рассмотрение дела является оспаривание </w:t>
      </w:r>
      <w:r w:rsidR="00934C86" w:rsidRPr="0033391B">
        <w:rPr>
          <w:szCs w:val="24"/>
        </w:rPr>
        <w:t xml:space="preserve"> </w:t>
      </w:r>
      <w:r w:rsidR="00934C86">
        <w:rPr>
          <w:szCs w:val="24"/>
        </w:rPr>
        <w:t xml:space="preserve">предписания  от 12.04.2021 года № 123-0001-21, которым </w:t>
      </w:r>
      <w:proofErr w:type="spellStart"/>
      <w:r w:rsidR="00934C86">
        <w:rPr>
          <w:szCs w:val="24"/>
        </w:rPr>
        <w:t>доначислены</w:t>
      </w:r>
      <w:proofErr w:type="spellEnd"/>
      <w:r w:rsidR="00934C86">
        <w:rPr>
          <w:szCs w:val="24"/>
        </w:rPr>
        <w:t xml:space="preserve"> налоги с выручки,</w:t>
      </w:r>
      <w:r>
        <w:rPr>
          <w:szCs w:val="24"/>
        </w:rPr>
        <w:t xml:space="preserve"> суд приходит к выводу об их взаимосвязи.</w:t>
      </w:r>
      <w:proofErr w:type="gramEnd"/>
    </w:p>
    <w:p w:rsidR="00240DD5" w:rsidRPr="0083456B" w:rsidRDefault="00240DD5" w:rsidP="0033391B">
      <w:pPr>
        <w:ind w:firstLine="567"/>
        <w:jc w:val="both"/>
      </w:pPr>
      <w:proofErr w:type="gramStart"/>
      <w:r w:rsidRPr="0083456B">
        <w:t>Принимая во внимание, что  при принятии решения в силу пункта 1 статьи 114 АПК ПМР суд определяет, какие обстоятельства, имеющие значение для дела, установлены и какие не установлены, а также учитывая, что обстоятельства, установленные вступ</w:t>
      </w:r>
      <w:r w:rsidR="002864C8">
        <w:t>ившим в законную силу решением А</w:t>
      </w:r>
      <w:r w:rsidRPr="0083456B">
        <w:t>рбитражного суда по ранее рассмотренному делу не доказываются вновь при рассмотрении судом другого дела, в котором участвуют те же лица (пункт</w:t>
      </w:r>
      <w:proofErr w:type="gramEnd"/>
      <w:r w:rsidRPr="0083456B">
        <w:t xml:space="preserve"> </w:t>
      </w:r>
      <w:proofErr w:type="gramStart"/>
      <w:r w:rsidRPr="0083456B">
        <w:t xml:space="preserve">2 статьи 50 АПК ПМР), суд приходит к выводу о том, что решением суда по делу № </w:t>
      </w:r>
      <w:r w:rsidR="00963C8B">
        <w:t>262</w:t>
      </w:r>
      <w:r w:rsidRPr="0083456B">
        <w:t>/</w:t>
      </w:r>
      <w:r w:rsidR="00963C8B">
        <w:t>21</w:t>
      </w:r>
      <w:r w:rsidRPr="0083456B">
        <w:t>-</w:t>
      </w:r>
      <w:r w:rsidR="00FF68B6">
        <w:t>11</w:t>
      </w:r>
      <w:r w:rsidRPr="0083456B">
        <w:t xml:space="preserve"> могут быть установлены обстоятельства, имеющие значение для рассмотрения по настоящему делу</w:t>
      </w:r>
      <w:r w:rsidR="00963C8B">
        <w:t xml:space="preserve"> в части установления факта сокрытия выручки, при установлении которого у налогоплательщика возникает обязанность несения бремени налогов</w:t>
      </w:r>
      <w:r w:rsidRPr="0083456B">
        <w:t xml:space="preserve"> </w:t>
      </w:r>
      <w:r w:rsidR="00963C8B">
        <w:t xml:space="preserve"> и иной, в том числе административной ответственности.</w:t>
      </w:r>
      <w:proofErr w:type="gramEnd"/>
    </w:p>
    <w:p w:rsidR="00240DD5" w:rsidRPr="0083456B" w:rsidRDefault="00240DD5" w:rsidP="002864C8">
      <w:pPr>
        <w:ind w:firstLine="567"/>
        <w:jc w:val="both"/>
        <w:rPr>
          <w:color w:val="000000"/>
          <w:shd w:val="clear" w:color="auto" w:fill="FFFFFF"/>
        </w:rPr>
      </w:pPr>
      <w:r w:rsidRPr="0083456B">
        <w:t xml:space="preserve">Наличие у суда обязанности приостановить производство по делу по подпункту 1 пункта 1 статьи 70 АПК ПМР обусловлено необходимостью устранения конкуренции по делам с пересекающимся предметом. </w:t>
      </w:r>
      <w:proofErr w:type="gramStart"/>
      <w:r w:rsidRPr="0083456B">
        <w:t>Данная обязанность св</w:t>
      </w:r>
      <w:r w:rsidR="002864C8">
        <w:t>язана именно с невозможностью  А</w:t>
      </w:r>
      <w:r w:rsidRPr="0083456B">
        <w:t xml:space="preserve">рбитражным судом рассмотрения спора до </w:t>
      </w:r>
      <w:r w:rsidR="00386E9C">
        <w:t>вступления</w:t>
      </w:r>
      <w:r w:rsidRPr="0083456B">
        <w:t xml:space="preserve"> решения по делу № </w:t>
      </w:r>
      <w:r w:rsidR="00963C8B">
        <w:t>262/21</w:t>
      </w:r>
      <w:r w:rsidRPr="0083456B">
        <w:t>-</w:t>
      </w:r>
      <w:r w:rsidR="00FF68B6">
        <w:t>11</w:t>
      </w:r>
      <w:r w:rsidR="00386E9C">
        <w:t xml:space="preserve"> в законную силу</w:t>
      </w:r>
      <w:r w:rsidRPr="0083456B">
        <w:t>, которым могут быть установлены обстоятельства связанные</w:t>
      </w:r>
      <w:r w:rsidR="0083456B" w:rsidRPr="0083456B">
        <w:t xml:space="preserve"> с </w:t>
      </w:r>
      <w:r w:rsidR="0033391B">
        <w:t>п</w:t>
      </w:r>
      <w:r w:rsidR="0033391B" w:rsidRPr="0033391B">
        <w:t>ризнание</w:t>
      </w:r>
      <w:r w:rsidR="0033391B">
        <w:t>м</w:t>
      </w:r>
      <w:r w:rsidR="0033391B" w:rsidRPr="0033391B">
        <w:t xml:space="preserve"> недействительным </w:t>
      </w:r>
      <w:r w:rsidR="00FF68B6">
        <w:t xml:space="preserve">Предписания </w:t>
      </w:r>
      <w:r w:rsidR="00963C8B">
        <w:t>от 12.04.2021 года № 123-0001-21</w:t>
      </w:r>
      <w:r w:rsidR="00FF68B6" w:rsidRPr="0033391B">
        <w:t xml:space="preserve"> </w:t>
      </w:r>
      <w:r w:rsidR="0033391B" w:rsidRPr="0033391B">
        <w:t>об уплате налогов и сборов и иных обязательных платежей, начисленных по результатам мероприятия по контролю и об устранении нарушений налогового и иного законодательства ПМР</w:t>
      </w:r>
      <w:r w:rsidR="00963C8B">
        <w:t>,</w:t>
      </w:r>
      <w:r w:rsidR="0033391B">
        <w:t xml:space="preserve"> </w:t>
      </w:r>
      <w:r w:rsidRPr="0083456B">
        <w:t>имеюще</w:t>
      </w:r>
      <w:r w:rsidR="00963C8B">
        <w:t>е</w:t>
      </w:r>
      <w:r w:rsidRPr="0083456B">
        <w:t xml:space="preserve"> значение</w:t>
      </w:r>
      <w:proofErr w:type="gramEnd"/>
      <w:r w:rsidRPr="0083456B">
        <w:t xml:space="preserve"> для правильного разрешения </w:t>
      </w:r>
      <w:r w:rsidR="00963C8B">
        <w:t xml:space="preserve">настоящего </w:t>
      </w:r>
      <w:r w:rsidRPr="0083456B">
        <w:t>дела</w:t>
      </w:r>
      <w:r w:rsidR="00830FD2">
        <w:t>.</w:t>
      </w:r>
    </w:p>
    <w:p w:rsidR="00240DD5" w:rsidRDefault="00240DD5" w:rsidP="0083456B">
      <w:pPr>
        <w:ind w:firstLine="709"/>
        <w:jc w:val="both"/>
      </w:pPr>
      <w:r w:rsidRPr="0083456B">
        <w:t xml:space="preserve">При таких обстоятельствах Арбитражный суд Приднестровской Молдавской Республики, руководствуясь подпунктом 1 пункта 1 статьи 70, статьями, 73, 128 Арбитражного процессуального кодекса Приднестровской Молдавской Республики, </w:t>
      </w:r>
    </w:p>
    <w:p w:rsidR="0083456B" w:rsidRPr="0083456B" w:rsidRDefault="0083456B" w:rsidP="0083456B">
      <w:pPr>
        <w:ind w:firstLine="709"/>
        <w:jc w:val="both"/>
      </w:pPr>
    </w:p>
    <w:p w:rsidR="00240DD5" w:rsidRDefault="00240DD5" w:rsidP="0083456B">
      <w:pPr>
        <w:ind w:firstLine="709"/>
        <w:jc w:val="center"/>
        <w:outlineLvl w:val="0"/>
        <w:rPr>
          <w:b/>
        </w:rPr>
      </w:pPr>
      <w:r w:rsidRPr="0083456B">
        <w:rPr>
          <w:b/>
        </w:rPr>
        <w:t xml:space="preserve">О </w:t>
      </w:r>
      <w:proofErr w:type="gramStart"/>
      <w:r w:rsidRPr="0083456B">
        <w:rPr>
          <w:b/>
        </w:rPr>
        <w:t>П</w:t>
      </w:r>
      <w:proofErr w:type="gramEnd"/>
      <w:r w:rsidRPr="0083456B">
        <w:rPr>
          <w:b/>
        </w:rPr>
        <w:t xml:space="preserve"> Р Е Д Е Л И Л:</w:t>
      </w:r>
    </w:p>
    <w:p w:rsidR="0083456B" w:rsidRPr="0083456B" w:rsidRDefault="0083456B" w:rsidP="0083456B">
      <w:pPr>
        <w:ind w:firstLine="709"/>
        <w:jc w:val="center"/>
        <w:outlineLvl w:val="0"/>
        <w:rPr>
          <w:b/>
        </w:rPr>
      </w:pPr>
    </w:p>
    <w:p w:rsidR="00240DD5" w:rsidRPr="0083456B" w:rsidRDefault="00240DD5" w:rsidP="0083456B">
      <w:pPr>
        <w:jc w:val="both"/>
        <w:rPr>
          <w:bCs/>
        </w:rPr>
      </w:pPr>
      <w:r w:rsidRPr="0083456B">
        <w:t xml:space="preserve">1. Ходатайство </w:t>
      </w:r>
      <w:r w:rsidR="00963C8B">
        <w:t xml:space="preserve">представителя В.И. </w:t>
      </w:r>
      <w:proofErr w:type="spellStart"/>
      <w:r w:rsidR="00963C8B">
        <w:t>Штырба</w:t>
      </w:r>
      <w:proofErr w:type="spellEnd"/>
      <w:r w:rsidRPr="0083456B">
        <w:t xml:space="preserve"> о приостановлении производства по делу </w:t>
      </w:r>
      <w:r w:rsidR="00963C8B">
        <w:br/>
      </w:r>
      <w:r w:rsidRPr="0083456B">
        <w:t xml:space="preserve">№ </w:t>
      </w:r>
      <w:r w:rsidR="00963C8B">
        <w:t>277</w:t>
      </w:r>
      <w:r w:rsidR="00623208" w:rsidRPr="0083456B">
        <w:t>/</w:t>
      </w:r>
      <w:r w:rsidR="00963C8B">
        <w:t>21</w:t>
      </w:r>
      <w:r w:rsidRPr="0083456B">
        <w:t>-</w:t>
      </w:r>
      <w:r w:rsidR="00963C8B">
        <w:t>(07)</w:t>
      </w:r>
      <w:r w:rsidRPr="0083456B">
        <w:t>06 удовлетворить.</w:t>
      </w:r>
    </w:p>
    <w:p w:rsidR="00240DD5" w:rsidRPr="0083456B" w:rsidRDefault="00240DD5" w:rsidP="0083456B">
      <w:pPr>
        <w:tabs>
          <w:tab w:val="left" w:pos="851"/>
        </w:tabs>
        <w:jc w:val="both"/>
      </w:pPr>
      <w:r w:rsidRPr="0083456B">
        <w:t xml:space="preserve">2. Приостановить производство по делу № </w:t>
      </w:r>
      <w:r w:rsidR="00576D5C">
        <w:t>7</w:t>
      </w:r>
      <w:r w:rsidR="00963C8B">
        <w:t>27</w:t>
      </w:r>
      <w:r w:rsidRPr="0083456B">
        <w:t>/</w:t>
      </w:r>
      <w:r w:rsidR="00963C8B">
        <w:t>2</w:t>
      </w:r>
      <w:r w:rsidRPr="0083456B">
        <w:t>1-</w:t>
      </w:r>
      <w:r w:rsidR="00963C8B">
        <w:t>(07)</w:t>
      </w:r>
      <w:r w:rsidRPr="0083456B">
        <w:t xml:space="preserve">06 </w:t>
      </w:r>
      <w:r w:rsidR="0033391B" w:rsidRPr="0083456B">
        <w:t xml:space="preserve">до </w:t>
      </w:r>
      <w:r w:rsidR="0033391B">
        <w:t>рассмотрения по существу и вступления</w:t>
      </w:r>
      <w:r w:rsidR="0033391B" w:rsidRPr="0083456B">
        <w:t xml:space="preserve"> </w:t>
      </w:r>
      <w:r w:rsidR="0033391B">
        <w:t xml:space="preserve">в законную силу судебного акта, которым будет окончено разбирательство по делу № </w:t>
      </w:r>
      <w:r w:rsidR="00963C8B">
        <w:t>2</w:t>
      </w:r>
      <w:r w:rsidR="00536ECC">
        <w:t>62</w:t>
      </w:r>
      <w:r w:rsidR="0033391B">
        <w:t>/</w:t>
      </w:r>
      <w:r w:rsidR="00963C8B">
        <w:t>21</w:t>
      </w:r>
      <w:r w:rsidR="0033391B">
        <w:t>-</w:t>
      </w:r>
      <w:r w:rsidR="00576D5C">
        <w:t>11</w:t>
      </w:r>
      <w:r w:rsidRPr="0083456B">
        <w:t>.</w:t>
      </w:r>
    </w:p>
    <w:p w:rsidR="00240DD5" w:rsidRPr="0083456B" w:rsidRDefault="00240DD5" w:rsidP="0083456B">
      <w:pPr>
        <w:tabs>
          <w:tab w:val="left" w:pos="851"/>
        </w:tabs>
        <w:jc w:val="both"/>
      </w:pPr>
      <w:r w:rsidRPr="0083456B">
        <w:lastRenderedPageBreak/>
        <w:t>3. Обязать</w:t>
      </w:r>
      <w:r w:rsidR="00386E9C">
        <w:t xml:space="preserve"> лиц,</w:t>
      </w:r>
      <w:r w:rsidRPr="0083456B">
        <w:t xml:space="preserve"> </w:t>
      </w:r>
      <w:r w:rsidR="00386E9C">
        <w:t>участвующих в деле,</w:t>
      </w:r>
      <w:r w:rsidRPr="0083456B">
        <w:t xml:space="preserve"> незамедлительно уведомить суд о миновании обстоятельств, послуживших основанием для приостановления дела № </w:t>
      </w:r>
      <w:r w:rsidR="00963C8B">
        <w:t>277</w:t>
      </w:r>
      <w:r w:rsidR="00623208" w:rsidRPr="0083456B">
        <w:t>/</w:t>
      </w:r>
      <w:r w:rsidR="00963C8B">
        <w:t>21</w:t>
      </w:r>
      <w:r w:rsidRPr="0083456B">
        <w:t>-</w:t>
      </w:r>
      <w:r w:rsidR="00963C8B">
        <w:t>(07)</w:t>
      </w:r>
      <w:r w:rsidRPr="0083456B">
        <w:t>06 путем направления заявления.</w:t>
      </w:r>
    </w:p>
    <w:p w:rsidR="00240DD5" w:rsidRPr="0083456B" w:rsidRDefault="00240DD5" w:rsidP="0083456B">
      <w:pPr>
        <w:tabs>
          <w:tab w:val="left" w:pos="851"/>
        </w:tabs>
        <w:jc w:val="both"/>
      </w:pPr>
    </w:p>
    <w:p w:rsidR="00240DD5" w:rsidRPr="0083456B" w:rsidRDefault="00240DD5" w:rsidP="0083456B">
      <w:pPr>
        <w:ind w:firstLine="709"/>
        <w:jc w:val="both"/>
      </w:pPr>
      <w:r w:rsidRPr="0083456B">
        <w:t xml:space="preserve">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вынесения. </w:t>
      </w:r>
    </w:p>
    <w:p w:rsidR="00240DD5" w:rsidRPr="0083456B" w:rsidRDefault="00240DD5" w:rsidP="0083456B">
      <w:pPr>
        <w:pStyle w:val="aa"/>
        <w:spacing w:before="0" w:beforeAutospacing="0" w:after="0" w:afterAutospacing="0"/>
        <w:ind w:firstLine="709"/>
      </w:pPr>
    </w:p>
    <w:p w:rsidR="00240DD5" w:rsidRPr="0083456B" w:rsidRDefault="00240DD5" w:rsidP="0083456B">
      <w:pPr>
        <w:pStyle w:val="aa"/>
        <w:spacing w:before="0" w:beforeAutospacing="0" w:after="0" w:afterAutospacing="0"/>
        <w:outlineLvl w:val="0"/>
        <w:rPr>
          <w:b/>
        </w:rPr>
      </w:pPr>
      <w:r w:rsidRPr="0083456B">
        <w:rPr>
          <w:b/>
        </w:rPr>
        <w:t xml:space="preserve">Судья Арбитражного суда </w:t>
      </w:r>
    </w:p>
    <w:p w:rsidR="00F64381" w:rsidRPr="0083456B" w:rsidRDefault="00240DD5" w:rsidP="0083456B">
      <w:pPr>
        <w:jc w:val="both"/>
      </w:pPr>
      <w:r w:rsidRPr="0083456B">
        <w:rPr>
          <w:b/>
        </w:rPr>
        <w:t xml:space="preserve">Приднестровской Молдавской Республики          </w:t>
      </w:r>
      <w:r w:rsidR="0083456B">
        <w:rPr>
          <w:b/>
        </w:rPr>
        <w:t xml:space="preserve">                               Т. И. </w:t>
      </w:r>
      <w:proofErr w:type="spellStart"/>
      <w:r w:rsidR="0083456B">
        <w:rPr>
          <w:b/>
        </w:rPr>
        <w:t>Цыганаш</w:t>
      </w:r>
      <w:proofErr w:type="spellEnd"/>
    </w:p>
    <w:p w:rsidR="00F64381" w:rsidRPr="0083456B" w:rsidRDefault="00F64381" w:rsidP="00E265BC">
      <w:pPr>
        <w:jc w:val="both"/>
        <w:rPr>
          <w:sz w:val="28"/>
          <w:szCs w:val="28"/>
        </w:rPr>
      </w:pPr>
    </w:p>
    <w:p w:rsidR="00F64381" w:rsidRPr="0083456B" w:rsidRDefault="00F64381" w:rsidP="00E265BC">
      <w:pPr>
        <w:jc w:val="both"/>
        <w:rPr>
          <w:sz w:val="28"/>
          <w:szCs w:val="28"/>
        </w:rPr>
      </w:pPr>
    </w:p>
    <w:p w:rsidR="00F64381" w:rsidRPr="0083456B" w:rsidRDefault="00F64381" w:rsidP="00E265BC">
      <w:pPr>
        <w:jc w:val="both"/>
        <w:rPr>
          <w:sz w:val="28"/>
          <w:szCs w:val="28"/>
        </w:rPr>
      </w:pPr>
    </w:p>
    <w:p w:rsidR="00F64381" w:rsidRPr="0083456B" w:rsidRDefault="00F64381" w:rsidP="00E265BC">
      <w:pPr>
        <w:jc w:val="both"/>
        <w:rPr>
          <w:sz w:val="28"/>
          <w:szCs w:val="28"/>
        </w:rPr>
      </w:pPr>
    </w:p>
    <w:p w:rsidR="00F64381" w:rsidRPr="0083456B" w:rsidRDefault="00F64381" w:rsidP="00E265BC">
      <w:pPr>
        <w:jc w:val="both"/>
        <w:rPr>
          <w:sz w:val="28"/>
          <w:szCs w:val="28"/>
        </w:rPr>
      </w:pPr>
    </w:p>
    <w:p w:rsidR="00F64381" w:rsidRPr="0083456B" w:rsidRDefault="00F64381" w:rsidP="00E265BC">
      <w:pPr>
        <w:jc w:val="both"/>
        <w:rPr>
          <w:sz w:val="28"/>
          <w:szCs w:val="28"/>
        </w:rPr>
      </w:pPr>
    </w:p>
    <w:p w:rsidR="00F64381" w:rsidRPr="0083456B" w:rsidRDefault="00F64381" w:rsidP="00E265BC">
      <w:pPr>
        <w:jc w:val="both"/>
        <w:rPr>
          <w:sz w:val="28"/>
          <w:szCs w:val="28"/>
        </w:rPr>
      </w:pPr>
    </w:p>
    <w:sectPr w:rsidR="00F64381" w:rsidRPr="0083456B" w:rsidSect="00FF68B6">
      <w:footerReference w:type="default" r:id="rId7"/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C86" w:rsidRDefault="00934C86" w:rsidP="00747910">
      <w:r>
        <w:separator/>
      </w:r>
    </w:p>
  </w:endnote>
  <w:endnote w:type="continuationSeparator" w:id="1">
    <w:p w:rsidR="00934C86" w:rsidRDefault="00934C86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86" w:rsidRDefault="00EB71DA">
    <w:pPr>
      <w:pStyle w:val="a7"/>
      <w:jc w:val="right"/>
    </w:pPr>
    <w:fldSimple w:instr=" PAGE   \* MERGEFORMAT ">
      <w:r w:rsidR="00494C8F">
        <w:rPr>
          <w:noProof/>
        </w:rPr>
        <w:t>1</w:t>
      </w:r>
    </w:fldSimple>
  </w:p>
  <w:p w:rsidR="00934C86" w:rsidRDefault="00934C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C86" w:rsidRDefault="00934C86" w:rsidP="00747910">
      <w:r>
        <w:separator/>
      </w:r>
    </w:p>
  </w:footnote>
  <w:footnote w:type="continuationSeparator" w:id="1">
    <w:p w:rsidR="00934C86" w:rsidRDefault="00934C86" w:rsidP="00747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400F3"/>
    <w:rsid w:val="00081B5A"/>
    <w:rsid w:val="000C4195"/>
    <w:rsid w:val="000C512D"/>
    <w:rsid w:val="000C64A5"/>
    <w:rsid w:val="000E2672"/>
    <w:rsid w:val="000E5906"/>
    <w:rsid w:val="001034CA"/>
    <w:rsid w:val="00153A71"/>
    <w:rsid w:val="001823B7"/>
    <w:rsid w:val="001A48C1"/>
    <w:rsid w:val="001C1B4F"/>
    <w:rsid w:val="00212E13"/>
    <w:rsid w:val="00240DD5"/>
    <w:rsid w:val="002431E5"/>
    <w:rsid w:val="0026059C"/>
    <w:rsid w:val="002864C8"/>
    <w:rsid w:val="002935E2"/>
    <w:rsid w:val="002D2926"/>
    <w:rsid w:val="002E4514"/>
    <w:rsid w:val="00313714"/>
    <w:rsid w:val="0033391B"/>
    <w:rsid w:val="00365A17"/>
    <w:rsid w:val="00381CF3"/>
    <w:rsid w:val="00386E9C"/>
    <w:rsid w:val="003A617A"/>
    <w:rsid w:val="003F7FB0"/>
    <w:rsid w:val="00424065"/>
    <w:rsid w:val="00435D1A"/>
    <w:rsid w:val="00444EB1"/>
    <w:rsid w:val="0045490F"/>
    <w:rsid w:val="00494C8F"/>
    <w:rsid w:val="004A01C7"/>
    <w:rsid w:val="004B0F41"/>
    <w:rsid w:val="004C56EA"/>
    <w:rsid w:val="004C701C"/>
    <w:rsid w:val="004F7B6D"/>
    <w:rsid w:val="0051667D"/>
    <w:rsid w:val="00536ECC"/>
    <w:rsid w:val="00576D5C"/>
    <w:rsid w:val="005A6736"/>
    <w:rsid w:val="00623208"/>
    <w:rsid w:val="00663DA1"/>
    <w:rsid w:val="00694E57"/>
    <w:rsid w:val="006C6D2B"/>
    <w:rsid w:val="006E570D"/>
    <w:rsid w:val="00710036"/>
    <w:rsid w:val="00717526"/>
    <w:rsid w:val="00747910"/>
    <w:rsid w:val="0075091C"/>
    <w:rsid w:val="007A51C3"/>
    <w:rsid w:val="00813A13"/>
    <w:rsid w:val="008173B3"/>
    <w:rsid w:val="008273B9"/>
    <w:rsid w:val="00830FD2"/>
    <w:rsid w:val="00833454"/>
    <w:rsid w:val="0083456B"/>
    <w:rsid w:val="00850607"/>
    <w:rsid w:val="00866D4E"/>
    <w:rsid w:val="008A0F38"/>
    <w:rsid w:val="008A11D6"/>
    <w:rsid w:val="00900716"/>
    <w:rsid w:val="00904994"/>
    <w:rsid w:val="00917458"/>
    <w:rsid w:val="009223E8"/>
    <w:rsid w:val="00926900"/>
    <w:rsid w:val="00934C86"/>
    <w:rsid w:val="00963C8B"/>
    <w:rsid w:val="00997222"/>
    <w:rsid w:val="009977D8"/>
    <w:rsid w:val="00A032B6"/>
    <w:rsid w:val="00A42F10"/>
    <w:rsid w:val="00A654E1"/>
    <w:rsid w:val="00AB326C"/>
    <w:rsid w:val="00AC6E73"/>
    <w:rsid w:val="00AE51C6"/>
    <w:rsid w:val="00AF591D"/>
    <w:rsid w:val="00B224F0"/>
    <w:rsid w:val="00B447F7"/>
    <w:rsid w:val="00B642FE"/>
    <w:rsid w:val="00BE7BA6"/>
    <w:rsid w:val="00C3734A"/>
    <w:rsid w:val="00C43442"/>
    <w:rsid w:val="00C554E5"/>
    <w:rsid w:val="00C77370"/>
    <w:rsid w:val="00CA1791"/>
    <w:rsid w:val="00CB7A99"/>
    <w:rsid w:val="00D30D69"/>
    <w:rsid w:val="00D96E34"/>
    <w:rsid w:val="00DA0A8A"/>
    <w:rsid w:val="00DF5649"/>
    <w:rsid w:val="00E05DAF"/>
    <w:rsid w:val="00E22C93"/>
    <w:rsid w:val="00E265BC"/>
    <w:rsid w:val="00E37FF1"/>
    <w:rsid w:val="00E6678D"/>
    <w:rsid w:val="00E67E5E"/>
    <w:rsid w:val="00E876F6"/>
    <w:rsid w:val="00E90DB1"/>
    <w:rsid w:val="00E92C98"/>
    <w:rsid w:val="00E975E9"/>
    <w:rsid w:val="00EB3074"/>
    <w:rsid w:val="00EB71DA"/>
    <w:rsid w:val="00ED30AD"/>
    <w:rsid w:val="00ED67B4"/>
    <w:rsid w:val="00F16008"/>
    <w:rsid w:val="00F17D3C"/>
    <w:rsid w:val="00F253A2"/>
    <w:rsid w:val="00F64381"/>
    <w:rsid w:val="00F72C4D"/>
    <w:rsid w:val="00FA6E55"/>
    <w:rsid w:val="00FC414E"/>
    <w:rsid w:val="00FF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D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paragraph" w:styleId="aa">
    <w:name w:val="Normal (Web)"/>
    <w:basedOn w:val="a"/>
    <w:uiPriority w:val="99"/>
    <w:rsid w:val="00240DD5"/>
    <w:pPr>
      <w:spacing w:before="100" w:beforeAutospacing="1" w:after="100" w:afterAutospacing="1"/>
      <w:jc w:val="both"/>
    </w:pPr>
  </w:style>
  <w:style w:type="character" w:customStyle="1" w:styleId="2">
    <w:name w:val="Основной текст (2)_"/>
    <w:basedOn w:val="a0"/>
    <w:link w:val="20"/>
    <w:rsid w:val="00240DD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0DD5"/>
    <w:pPr>
      <w:widowControl w:val="0"/>
      <w:shd w:val="clear" w:color="auto" w:fill="FFFFFF"/>
      <w:spacing w:line="586" w:lineRule="exact"/>
      <w:jc w:val="both"/>
    </w:pPr>
    <w:rPr>
      <w:rFonts w:ascii="Arial" w:eastAsia="Arial" w:hAnsi="Arial" w:cs="Arial"/>
      <w:sz w:val="19"/>
      <w:szCs w:val="19"/>
    </w:rPr>
  </w:style>
  <w:style w:type="paragraph" w:styleId="ab">
    <w:name w:val="Document Map"/>
    <w:basedOn w:val="a"/>
    <w:link w:val="ac"/>
    <w:rsid w:val="00386E9C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386E9C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10"/>
    <w:uiPriority w:val="99"/>
    <w:locked/>
    <w:rsid w:val="00CB7A99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uiPriority w:val="99"/>
    <w:rsid w:val="00CB7A99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styleId="ad">
    <w:name w:val="List Paragraph"/>
    <w:basedOn w:val="a"/>
    <w:uiPriority w:val="34"/>
    <w:qFormat/>
    <w:rsid w:val="00CB7A99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style2">
    <w:name w:val="style2"/>
    <w:basedOn w:val="a"/>
    <w:rsid w:val="00CB7A99"/>
    <w:pPr>
      <w:spacing w:before="100" w:beforeAutospacing="1" w:after="100" w:afterAutospacing="1"/>
    </w:pPr>
  </w:style>
  <w:style w:type="paragraph" w:customStyle="1" w:styleId="ConsPlusNonformat">
    <w:name w:val="ConsPlusNonformat"/>
    <w:rsid w:val="00153A7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870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5</cp:revision>
  <cp:lastPrinted>2021-05-17T06:43:00Z</cp:lastPrinted>
  <dcterms:created xsi:type="dcterms:W3CDTF">2021-05-14T12:04:00Z</dcterms:created>
  <dcterms:modified xsi:type="dcterms:W3CDTF">2021-05-17T06:44:00Z</dcterms:modified>
</cp:coreProperties>
</file>