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842212" w:rsidTr="00254904">
        <w:trPr>
          <w:trHeight w:val="259"/>
        </w:trPr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20____г.</w:t>
            </w:r>
          </w:p>
        </w:tc>
      </w:tr>
    </w:tbl>
    <w:p w:rsidR="00254904" w:rsidRPr="00842212" w:rsidRDefault="00254904" w:rsidP="00254904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842212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842212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3300, г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ирасполь, ул. Ленина, 1/2. Тел. 7-70-47, 7-42-07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arbitr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gospmr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254904" w:rsidRPr="00842212" w:rsidRDefault="007F53E1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F53E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7F53E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ИМЕНЕМ 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Е Н И Е</w:t>
      </w:r>
    </w:p>
    <w:p w:rsidR="00D915DC" w:rsidRPr="00842212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842212" w:rsidTr="00254904">
        <w:trPr>
          <w:trHeight w:val="259"/>
        </w:trPr>
        <w:tc>
          <w:tcPr>
            <w:tcW w:w="4952" w:type="dxa"/>
            <w:gridSpan w:val="7"/>
          </w:tcPr>
          <w:p w:rsidR="00254904" w:rsidRPr="00842212" w:rsidRDefault="00254904" w:rsidP="00464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648FA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18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648FA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мая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664B0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842212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4648FA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200</w:t>
            </w:r>
            <w:r w:rsidR="0042359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/21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842212" w:rsidTr="00254904">
        <w:tc>
          <w:tcPr>
            <w:tcW w:w="1199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842212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1985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144" w:rsidRPr="00842212" w:rsidRDefault="00254904" w:rsidP="006F2144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  <w:proofErr w:type="gramStart"/>
      <w:r w:rsidRPr="00842212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842212">
        <w:rPr>
          <w:color w:val="000000" w:themeColor="text1"/>
        </w:rPr>
        <w:t>Григорашенко</w:t>
      </w:r>
      <w:proofErr w:type="spellEnd"/>
      <w:r w:rsidRPr="00842212">
        <w:rPr>
          <w:color w:val="000000" w:themeColor="text1"/>
        </w:rPr>
        <w:t xml:space="preserve"> И. П., рассмотрев в открытом судебном заседании</w:t>
      </w:r>
      <w:r w:rsidR="00AB23E6" w:rsidRPr="00842212">
        <w:rPr>
          <w:color w:val="000000" w:themeColor="text1"/>
        </w:rPr>
        <w:t xml:space="preserve"> </w:t>
      </w:r>
      <w:r w:rsidR="004648FA" w:rsidRPr="00842212">
        <w:rPr>
          <w:color w:val="000000" w:themeColor="text1"/>
        </w:rPr>
        <w:t xml:space="preserve">заявление Ликвидационной комиссии при государственной администрации города Тирасполь и города </w:t>
      </w:r>
      <w:proofErr w:type="spellStart"/>
      <w:r w:rsidR="004648FA" w:rsidRPr="00842212">
        <w:rPr>
          <w:color w:val="000000" w:themeColor="text1"/>
        </w:rPr>
        <w:t>Днестровск</w:t>
      </w:r>
      <w:proofErr w:type="spellEnd"/>
      <w:r w:rsidR="004648FA" w:rsidRPr="00842212">
        <w:rPr>
          <w:color w:val="000000" w:themeColor="text1"/>
        </w:rPr>
        <w:t xml:space="preserve"> (г. Тирасполь, ул. 25 Октября, 101) о признании ликвидируемого должника - общества с ограниченной ответственностью «Айвенго» (г. Тирасполь, </w:t>
      </w:r>
      <w:r w:rsidR="00240B05">
        <w:rPr>
          <w:color w:val="000000" w:themeColor="text1"/>
        </w:rPr>
        <w:t xml:space="preserve">                       </w:t>
      </w:r>
      <w:r w:rsidR="004648FA" w:rsidRPr="00842212">
        <w:rPr>
          <w:color w:val="000000" w:themeColor="text1"/>
        </w:rPr>
        <w:t>ул. Юности, д. 10/4, к.4) несостоятельным (банкротом) без возбуждения конкурсного производства</w:t>
      </w:r>
      <w:r w:rsidR="006F2144" w:rsidRPr="00842212">
        <w:rPr>
          <w:rStyle w:val="FontStyle14"/>
          <w:color w:val="000000" w:themeColor="text1"/>
          <w:sz w:val="24"/>
          <w:szCs w:val="24"/>
        </w:rPr>
        <w:t>, при участии представителей:</w:t>
      </w:r>
      <w:proofErr w:type="gramEnd"/>
    </w:p>
    <w:p w:rsidR="006F2144" w:rsidRPr="00842212" w:rsidRDefault="006F2144" w:rsidP="006F2144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Кононенко И. А. по доверенности от </w:t>
      </w:r>
      <w:r w:rsidR="00AB23E6" w:rsidRPr="00842212">
        <w:rPr>
          <w:rStyle w:val="FontStyle14"/>
          <w:color w:val="000000" w:themeColor="text1"/>
          <w:sz w:val="24"/>
          <w:szCs w:val="24"/>
        </w:rPr>
        <w:t>28 декабря 2020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года № </w:t>
      </w:r>
      <w:r w:rsidR="00AB23E6" w:rsidRPr="00842212">
        <w:rPr>
          <w:rStyle w:val="FontStyle14"/>
          <w:color w:val="000000" w:themeColor="text1"/>
          <w:sz w:val="24"/>
          <w:szCs w:val="24"/>
        </w:rPr>
        <w:t>01-23/4003</w:t>
      </w:r>
      <w:r w:rsidRPr="00842212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- налоговой инспекции по </w:t>
      </w:r>
      <w:proofErr w:type="gramStart"/>
      <w:r w:rsidRPr="00842212">
        <w:rPr>
          <w:color w:val="000000" w:themeColor="text1"/>
        </w:rPr>
        <w:t>г</w:t>
      </w:r>
      <w:proofErr w:type="gramEnd"/>
      <w:r w:rsidRPr="00842212">
        <w:rPr>
          <w:color w:val="000000" w:themeColor="text1"/>
        </w:rPr>
        <w:t xml:space="preserve">. </w:t>
      </w:r>
      <w:r w:rsidR="00AB23E6" w:rsidRPr="00842212">
        <w:rPr>
          <w:color w:val="000000" w:themeColor="text1"/>
        </w:rPr>
        <w:t>Тирасполь –</w:t>
      </w:r>
      <w:r w:rsidRPr="00842212">
        <w:rPr>
          <w:color w:val="000000" w:themeColor="text1"/>
        </w:rPr>
        <w:t xml:space="preserve"> </w:t>
      </w:r>
      <w:proofErr w:type="spellStart"/>
      <w:r w:rsidR="00AB23E6" w:rsidRPr="00842212">
        <w:rPr>
          <w:color w:val="000000" w:themeColor="text1"/>
        </w:rPr>
        <w:t>Гниленко</w:t>
      </w:r>
      <w:proofErr w:type="spellEnd"/>
      <w:r w:rsidR="00AB23E6" w:rsidRPr="00842212">
        <w:rPr>
          <w:color w:val="000000" w:themeColor="text1"/>
        </w:rPr>
        <w:t xml:space="preserve"> Т. Д. </w:t>
      </w:r>
      <w:r w:rsidRPr="00842212">
        <w:rPr>
          <w:color w:val="000000" w:themeColor="text1"/>
        </w:rPr>
        <w:t xml:space="preserve">по доверенности от </w:t>
      </w:r>
      <w:r w:rsidR="00AB23E6" w:rsidRPr="00842212">
        <w:rPr>
          <w:color w:val="000000" w:themeColor="text1"/>
        </w:rPr>
        <w:t>18 января 2021 года №  08-301</w:t>
      </w:r>
      <w:r w:rsidRPr="00842212">
        <w:rPr>
          <w:color w:val="000000" w:themeColor="text1"/>
        </w:rPr>
        <w:t>,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в отсутствие ООО </w:t>
      </w:r>
      <w:r w:rsidR="00D60BEF" w:rsidRPr="00842212">
        <w:rPr>
          <w:color w:val="000000" w:themeColor="text1"/>
        </w:rPr>
        <w:t>«</w:t>
      </w:r>
      <w:r w:rsidR="004648FA" w:rsidRPr="00842212">
        <w:rPr>
          <w:color w:val="000000" w:themeColor="text1"/>
        </w:rPr>
        <w:t>Айвенго</w:t>
      </w:r>
      <w:r w:rsidR="00D60BEF" w:rsidRPr="00842212">
        <w:rPr>
          <w:color w:val="000000" w:themeColor="text1"/>
        </w:rPr>
        <w:t>»</w:t>
      </w:r>
      <w:r w:rsidRPr="00842212">
        <w:rPr>
          <w:color w:val="000000" w:themeColor="text1"/>
        </w:rPr>
        <w:t>, извещенного надлежащим образом о времени и месте судебного заседания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842212" w:rsidRDefault="00145AD0" w:rsidP="00AB23E6">
      <w:pPr>
        <w:spacing w:after="0" w:line="240" w:lineRule="auto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842212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842212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48F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Айвенго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48F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Айвенго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4648FA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марта 2021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1 апреля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02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№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55 (6710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407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18 мая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43407F" w:rsidRPr="00842212" w:rsidRDefault="0043407F" w:rsidP="0043407F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ООО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Айвенго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82CE8" w:rsidRPr="00842212">
        <w:rPr>
          <w:rStyle w:val="FontStyle14"/>
          <w:color w:val="000000" w:themeColor="text1"/>
          <w:sz w:val="24"/>
          <w:szCs w:val="24"/>
        </w:rPr>
        <w:t>При этом в материалах дела имею</w:t>
      </w:r>
      <w:r w:rsidRPr="00842212">
        <w:rPr>
          <w:rStyle w:val="FontStyle14"/>
          <w:color w:val="000000" w:themeColor="text1"/>
          <w:sz w:val="24"/>
          <w:szCs w:val="24"/>
        </w:rPr>
        <w:t>т</w:t>
      </w:r>
      <w:r w:rsidR="00B82CE8" w:rsidRPr="00842212">
        <w:rPr>
          <w:rStyle w:val="FontStyle14"/>
          <w:color w:val="000000" w:themeColor="text1"/>
          <w:sz w:val="24"/>
          <w:szCs w:val="24"/>
        </w:rPr>
        <w:t>ся почтово</w:t>
      </w:r>
      <w:r w:rsidR="004E55AB" w:rsidRPr="00842212">
        <w:rPr>
          <w:rStyle w:val="FontStyle14"/>
          <w:color w:val="000000" w:themeColor="text1"/>
          <w:sz w:val="24"/>
          <w:szCs w:val="24"/>
        </w:rPr>
        <w:t>е уведомление № 2/584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Style w:val="FontStyle14"/>
          <w:color w:val="000000" w:themeColor="text1"/>
          <w:sz w:val="24"/>
          <w:szCs w:val="24"/>
        </w:rPr>
        <w:t>30 марта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2021 года о принятии </w:t>
      </w:r>
      <w:r w:rsidR="004E55AB" w:rsidRPr="00842212">
        <w:rPr>
          <w:rStyle w:val="FontStyle14"/>
          <w:color w:val="000000" w:themeColor="text1"/>
          <w:sz w:val="24"/>
          <w:szCs w:val="24"/>
        </w:rPr>
        <w:t xml:space="preserve">заявления к </w:t>
      </w:r>
      <w:r w:rsidR="004E55AB" w:rsidRPr="00842212">
        <w:rPr>
          <w:rStyle w:val="FontStyle14"/>
          <w:color w:val="000000" w:themeColor="text1"/>
          <w:sz w:val="24"/>
          <w:szCs w:val="24"/>
        </w:rPr>
        <w:lastRenderedPageBreak/>
        <w:t xml:space="preserve">производству, полученное ООО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«Айвенго»,</w:t>
      </w:r>
      <w:r w:rsidR="004E55AB" w:rsidRPr="00842212">
        <w:rPr>
          <w:rStyle w:val="FontStyle14"/>
          <w:color w:val="000000" w:themeColor="text1"/>
          <w:sz w:val="24"/>
          <w:szCs w:val="24"/>
        </w:rPr>
        <w:t xml:space="preserve"> и № 3/39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Style w:val="FontStyle14"/>
          <w:color w:val="000000" w:themeColor="text1"/>
          <w:sz w:val="24"/>
          <w:szCs w:val="24"/>
        </w:rPr>
        <w:t>7 мая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2021 года о назначении даты судебного заседания, возвраще</w:t>
      </w:r>
      <w:r w:rsidR="004E55AB" w:rsidRPr="00842212">
        <w:rPr>
          <w:rStyle w:val="FontStyle14"/>
          <w:color w:val="000000" w:themeColor="text1"/>
          <w:sz w:val="24"/>
          <w:szCs w:val="24"/>
        </w:rPr>
        <w:t>нно</w:t>
      </w:r>
      <w:r w:rsidR="00B82CE8" w:rsidRPr="00842212">
        <w:rPr>
          <w:rStyle w:val="FontStyle14"/>
          <w:color w:val="000000" w:themeColor="text1"/>
          <w:sz w:val="24"/>
          <w:szCs w:val="24"/>
        </w:rPr>
        <w:t>е с пометкой «</w:t>
      </w:r>
      <w:r w:rsidR="009D01C9" w:rsidRPr="00842212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9D01C9" w:rsidRPr="00842212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B82CE8" w:rsidRPr="00842212">
        <w:rPr>
          <w:rStyle w:val="FontStyle14"/>
          <w:color w:val="000000" w:themeColor="text1"/>
          <w:sz w:val="24"/>
          <w:szCs w:val="24"/>
        </w:rPr>
        <w:t>», что в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4E55AB" w:rsidRPr="00842212">
        <w:rPr>
          <w:rStyle w:val="FontStyle14"/>
          <w:color w:val="000000" w:themeColor="text1"/>
          <w:sz w:val="24"/>
          <w:szCs w:val="24"/>
        </w:rPr>
        <w:t>соответствии с подпунктом в</w:t>
      </w:r>
      <w:r w:rsidR="00B82CE8" w:rsidRPr="00842212">
        <w:rPr>
          <w:rStyle w:val="FontStyle14"/>
          <w:color w:val="000000" w:themeColor="text1"/>
          <w:sz w:val="24"/>
          <w:szCs w:val="24"/>
        </w:rPr>
        <w:t>) пункта 2 статьи 102-</w:t>
      </w:r>
      <w:r w:rsidR="00973830" w:rsidRPr="00842212">
        <w:rPr>
          <w:rStyle w:val="FontStyle14"/>
          <w:color w:val="000000" w:themeColor="text1"/>
          <w:sz w:val="24"/>
          <w:szCs w:val="24"/>
        </w:rPr>
        <w:t>3 АПК ПМР признается Арбитражным</w:t>
      </w:r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суд</w:t>
      </w:r>
      <w:r w:rsidR="00973830" w:rsidRPr="00842212">
        <w:rPr>
          <w:rStyle w:val="FontStyle14"/>
          <w:color w:val="000000" w:themeColor="text1"/>
          <w:sz w:val="24"/>
          <w:szCs w:val="24"/>
        </w:rPr>
        <w:t>ом</w:t>
      </w:r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надлежащим извещением.</w:t>
      </w:r>
      <w:proofErr w:type="gramEnd"/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9D01C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Айвенго</w:t>
      </w:r>
      <w:r w:rsidR="009D01C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240B05" w:rsidRDefault="00631B78" w:rsidP="00240B05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842212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31314B" w:rsidRPr="00842212">
        <w:rPr>
          <w:rStyle w:val="FontStyle14"/>
          <w:color w:val="000000" w:themeColor="text1"/>
          <w:sz w:val="24"/>
          <w:szCs w:val="24"/>
        </w:rPr>
        <w:t>18 мая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 2021 </w:t>
      </w:r>
      <w:r w:rsidRPr="00842212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842212">
        <w:rPr>
          <w:rStyle w:val="FontStyle14"/>
          <w:color w:val="000000" w:themeColor="text1"/>
          <w:sz w:val="24"/>
          <w:szCs w:val="24"/>
        </w:rPr>
        <w:t>т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31314B" w:rsidRPr="00842212">
        <w:rPr>
          <w:rStyle w:val="FontStyle14"/>
          <w:color w:val="000000" w:themeColor="text1"/>
          <w:sz w:val="24"/>
          <w:szCs w:val="24"/>
        </w:rPr>
        <w:t>2</w:t>
      </w:r>
      <w:r w:rsidR="00240B05">
        <w:rPr>
          <w:rStyle w:val="FontStyle14"/>
          <w:color w:val="000000" w:themeColor="text1"/>
          <w:sz w:val="24"/>
          <w:szCs w:val="24"/>
        </w:rPr>
        <w:t>4</w:t>
      </w:r>
      <w:r w:rsidR="0031314B" w:rsidRPr="00842212">
        <w:rPr>
          <w:rStyle w:val="FontStyle14"/>
          <w:color w:val="000000" w:themeColor="text1"/>
          <w:sz w:val="24"/>
          <w:szCs w:val="24"/>
        </w:rPr>
        <w:t xml:space="preserve"> мая</w:t>
      </w:r>
      <w:r w:rsidR="00281641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2021 </w:t>
      </w:r>
      <w:r w:rsidRPr="00842212">
        <w:rPr>
          <w:rStyle w:val="FontStyle14"/>
          <w:color w:val="000000" w:themeColor="text1"/>
          <w:sz w:val="24"/>
          <w:szCs w:val="24"/>
        </w:rPr>
        <w:t>года.</w:t>
      </w:r>
    </w:p>
    <w:p w:rsidR="00631B78" w:rsidRPr="00842212" w:rsidRDefault="00254904" w:rsidP="00240B05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31314B" w:rsidRPr="00842212" w:rsidRDefault="002C6248" w:rsidP="003131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314B"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 сентября 2015 года Арбитражным судом </w:t>
      </w:r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Приднестровской Молдавской Республики (Дело № 988/15-05) принято решение о ликвидации организации ООО «Айвенго»  </w:t>
      </w:r>
      <w:r w:rsidR="00842212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proofErr w:type="gramStart"/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42212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 ул. Юности, д.10/4, к.4 (далее - 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олжник). В ходе проведения процедуры ликвидации Должника ликвидационной комиссией при Государственной администрации города Тирасполь и города </w:t>
      </w:r>
      <w:proofErr w:type="spellStart"/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31314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была установлено невозможность удовлетворения всех денежных требований к Должнику.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Информационное сообщение о ликвидации и признании недействительными в связи с утратой свидетельства о государственной регистрации,</w:t>
      </w:r>
      <w:r w:rsidRPr="00842212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 CYR" w:hAnsi="Times New Roman CYR" w:cs="Times New Roman CYR"/>
          <w:color w:val="000000" w:themeColor="text1"/>
          <w:sz w:val="24"/>
          <w:szCs w:val="24"/>
        </w:rPr>
        <w:t>учредительных документов,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печатей и штампов юридического лиц</w:t>
      </w: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«Айвенго», было опубликовано на сайте Министерства юстиции ПМР в разделе «Информативные сообщения» за № 2020000695 от 23.09.2020 года, №2021000161 от 03.03.2021 года.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перечня кредиторов, включенных в показатели промежуточного ликвидационного баланса ООО «Айвенго» от 18 марта 2021 года, у Должника имеется задолженность </w:t>
      </w: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перед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НИ по г. Тирасполь на сумму 3100,75 руб. ПМР.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При проведении ликвидационных мероприятий установлено отсутствие у Должника дебиторской задолженности, движимого и недвижимого имущества, за счет которых могла бы быть погашена имеющаяся задолженность, а именно: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ГУП «Республиканское бюро технической инвентаризации»   от 16.07.2020 года № 01.1-12/619 зарегистрированного недвижимого имущества за должником не числится;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 Согласно письма Государственной службы регистрации и нотариата Министерства юстиции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от 16.07.2020 года  № 5-10/3293-1 в Едином государственном реестре прав на недвижимое имущество и сделок с ним по состоянию на         14 июля 2020 года права собственност</w:t>
      </w:r>
      <w:proofErr w:type="gram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«Айвенго», на объекты недвижимого имущества не зарегистрированы.</w:t>
      </w:r>
    </w:p>
    <w:p w:rsidR="0031314B" w:rsidRPr="00842212" w:rsidRDefault="0031314B" w:rsidP="0031314B">
      <w:pPr>
        <w:pStyle w:val="1"/>
        <w:spacing w:before="0" w:beforeAutospacing="0" w:after="0" w:afterAutospacing="0"/>
        <w:ind w:firstLine="540"/>
        <w:jc w:val="both"/>
        <w:rPr>
          <w:b w:val="0"/>
          <w:color w:val="000000" w:themeColor="text1"/>
          <w:sz w:val="24"/>
          <w:szCs w:val="24"/>
        </w:rPr>
      </w:pPr>
      <w:r w:rsidRPr="00842212">
        <w:rPr>
          <w:b w:val="0"/>
          <w:color w:val="000000" w:themeColor="text1"/>
          <w:sz w:val="24"/>
          <w:szCs w:val="24"/>
        </w:rPr>
        <w:t xml:space="preserve">3. Согласно письма </w:t>
      </w:r>
      <w:r w:rsidRPr="00842212">
        <w:rPr>
          <w:rStyle w:val="a9"/>
          <w:color w:val="000000" w:themeColor="text1"/>
          <w:sz w:val="24"/>
          <w:szCs w:val="24"/>
        </w:rPr>
        <w:t xml:space="preserve">МРЭО ГАИ </w:t>
      </w:r>
      <w:proofErr w:type="gramStart"/>
      <w:r w:rsidRPr="00842212">
        <w:rPr>
          <w:rStyle w:val="a9"/>
          <w:color w:val="000000" w:themeColor="text1"/>
          <w:sz w:val="24"/>
          <w:szCs w:val="24"/>
        </w:rPr>
        <w:t>г</w:t>
      </w:r>
      <w:proofErr w:type="gramEnd"/>
      <w:r w:rsidRPr="00842212">
        <w:rPr>
          <w:rStyle w:val="a9"/>
          <w:color w:val="000000" w:themeColor="text1"/>
          <w:sz w:val="24"/>
          <w:szCs w:val="24"/>
        </w:rPr>
        <w:t xml:space="preserve">. Тирасполь </w:t>
      </w:r>
      <w:r w:rsidRPr="00842212">
        <w:rPr>
          <w:b w:val="0"/>
          <w:bCs w:val="0"/>
          <w:color w:val="000000" w:themeColor="text1"/>
          <w:sz w:val="24"/>
          <w:szCs w:val="24"/>
        </w:rPr>
        <w:t xml:space="preserve">РРЭО УГАИ МВД ПМР  от </w:t>
      </w:r>
      <w:r w:rsidRPr="00842212">
        <w:rPr>
          <w:b w:val="0"/>
          <w:color w:val="000000" w:themeColor="text1"/>
          <w:sz w:val="24"/>
          <w:szCs w:val="24"/>
        </w:rPr>
        <w:t>16.07.2020 года         № 09/1-440 за Должником автомототранспорт не зарегистрирован.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4. . </w:t>
      </w:r>
      <w:proofErr w:type="gram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ЗАО «Агропромбанк» от 20.07.2021 года № 01-16-07/3063  ООО «Айвенго» открытых в ЗАО «Агропромбанк» счетов не имеет;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gram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ЗАО «Приднестровский Сбербанк» от 15.07.2020 года  № 01-16/3478 ООО «Айвенго» открытых в ЗАО «Приднестровский Сбербанк» счетов не имеет;</w:t>
      </w:r>
    </w:p>
    <w:p w:rsidR="0031314B" w:rsidRPr="00842212" w:rsidRDefault="0031314B" w:rsidP="003131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proofErr w:type="gram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ОАО «</w:t>
      </w:r>
      <w:proofErr w:type="spell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Эксимбанк</w:t>
      </w:r>
      <w:proofErr w:type="spellEnd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» от 17.07.2020 года  № 01-05/3772 ООО «Айвенго» открытых в ОАО «</w:t>
      </w:r>
      <w:proofErr w:type="spellStart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Эксимбанк</w:t>
      </w:r>
      <w:proofErr w:type="spellEnd"/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» счетов не имеет</w:t>
      </w:r>
    </w:p>
    <w:p w:rsidR="00106D89" w:rsidRPr="00842212" w:rsidRDefault="0031314B" w:rsidP="0031314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/>
          <w:color w:val="000000" w:themeColor="text1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2C6248" w:rsidRPr="00842212" w:rsidRDefault="002C6248" w:rsidP="002C624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D1747" w:rsidRPr="00842212" w:rsidRDefault="002C6248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74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налоговая инспекц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представила пакет документов: Приказ № 208 от 5 апреля 2021 года, Акт № 024-0195-21,справки о состоянии платежей в бюджет по состоянию на 28 апреля 2021 года, 18 мая 2021 года. </w:t>
      </w:r>
    </w:p>
    <w:p w:rsidR="007D307C" w:rsidRPr="00842212" w:rsidRDefault="007D307C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04" w:rsidRPr="00842212" w:rsidRDefault="002C6248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254904"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="00254904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842212" w:rsidRDefault="00A0293C" w:rsidP="0081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7D307C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сентября 2015</w:t>
      </w:r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</w:t>
      </w:r>
      <w:r w:rsidR="007D307C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988/15-05</w:t>
      </w:r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</w:t>
      </w:r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«Айвенго» </w:t>
      </w:r>
      <w:r w:rsidR="00254904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</w:t>
      </w:r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города Тирасполь и города </w:t>
      </w:r>
      <w:proofErr w:type="spellStart"/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proofErr w:type="gramStart"/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«Айвенго»</w:t>
      </w:r>
      <w:r w:rsidR="00AC4001" w:rsidRPr="00842212">
        <w:rPr>
          <w:color w:val="000000" w:themeColor="text1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842212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842212" w:rsidRDefault="00BF03BD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842212" w:rsidRDefault="008C3A77" w:rsidP="00973830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84221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промежуточному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ликвидационному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баланс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F25CFD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>18 марта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1E" w:rsidRPr="00842212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есть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>задолженнос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обязательным платежам в бюджет.</w:t>
      </w:r>
    </w:p>
    <w:p w:rsidR="00117062" w:rsidRPr="00842212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промежуточного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ликвидационного баланса ООО 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18 марта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года, у 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олжник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а имеется задолженность перед  Н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алоговой инспекцией по </w:t>
      </w: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3 100,75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02B65" w:rsidRPr="00842212" w:rsidRDefault="00A20268" w:rsidP="00F75B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отношении ООО «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Приказа № 208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5 апреля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 проведено внеплановое мероприятие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контролю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на предмет проверки бухгалтерских и иных документов, связанны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х с финансово-хозяйственной дея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тельностью организации, а также обследование складских, торговых и иных 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помещений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>, связан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ных с осуществлением финансово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-хозяйственной 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рганизации за период август 2012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– 2021 год.</w:t>
      </w:r>
      <w:proofErr w:type="gramEnd"/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Срок указанного контрольного мероприятия определен с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7 апреля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 по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6 мая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года. </w:t>
      </w:r>
    </w:p>
    <w:p w:rsidR="004F528A" w:rsidRPr="00842212" w:rsidRDefault="00F37520" w:rsidP="00902B6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согласно справке о состоянии платежей в бюджеты всех уровней и государственные внебюджетные фонды по состоянию на 18 мая 2021 года задолженность составляет 3 100,75 рублей.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842212" w:rsidRDefault="008F216F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842212" w:rsidRDefault="008C3A77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 этом в ходе ликвидации общества установлено отсутствие </w:t>
      </w:r>
      <w:proofErr w:type="gramStart"/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«Айвенго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842212" w:rsidRDefault="00254904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16 июля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B60CDE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5-10/3293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797FB4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842212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842212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84221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357FA" w:rsidRPr="00842212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842212" w:rsidRDefault="000C191E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16 июля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№ 01.1-1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2/619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842212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842212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466ABC" w:rsidRPr="00842212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ответу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Республиканского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ионно-экзаменационного отдела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16 июля 2020 года № 09/1-440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 з</w:t>
      </w:r>
      <w:proofErr w:type="gramStart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не зарегистрированы транспортные средства. </w:t>
      </w:r>
    </w:p>
    <w:p w:rsidR="00FD5BF2" w:rsidRPr="00842212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письму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BC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AE687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25 декабря</w:t>
      </w:r>
      <w:r w:rsidR="00EB2B1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3514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842212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>не принимались.</w:t>
      </w:r>
    </w:p>
    <w:p w:rsidR="002935AD" w:rsidRPr="00842212" w:rsidRDefault="00466ABC" w:rsidP="006B59B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письмам 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из банков</w:t>
      </w:r>
      <w:r w:rsidR="00AE31A7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№ 01-16-07/3063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20 июля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№ 01-16/3478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15 июля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ода, № 01-05/3772</w:t>
      </w:r>
      <w:r w:rsidR="003C5CD8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17 июля</w:t>
      </w:r>
      <w:r w:rsidR="003C5CD8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proofErr w:type="gramStart"/>
      <w:r w:rsidR="002935AD" w:rsidRPr="008422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E31A7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открытых счетов нет. </w:t>
      </w:r>
    </w:p>
    <w:p w:rsidR="00254904" w:rsidRPr="00842212" w:rsidRDefault="00254904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842212" w:rsidRDefault="00254904" w:rsidP="00254904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AC400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AC4001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C4001" w:rsidRPr="00842212">
        <w:rPr>
          <w:color w:val="000000" w:themeColor="text1"/>
        </w:rPr>
        <w:t xml:space="preserve">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  <w:proofErr w:type="gramEnd"/>
    </w:p>
    <w:p w:rsidR="00254904" w:rsidRPr="00842212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842212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842212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842212">
        <w:rPr>
          <w:color w:val="000000" w:themeColor="text1"/>
        </w:rPr>
        <w:t>с даты опубликования</w:t>
      </w:r>
      <w:proofErr w:type="gramEnd"/>
      <w:r w:rsidRPr="00842212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C4001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Айвенго</w:t>
      </w:r>
      <w:r w:rsidR="00AC4001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84221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84221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842212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5C6423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Айвенго»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842212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закрытого </w:t>
      </w:r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3 100,75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считать погашенными ввиду отсутствия имуществ</w:t>
      </w:r>
      <w:r w:rsidR="003C5CD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должника.</w:t>
      </w:r>
      <w:r w:rsidR="004F49FC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FC" w:rsidRPr="00842212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842212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Тирасполь, ул. 25 Октября, 101)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42212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Айвенго» (г. Тирасполь, ул. Юности, д. 10/4, к.4)</w:t>
      </w:r>
      <w:r w:rsidR="000B7F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515B22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</w:t>
      </w:r>
      <w:r w:rsidR="00515B22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F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Тирасполь, ул. 25 Октября, 101</w:t>
      </w:r>
      <w:r w:rsidR="000B7F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2212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Pr="00842212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E2A" w:rsidRPr="00842212" w:rsidRDefault="00C46E2A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7B" w:rsidRPr="00842212" w:rsidRDefault="00AE687B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842212" w:rsidRDefault="00254904" w:rsidP="005062BE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54904" w:rsidRPr="00842212" w:rsidSect="00F4173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12" w:rsidRDefault="00842212" w:rsidP="003E44AD">
      <w:pPr>
        <w:spacing w:after="0" w:line="240" w:lineRule="auto"/>
      </w:pPr>
      <w:r>
        <w:separator/>
      </w:r>
    </w:p>
  </w:endnote>
  <w:endnote w:type="continuationSeparator" w:id="1">
    <w:p w:rsidR="00842212" w:rsidRDefault="00842212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842212" w:rsidRDefault="007F53E1">
        <w:pPr>
          <w:pStyle w:val="a5"/>
          <w:jc w:val="center"/>
        </w:pPr>
        <w:fldSimple w:instr=" PAGE   \* MERGEFORMAT ">
          <w:r w:rsidR="00F4173B">
            <w:rPr>
              <w:noProof/>
            </w:rPr>
            <w:t>5</w:t>
          </w:r>
        </w:fldSimple>
      </w:p>
    </w:sdtContent>
  </w:sdt>
  <w:p w:rsidR="00842212" w:rsidRDefault="008422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12" w:rsidRDefault="00842212" w:rsidP="003E44AD">
      <w:pPr>
        <w:spacing w:after="0" w:line="240" w:lineRule="auto"/>
      </w:pPr>
      <w:r>
        <w:separator/>
      </w:r>
    </w:p>
  </w:footnote>
  <w:footnote w:type="continuationSeparator" w:id="1">
    <w:p w:rsidR="00842212" w:rsidRDefault="00842212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25A6"/>
    <w:rsid w:val="00027480"/>
    <w:rsid w:val="00030794"/>
    <w:rsid w:val="000316D2"/>
    <w:rsid w:val="00044212"/>
    <w:rsid w:val="00045378"/>
    <w:rsid w:val="0008553C"/>
    <w:rsid w:val="000950E1"/>
    <w:rsid w:val="000B7380"/>
    <w:rsid w:val="000B7F4B"/>
    <w:rsid w:val="000C191E"/>
    <w:rsid w:val="000F5A9A"/>
    <w:rsid w:val="00103230"/>
    <w:rsid w:val="00106D89"/>
    <w:rsid w:val="00117062"/>
    <w:rsid w:val="00122800"/>
    <w:rsid w:val="00145AD0"/>
    <w:rsid w:val="00166903"/>
    <w:rsid w:val="00172BAD"/>
    <w:rsid w:val="00174FD5"/>
    <w:rsid w:val="001B02E9"/>
    <w:rsid w:val="001E7367"/>
    <w:rsid w:val="001F1536"/>
    <w:rsid w:val="002008B8"/>
    <w:rsid w:val="00224B37"/>
    <w:rsid w:val="00240B05"/>
    <w:rsid w:val="00243298"/>
    <w:rsid w:val="00254904"/>
    <w:rsid w:val="0026071B"/>
    <w:rsid w:val="00281641"/>
    <w:rsid w:val="002935AD"/>
    <w:rsid w:val="002B3DCD"/>
    <w:rsid w:val="002C6248"/>
    <w:rsid w:val="002D5F62"/>
    <w:rsid w:val="002E020D"/>
    <w:rsid w:val="002F1CCD"/>
    <w:rsid w:val="003060F3"/>
    <w:rsid w:val="0031314B"/>
    <w:rsid w:val="00347437"/>
    <w:rsid w:val="003664B0"/>
    <w:rsid w:val="0037193E"/>
    <w:rsid w:val="00391183"/>
    <w:rsid w:val="003A1C59"/>
    <w:rsid w:val="003A6F58"/>
    <w:rsid w:val="003B3072"/>
    <w:rsid w:val="003B5A12"/>
    <w:rsid w:val="003C5CD8"/>
    <w:rsid w:val="003E44AD"/>
    <w:rsid w:val="00402FC6"/>
    <w:rsid w:val="00407B6A"/>
    <w:rsid w:val="00423599"/>
    <w:rsid w:val="004279FA"/>
    <w:rsid w:val="004303A8"/>
    <w:rsid w:val="0043407F"/>
    <w:rsid w:val="004648FA"/>
    <w:rsid w:val="00466ABC"/>
    <w:rsid w:val="0047342B"/>
    <w:rsid w:val="0048423F"/>
    <w:rsid w:val="00492120"/>
    <w:rsid w:val="004B32BD"/>
    <w:rsid w:val="004B4AE6"/>
    <w:rsid w:val="004E55AB"/>
    <w:rsid w:val="004F49FC"/>
    <w:rsid w:val="004F528A"/>
    <w:rsid w:val="00501425"/>
    <w:rsid w:val="005058FB"/>
    <w:rsid w:val="005062BE"/>
    <w:rsid w:val="00507027"/>
    <w:rsid w:val="0050740B"/>
    <w:rsid w:val="00507C97"/>
    <w:rsid w:val="00511ADF"/>
    <w:rsid w:val="00515B22"/>
    <w:rsid w:val="00522760"/>
    <w:rsid w:val="005379CB"/>
    <w:rsid w:val="00561F72"/>
    <w:rsid w:val="00564E6A"/>
    <w:rsid w:val="005826C0"/>
    <w:rsid w:val="00592CE6"/>
    <w:rsid w:val="0059608F"/>
    <w:rsid w:val="005A0FD4"/>
    <w:rsid w:val="005B71F1"/>
    <w:rsid w:val="005C505B"/>
    <w:rsid w:val="005C6423"/>
    <w:rsid w:val="00631B78"/>
    <w:rsid w:val="006A1BC5"/>
    <w:rsid w:val="006A5583"/>
    <w:rsid w:val="006A78C3"/>
    <w:rsid w:val="006B055F"/>
    <w:rsid w:val="006B0687"/>
    <w:rsid w:val="006B59BD"/>
    <w:rsid w:val="006D010D"/>
    <w:rsid w:val="006D6419"/>
    <w:rsid w:val="006F2144"/>
    <w:rsid w:val="00716D10"/>
    <w:rsid w:val="0073551D"/>
    <w:rsid w:val="00745523"/>
    <w:rsid w:val="00763085"/>
    <w:rsid w:val="00773A09"/>
    <w:rsid w:val="00797FB4"/>
    <w:rsid w:val="007A6C78"/>
    <w:rsid w:val="007B3B75"/>
    <w:rsid w:val="007D307C"/>
    <w:rsid w:val="007D6CCE"/>
    <w:rsid w:val="007F53E1"/>
    <w:rsid w:val="007F63E8"/>
    <w:rsid w:val="00810376"/>
    <w:rsid w:val="0081302D"/>
    <w:rsid w:val="00835998"/>
    <w:rsid w:val="00837B65"/>
    <w:rsid w:val="00842212"/>
    <w:rsid w:val="00847A1E"/>
    <w:rsid w:val="00863D68"/>
    <w:rsid w:val="0087638C"/>
    <w:rsid w:val="008C3A77"/>
    <w:rsid w:val="008D3928"/>
    <w:rsid w:val="008D7B19"/>
    <w:rsid w:val="008F02F4"/>
    <w:rsid w:val="008F216F"/>
    <w:rsid w:val="0090223A"/>
    <w:rsid w:val="00902B65"/>
    <w:rsid w:val="009071EF"/>
    <w:rsid w:val="00910748"/>
    <w:rsid w:val="00912C3A"/>
    <w:rsid w:val="0093772C"/>
    <w:rsid w:val="00943012"/>
    <w:rsid w:val="00945C09"/>
    <w:rsid w:val="0095674A"/>
    <w:rsid w:val="00966E2F"/>
    <w:rsid w:val="00971A6B"/>
    <w:rsid w:val="00973830"/>
    <w:rsid w:val="00976972"/>
    <w:rsid w:val="009A13DF"/>
    <w:rsid w:val="009A371E"/>
    <w:rsid w:val="009A3D13"/>
    <w:rsid w:val="009D01C9"/>
    <w:rsid w:val="009D1827"/>
    <w:rsid w:val="00A0293C"/>
    <w:rsid w:val="00A20268"/>
    <w:rsid w:val="00A335E9"/>
    <w:rsid w:val="00A3503C"/>
    <w:rsid w:val="00A41239"/>
    <w:rsid w:val="00A43558"/>
    <w:rsid w:val="00A54450"/>
    <w:rsid w:val="00AB23E6"/>
    <w:rsid w:val="00AB459D"/>
    <w:rsid w:val="00AC4001"/>
    <w:rsid w:val="00AE31A7"/>
    <w:rsid w:val="00AE687B"/>
    <w:rsid w:val="00B20E44"/>
    <w:rsid w:val="00B2558E"/>
    <w:rsid w:val="00B41BEE"/>
    <w:rsid w:val="00B60CDE"/>
    <w:rsid w:val="00B82CE8"/>
    <w:rsid w:val="00B84287"/>
    <w:rsid w:val="00BB116C"/>
    <w:rsid w:val="00BD2BF6"/>
    <w:rsid w:val="00BF03BD"/>
    <w:rsid w:val="00C21E6A"/>
    <w:rsid w:val="00C37383"/>
    <w:rsid w:val="00C37881"/>
    <w:rsid w:val="00C46B2E"/>
    <w:rsid w:val="00C46E2A"/>
    <w:rsid w:val="00C60A4C"/>
    <w:rsid w:val="00C70BE8"/>
    <w:rsid w:val="00CF50EB"/>
    <w:rsid w:val="00D03136"/>
    <w:rsid w:val="00D0660A"/>
    <w:rsid w:val="00D22857"/>
    <w:rsid w:val="00D476C9"/>
    <w:rsid w:val="00D60BEF"/>
    <w:rsid w:val="00D636F3"/>
    <w:rsid w:val="00D71E34"/>
    <w:rsid w:val="00D915DC"/>
    <w:rsid w:val="00DC6C3A"/>
    <w:rsid w:val="00DD6D45"/>
    <w:rsid w:val="00E27BC9"/>
    <w:rsid w:val="00E462BC"/>
    <w:rsid w:val="00E7249D"/>
    <w:rsid w:val="00E873C2"/>
    <w:rsid w:val="00E95E36"/>
    <w:rsid w:val="00EB2B10"/>
    <w:rsid w:val="00EB43BC"/>
    <w:rsid w:val="00ED1135"/>
    <w:rsid w:val="00ED4386"/>
    <w:rsid w:val="00EE1549"/>
    <w:rsid w:val="00EE3168"/>
    <w:rsid w:val="00EE395B"/>
    <w:rsid w:val="00EF5439"/>
    <w:rsid w:val="00EF59A3"/>
    <w:rsid w:val="00F170CC"/>
    <w:rsid w:val="00F25CFD"/>
    <w:rsid w:val="00F30503"/>
    <w:rsid w:val="00F357FA"/>
    <w:rsid w:val="00F37520"/>
    <w:rsid w:val="00F405FE"/>
    <w:rsid w:val="00F4173B"/>
    <w:rsid w:val="00F75B61"/>
    <w:rsid w:val="00F811DE"/>
    <w:rsid w:val="00FC6834"/>
    <w:rsid w:val="00FD0FB0"/>
    <w:rsid w:val="00FD1747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paragraph" w:styleId="1">
    <w:name w:val="heading 1"/>
    <w:basedOn w:val="a"/>
    <w:link w:val="10"/>
    <w:qFormat/>
    <w:rsid w:val="002C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  <w:style w:type="character" w:customStyle="1" w:styleId="10">
    <w:name w:val="Заголовок 1 Знак"/>
    <w:basedOn w:val="a0"/>
    <w:link w:val="1"/>
    <w:rsid w:val="002C62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2020-12-01T10:25:00Z</cp:lastPrinted>
  <dcterms:created xsi:type="dcterms:W3CDTF">2021-05-20T10:55:00Z</dcterms:created>
  <dcterms:modified xsi:type="dcterms:W3CDTF">2021-05-24T08:22:00Z</dcterms:modified>
</cp:coreProperties>
</file>