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88" w:rsidRPr="00633077" w:rsidRDefault="00E06988" w:rsidP="00E06988">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pic:spPr>
                </pic:pic>
              </a:graphicData>
            </a:graphic>
          </wp:anchor>
        </w:drawing>
      </w:r>
    </w:p>
    <w:p w:rsidR="00E06988" w:rsidRPr="00633077" w:rsidRDefault="00E06988" w:rsidP="00E06988">
      <w:pPr>
        <w:rPr>
          <w:sz w:val="28"/>
          <w:szCs w:val="28"/>
        </w:rPr>
      </w:pPr>
    </w:p>
    <w:p w:rsidR="00E06988" w:rsidRPr="00633077" w:rsidRDefault="00E06988" w:rsidP="00E06988">
      <w:pPr>
        <w:rPr>
          <w:sz w:val="8"/>
          <w:szCs w:val="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E06988" w:rsidP="00E06988">
      <w:pPr>
        <w:rPr>
          <w:sz w:val="16"/>
          <w:szCs w:val="16"/>
        </w:rPr>
      </w:pPr>
    </w:p>
    <w:p w:rsidR="00E06988" w:rsidRPr="00633077" w:rsidRDefault="00E06988" w:rsidP="00E06988">
      <w:pPr>
        <w:rPr>
          <w:sz w:val="28"/>
          <w:szCs w:val="28"/>
        </w:rPr>
      </w:pPr>
    </w:p>
    <w:p w:rsidR="00E06988" w:rsidRPr="00633077" w:rsidRDefault="00E06988" w:rsidP="00E06988">
      <w:pPr>
        <w:rPr>
          <w:sz w:val="28"/>
          <w:szCs w:val="28"/>
        </w:rPr>
      </w:pPr>
    </w:p>
    <w:p w:rsidR="00E06988" w:rsidRPr="00633077" w:rsidRDefault="00052155" w:rsidP="00E06988">
      <w:r>
        <w:t xml:space="preserve">  2</w:t>
      </w:r>
      <w:r w:rsidR="00A25D3E">
        <w:t>2</w:t>
      </w:r>
      <w:r w:rsidR="00810551">
        <w:t xml:space="preserve">             </w:t>
      </w:r>
      <w:r w:rsidR="00A25D3E">
        <w:t>апреля</w:t>
      </w:r>
      <w:r w:rsidR="00810551">
        <w:t xml:space="preserve">                 </w:t>
      </w:r>
      <w:r w:rsidR="003B5758">
        <w:t>21</w:t>
      </w:r>
      <w:r w:rsidR="00810551">
        <w:t xml:space="preserve">                                                                        </w:t>
      </w:r>
      <w:r>
        <w:t>176</w:t>
      </w:r>
      <w:r w:rsidR="00E06988" w:rsidRPr="00633077">
        <w:t>/</w:t>
      </w:r>
      <w:r w:rsidR="00E06988">
        <w:t>2</w:t>
      </w:r>
      <w:r>
        <w:t>1</w:t>
      </w:r>
      <w:r w:rsidR="00E06988" w:rsidRPr="00633077">
        <w:t xml:space="preserve">-10                             </w:t>
      </w:r>
    </w:p>
    <w:p w:rsidR="00E06988" w:rsidRPr="00633077" w:rsidRDefault="00E06988" w:rsidP="00E06988">
      <w:pPr>
        <w:rPr>
          <w:sz w:val="28"/>
          <w:szCs w:val="28"/>
        </w:rPr>
      </w:pPr>
    </w:p>
    <w:p w:rsidR="00E06988" w:rsidRPr="00633077" w:rsidRDefault="00E06988" w:rsidP="00E06988">
      <w:pPr>
        <w:rPr>
          <w:sz w:val="28"/>
          <w:szCs w:val="28"/>
        </w:rPr>
      </w:pPr>
    </w:p>
    <w:p w:rsidR="00925C9A" w:rsidRPr="006E31AF" w:rsidRDefault="00925C9A" w:rsidP="00925C9A">
      <w:pPr>
        <w:ind w:firstLine="540"/>
        <w:jc w:val="both"/>
      </w:pPr>
      <w:proofErr w:type="gramStart"/>
      <w:r w:rsidRPr="00482347">
        <w:t xml:space="preserve">Арбитражный суд Приднестровской Молдавской Республики в составе судьи </w:t>
      </w:r>
      <w:r w:rsidR="00810551">
        <w:t xml:space="preserve">  </w:t>
      </w:r>
      <w:r w:rsidRPr="00482347">
        <w:t xml:space="preserve">Сливка Р.Б., рассмотрев </w:t>
      </w:r>
      <w:r>
        <w:t xml:space="preserve">в открытом судебном заседании </w:t>
      </w:r>
      <w:r w:rsidRPr="002F1DDF">
        <w:t xml:space="preserve">заявление </w:t>
      </w:r>
      <w:r>
        <w:t xml:space="preserve"> индивидуального предпринимателя без образования юридического лица </w:t>
      </w:r>
      <w:proofErr w:type="spellStart"/>
      <w:r>
        <w:t>Штырба</w:t>
      </w:r>
      <w:proofErr w:type="spellEnd"/>
      <w:r>
        <w:t xml:space="preserve"> Василия Ивановича, Каменский район, с. </w:t>
      </w:r>
      <w:proofErr w:type="spellStart"/>
      <w:r>
        <w:t>Подойма</w:t>
      </w:r>
      <w:proofErr w:type="spellEnd"/>
      <w:r>
        <w:t>, ул. 60 лет Октября, д. 49, об оспаривании постановления по делу об административном правонарушении, вынесенного начальником Каменского районного управления статистики Государственной службы статистики ПМР, г. Каменка, ул. Ленина, д. 6</w:t>
      </w:r>
      <w:proofErr w:type="gramEnd"/>
      <w:r>
        <w:t xml:space="preserve">, </w:t>
      </w:r>
      <w:r w:rsidRPr="000259B0">
        <w:t>при участии:</w:t>
      </w:r>
    </w:p>
    <w:p w:rsidR="00925C9A" w:rsidRDefault="00925C9A" w:rsidP="00925C9A">
      <w:pPr>
        <w:jc w:val="both"/>
      </w:pPr>
      <w:r w:rsidRPr="000259B0">
        <w:t>от заявителя:</w:t>
      </w:r>
      <w:r>
        <w:t xml:space="preserve"> </w:t>
      </w:r>
      <w:proofErr w:type="spellStart"/>
      <w:r>
        <w:t>Дынул</w:t>
      </w:r>
      <w:proofErr w:type="spellEnd"/>
      <w:r>
        <w:t xml:space="preserve"> С.М по доверенности от 04 октября 2018 г., </w:t>
      </w:r>
    </w:p>
    <w:p w:rsidR="00925C9A" w:rsidRDefault="00925C9A" w:rsidP="00925C9A">
      <w:pPr>
        <w:jc w:val="both"/>
      </w:pPr>
      <w:r w:rsidRPr="00E65485">
        <w:t xml:space="preserve">от </w:t>
      </w:r>
      <w:r>
        <w:t xml:space="preserve">административного органа: </w:t>
      </w:r>
      <w:r w:rsidR="00052155">
        <w:t xml:space="preserve">не явился, </w:t>
      </w:r>
      <w:proofErr w:type="gramStart"/>
      <w:r w:rsidR="00052155">
        <w:t>извещен</w:t>
      </w:r>
      <w:proofErr w:type="gramEnd"/>
      <w:r w:rsidR="00052155">
        <w:t xml:space="preserve"> (почтовое уведомление № 3/46 от 22 марта 2021 года)</w:t>
      </w:r>
      <w:r>
        <w:t xml:space="preserve">, </w:t>
      </w:r>
    </w:p>
    <w:p w:rsidR="00925C9A" w:rsidRPr="006E31AF" w:rsidRDefault="00925C9A" w:rsidP="00925C9A">
      <w:pPr>
        <w:jc w:val="both"/>
      </w:pPr>
    </w:p>
    <w:p w:rsidR="00925C9A" w:rsidRDefault="00925C9A" w:rsidP="00925C9A">
      <w:pPr>
        <w:jc w:val="center"/>
      </w:pPr>
      <w:r w:rsidRPr="000259B0">
        <w:rPr>
          <w:b/>
        </w:rPr>
        <w:t>УСТАНОВИЛ:</w:t>
      </w:r>
    </w:p>
    <w:p w:rsidR="00925C9A" w:rsidRPr="000259B0" w:rsidRDefault="00925C9A" w:rsidP="00925C9A">
      <w:pPr>
        <w:ind w:firstLine="567"/>
        <w:jc w:val="both"/>
      </w:pPr>
      <w:r>
        <w:t>Индивидуальн</w:t>
      </w:r>
      <w:r w:rsidR="00326A3B">
        <w:t>ый</w:t>
      </w:r>
      <w:r>
        <w:t xml:space="preserve"> предпринимател</w:t>
      </w:r>
      <w:r w:rsidR="00326A3B">
        <w:t>ь</w:t>
      </w:r>
      <w:r>
        <w:t xml:space="preserve"> без образования юридического лица</w:t>
      </w:r>
      <w:r w:rsidR="00810551">
        <w:t xml:space="preserve"> </w:t>
      </w:r>
      <w:proofErr w:type="spellStart"/>
      <w:r>
        <w:t>Штырба</w:t>
      </w:r>
      <w:proofErr w:type="spellEnd"/>
      <w:r>
        <w:t xml:space="preserve"> Василий Иванович (далее – заявитель, ИП</w:t>
      </w:r>
      <w:r w:rsidR="00810551">
        <w:t xml:space="preserve"> </w:t>
      </w:r>
      <w:proofErr w:type="spellStart"/>
      <w:r>
        <w:t>Штырба</w:t>
      </w:r>
      <w:proofErr w:type="spellEnd"/>
      <w:r>
        <w:t xml:space="preserve"> В.И.)</w:t>
      </w:r>
      <w:r w:rsidRPr="000259B0">
        <w:t xml:space="preserve"> обратил</w:t>
      </w:r>
      <w:r>
        <w:t>ся</w:t>
      </w:r>
      <w:r w:rsidRPr="000259B0">
        <w:t xml:space="preserve"> в Арбитражный суд ПМР с зая</w:t>
      </w:r>
      <w:r>
        <w:t>влением об оспаривании постановления №1 от 10 марта 2021 года по делу об административном правонарушении, вынесенного начальником Каменского районного управления статистики Государственной службы статистики ПМР (далее – административный орган).</w:t>
      </w:r>
    </w:p>
    <w:p w:rsidR="00925C9A" w:rsidRDefault="00925C9A" w:rsidP="00925C9A">
      <w:pPr>
        <w:ind w:firstLine="539"/>
        <w:jc w:val="both"/>
      </w:pPr>
      <w:r w:rsidRPr="0022176C">
        <w:t>Определе</w:t>
      </w:r>
      <w:r>
        <w:t>нием Арбитражного суда ПМР от 22 марта 2021</w:t>
      </w:r>
      <w:r w:rsidRPr="0022176C">
        <w:t xml:space="preserve"> года заявление принято к производству</w:t>
      </w:r>
      <w:r>
        <w:t>. Очередное судебное заседание назначено на 22 апреля 2021 года (определение от 13 апреля 2021</w:t>
      </w:r>
      <w:r w:rsidRPr="0022176C">
        <w:t xml:space="preserve"> года</w:t>
      </w:r>
      <w:r>
        <w:t>)</w:t>
      </w:r>
      <w:r w:rsidRPr="0022176C">
        <w:t xml:space="preserve">. </w:t>
      </w:r>
    </w:p>
    <w:p w:rsidR="00C37AE1" w:rsidRDefault="00C37AE1" w:rsidP="00C37AE1">
      <w:pPr>
        <w:ind w:firstLine="540"/>
        <w:jc w:val="both"/>
      </w:pPr>
      <w:r>
        <w:t xml:space="preserve">Дело рассмотрено по </w:t>
      </w:r>
      <w:proofErr w:type="gramStart"/>
      <w:r>
        <w:t>существу</w:t>
      </w:r>
      <w:proofErr w:type="gramEnd"/>
      <w:r>
        <w:t xml:space="preserve"> и резолю</w:t>
      </w:r>
      <w:r w:rsidR="00A25D3E">
        <w:t xml:space="preserve">тивная часть решения </w:t>
      </w:r>
      <w:r w:rsidR="00AE5091">
        <w:t>оглашена</w:t>
      </w:r>
      <w:r w:rsidR="00A42759">
        <w:t xml:space="preserve"> </w:t>
      </w:r>
      <w:r w:rsidR="00925C9A">
        <w:t>2</w:t>
      </w:r>
      <w:r w:rsidR="00A25D3E">
        <w:t>2 апреля</w:t>
      </w:r>
      <w:r>
        <w:t xml:space="preserve"> 2021 года.</w:t>
      </w:r>
    </w:p>
    <w:p w:rsidR="00B57BA9" w:rsidRDefault="00B813D2" w:rsidP="00B813D2">
      <w:pPr>
        <w:ind w:right="-2" w:firstLine="567"/>
        <w:jc w:val="both"/>
      </w:pPr>
      <w:r>
        <w:t>В</w:t>
      </w:r>
      <w:r w:rsidRPr="002C75E7">
        <w:t xml:space="preserve"> судебно</w:t>
      </w:r>
      <w:r>
        <w:t>м</w:t>
      </w:r>
      <w:r w:rsidRPr="002C75E7">
        <w:t xml:space="preserve"> заседани</w:t>
      </w:r>
      <w:r>
        <w:t>и</w:t>
      </w:r>
      <w:r w:rsidR="00810551">
        <w:t xml:space="preserve"> </w:t>
      </w:r>
      <w:r w:rsidRPr="00504FBC">
        <w:rPr>
          <w:b/>
        </w:rPr>
        <w:t>представитель</w:t>
      </w:r>
      <w:r w:rsidR="00810551">
        <w:rPr>
          <w:b/>
        </w:rPr>
        <w:t xml:space="preserve"> </w:t>
      </w:r>
      <w:r>
        <w:rPr>
          <w:b/>
        </w:rPr>
        <w:t xml:space="preserve">заявителя </w:t>
      </w:r>
      <w:r w:rsidRPr="002C75E7">
        <w:t>поддержал заявленные требования</w:t>
      </w:r>
      <w:r>
        <w:t xml:space="preserve">, просил их удовлетворить по основаниям, указанным в заявлении, </w:t>
      </w:r>
      <w:r w:rsidR="00B57BA9">
        <w:t>отмечая:</w:t>
      </w:r>
    </w:p>
    <w:p w:rsidR="006D222F" w:rsidRDefault="007E5D71" w:rsidP="00B813D2">
      <w:pPr>
        <w:ind w:right="-2" w:firstLine="567"/>
        <w:jc w:val="both"/>
      </w:pPr>
      <w:r>
        <w:t xml:space="preserve">- </w:t>
      </w:r>
      <w:r w:rsidR="006D222F">
        <w:t>об отсутствии в оспариваемом постановлении какого-либо обоснования со ссылкой на соответствующие доказательства о том, что данные по выр</w:t>
      </w:r>
      <w:r w:rsidR="00BD7112">
        <w:t>ащ</w:t>
      </w:r>
      <w:r w:rsidR="006D222F">
        <w:t xml:space="preserve">енной </w:t>
      </w:r>
      <w:r w:rsidR="00BD7112">
        <w:t xml:space="preserve">КФХ сельхозпродукции </w:t>
      </w:r>
      <w:r w:rsidR="006D222F">
        <w:t>и включенн</w:t>
      </w:r>
      <w:r w:rsidR="00BD7112">
        <w:t>ой</w:t>
      </w:r>
      <w:r w:rsidR="006D222F">
        <w:t xml:space="preserve"> в Отчет о сборе урожая </w:t>
      </w:r>
      <w:r w:rsidR="00BD7112">
        <w:t xml:space="preserve">сельскохозяйственных культур по </w:t>
      </w:r>
      <w:r w:rsidR="006D222F" w:rsidRPr="003A6416">
        <w:rPr>
          <w:color w:val="000000"/>
        </w:rPr>
        <w:t xml:space="preserve">Форме № 2 </w:t>
      </w:r>
      <w:r w:rsidR="00BD7112">
        <w:rPr>
          <w:color w:val="000000"/>
        </w:rPr>
        <w:t>–</w:t>
      </w:r>
      <w:r w:rsidR="00BD7112" w:rsidRPr="003A6416">
        <w:rPr>
          <w:color w:val="000000"/>
        </w:rPr>
        <w:t>фермер</w:t>
      </w:r>
      <w:r w:rsidR="00BD7112">
        <w:rPr>
          <w:color w:val="000000"/>
        </w:rPr>
        <w:t xml:space="preserve">, </w:t>
      </w:r>
      <w:r w:rsidR="00BD7112" w:rsidRPr="003A6416">
        <w:rPr>
          <w:color w:val="000000"/>
        </w:rPr>
        <w:t>не</w:t>
      </w:r>
      <w:r w:rsidR="006D222F">
        <w:t xml:space="preserve"> соответствуют действительности</w:t>
      </w:r>
      <w:r w:rsidR="00BD7112">
        <w:t>.</w:t>
      </w:r>
      <w:r w:rsidR="00810551">
        <w:t xml:space="preserve"> </w:t>
      </w:r>
      <w:r w:rsidR="002B6077">
        <w:t xml:space="preserve">То, что </w:t>
      </w:r>
      <w:proofErr w:type="spellStart"/>
      <w:r w:rsidR="002B6077">
        <w:t>Штырба</w:t>
      </w:r>
      <w:proofErr w:type="spellEnd"/>
      <w:r w:rsidR="002B6077">
        <w:t xml:space="preserve"> В.И. на своих приусадебных участках вырастил продукцию сельхозпроизводства, не обязывает его включать объем выращенной продукции в статистические данные по КФХ</w:t>
      </w:r>
      <w:r w:rsidR="00BD7112">
        <w:t>;</w:t>
      </w:r>
    </w:p>
    <w:p w:rsidR="007E5D71" w:rsidRDefault="007E5D71" w:rsidP="007E5D71">
      <w:pPr>
        <w:ind w:firstLine="567"/>
        <w:jc w:val="both"/>
      </w:pPr>
      <w:r>
        <w:t xml:space="preserve">- </w:t>
      </w:r>
      <w:r w:rsidR="00BD7112">
        <w:t xml:space="preserve">об отсутствии состава административного правонарушения, поскольку </w:t>
      </w:r>
      <w:r>
        <w:t xml:space="preserve">пункт 1 статьи 13.20. </w:t>
      </w:r>
      <w:proofErr w:type="spellStart"/>
      <w:r>
        <w:t>КоАП</w:t>
      </w:r>
      <w:proofErr w:type="spellEnd"/>
      <w:r>
        <w:t xml:space="preserve"> ПМР предусматривает административную ответственность за</w:t>
      </w:r>
      <w:r w:rsidR="00810551">
        <w:t xml:space="preserve"> </w:t>
      </w:r>
      <w:r>
        <w:lastRenderedPageBreak/>
        <w:t>н</w:t>
      </w:r>
      <w:r w:rsidRPr="0091279D">
        <w:t xml:space="preserve">арушение </w:t>
      </w:r>
      <w:r w:rsidRPr="007E5D71">
        <w:t>должностным лицом</w:t>
      </w:r>
      <w:r w:rsidRPr="0091279D">
        <w:t>, ответственным за предоставление статистической информации, необходимой для проведения государственных статистических наблюдений, порядка ее предоставления, а равно предоставление недостовер</w:t>
      </w:r>
      <w:r>
        <w:t xml:space="preserve">ной статистической информации. Так как </w:t>
      </w:r>
      <w:proofErr w:type="spellStart"/>
      <w:r>
        <w:t>Штырба</w:t>
      </w:r>
      <w:proofErr w:type="spellEnd"/>
      <w:r>
        <w:t xml:space="preserve"> В.И. должностным лицом не является, то он незаконно привлечен к административной ответственности по пункту 1 статьи 13.20. </w:t>
      </w:r>
      <w:proofErr w:type="spellStart"/>
      <w:r>
        <w:t>КоАП</w:t>
      </w:r>
      <w:proofErr w:type="spellEnd"/>
      <w:r>
        <w:t xml:space="preserve"> ПМР. </w:t>
      </w:r>
    </w:p>
    <w:p w:rsidR="00BD7112" w:rsidRDefault="007E5D71" w:rsidP="007E5D71">
      <w:pPr>
        <w:ind w:right="-2" w:firstLine="567"/>
        <w:jc w:val="both"/>
      </w:pPr>
      <w:r>
        <w:t>Оспариваемым постановлением с заявителя подлежат взысканию денежные средства, которые являются его имуществом, и которые могут быть использованы на закупку различных удобрений, семян и другие предпринимательские цели, чем нарушаются права заявителя.</w:t>
      </w:r>
    </w:p>
    <w:p w:rsidR="00925C9A" w:rsidRDefault="00925C9A" w:rsidP="00677053">
      <w:pPr>
        <w:ind w:right="-2" w:firstLine="567"/>
        <w:jc w:val="both"/>
        <w:rPr>
          <w:b/>
        </w:rPr>
      </w:pPr>
    </w:p>
    <w:p w:rsidR="00925C9A" w:rsidRDefault="00DB3B1F" w:rsidP="00677053">
      <w:pPr>
        <w:ind w:right="-2" w:firstLine="567"/>
        <w:jc w:val="both"/>
      </w:pPr>
      <w:r w:rsidRPr="00504FBC">
        <w:rPr>
          <w:b/>
        </w:rPr>
        <w:t>Представител</w:t>
      </w:r>
      <w:r w:rsidR="00925C9A">
        <w:rPr>
          <w:b/>
        </w:rPr>
        <w:t>ь административного</w:t>
      </w:r>
      <w:r w:rsidR="008363E6">
        <w:rPr>
          <w:b/>
        </w:rPr>
        <w:t xml:space="preserve"> органа</w:t>
      </w:r>
      <w:r w:rsidR="00052155">
        <w:rPr>
          <w:b/>
        </w:rPr>
        <w:t xml:space="preserve">, </w:t>
      </w:r>
      <w:r w:rsidR="00052155" w:rsidRPr="00052155">
        <w:t>участвуя в судебных заседаниях 06 апреля 2021 года и 13 апреля 2021 года,</w:t>
      </w:r>
      <w:r w:rsidR="00810551">
        <w:t xml:space="preserve"> </w:t>
      </w:r>
      <w:r w:rsidRPr="00255273">
        <w:t>возражал против удовлетворения требований</w:t>
      </w:r>
      <w:r w:rsidR="00B64435">
        <w:t xml:space="preserve"> заявителя</w:t>
      </w:r>
      <w:r w:rsidRPr="00255273">
        <w:t xml:space="preserve">, </w:t>
      </w:r>
      <w:r w:rsidR="008363E6">
        <w:t xml:space="preserve">по доводам, отраженным в отзыве на заявление ИП </w:t>
      </w:r>
      <w:proofErr w:type="spellStart"/>
      <w:r w:rsidR="00925C9A">
        <w:t>Штырба</w:t>
      </w:r>
      <w:proofErr w:type="spellEnd"/>
      <w:r w:rsidR="00925C9A">
        <w:t xml:space="preserve"> В.И. </w:t>
      </w:r>
    </w:p>
    <w:p w:rsidR="001D3E16" w:rsidRDefault="001D3E16" w:rsidP="001D3E16">
      <w:pPr>
        <w:ind w:right="-2" w:firstLine="567"/>
        <w:jc w:val="both"/>
        <w:rPr>
          <w:color w:val="000000"/>
        </w:rPr>
      </w:pPr>
      <w:r>
        <w:t xml:space="preserve">Административный орган полагает, что при вынесении оспариваемого постановления соблюдены требования действующего законодательства ПМР, установлены событие и состав административного правонарушения, на основании имеющихся в его распоряжении доказательств, содержащихся в рассматриваемом деле. </w:t>
      </w:r>
    </w:p>
    <w:p w:rsidR="00F324C7" w:rsidRDefault="00C0364F" w:rsidP="00677053">
      <w:pPr>
        <w:ind w:right="-2" w:firstLine="567"/>
        <w:jc w:val="both"/>
      </w:pPr>
      <w:proofErr w:type="gramStart"/>
      <w:r>
        <w:rPr>
          <w:color w:val="000000"/>
        </w:rPr>
        <w:t xml:space="preserve">В Отчете о сборе урожая сельскохозяйственных культур за 2019 год (Форма № 2 - фермер) </w:t>
      </w:r>
      <w:proofErr w:type="spellStart"/>
      <w:r>
        <w:rPr>
          <w:color w:val="000000"/>
        </w:rPr>
        <w:t>Штырба</w:t>
      </w:r>
      <w:proofErr w:type="spellEnd"/>
      <w:r>
        <w:rPr>
          <w:color w:val="000000"/>
        </w:rPr>
        <w:t xml:space="preserve"> В.И. заявлена посевная площадь, площадь уборки и сбор урожая по овощам открытого грунта (огурцы, помидоры, свекла столовая, морковь столовая, лук на репку, перец сладкий, баклажаны</w:t>
      </w:r>
      <w:r w:rsidR="00DA5F50">
        <w:rPr>
          <w:color w:val="000000"/>
        </w:rPr>
        <w:t>)</w:t>
      </w:r>
      <w:r>
        <w:rPr>
          <w:color w:val="000000"/>
        </w:rPr>
        <w:t>, при этом заявленная посевная площадь под урожай 2019 года составляет 54 га.</w:t>
      </w:r>
      <w:proofErr w:type="gramEnd"/>
      <w:r>
        <w:rPr>
          <w:color w:val="000000"/>
        </w:rPr>
        <w:t xml:space="preserve"> Именно земельный участок общей площадью 54 га находится в пользовании КФХ </w:t>
      </w:r>
      <w:proofErr w:type="spellStart"/>
      <w:r>
        <w:rPr>
          <w:color w:val="000000"/>
        </w:rPr>
        <w:t>Штырба</w:t>
      </w:r>
      <w:proofErr w:type="spellEnd"/>
      <w:r>
        <w:rPr>
          <w:color w:val="000000"/>
        </w:rPr>
        <w:t xml:space="preserve"> В.И., что подтверждает отсутствие возможного наличия каких - либо «</w:t>
      </w:r>
      <w:proofErr w:type="spellStart"/>
      <w:r>
        <w:rPr>
          <w:color w:val="000000"/>
        </w:rPr>
        <w:t>разниц</w:t>
      </w:r>
      <w:proofErr w:type="spellEnd"/>
      <w:r>
        <w:rPr>
          <w:color w:val="000000"/>
        </w:rPr>
        <w:t>» в поставках продукции в ООО «Каменский санаторий «Днестр» ФПСП, выращенной «на землях КФХ и приусадебных участках».</w:t>
      </w:r>
    </w:p>
    <w:p w:rsidR="007C3BF8" w:rsidRPr="00B470E6" w:rsidRDefault="007C3BF8" w:rsidP="007C3BF8">
      <w:pPr>
        <w:pStyle w:val="20"/>
        <w:shd w:val="clear" w:color="auto" w:fill="auto"/>
        <w:spacing w:before="0" w:line="274" w:lineRule="exact"/>
        <w:ind w:left="20" w:right="20" w:firstLine="547"/>
        <w:rPr>
          <w:sz w:val="24"/>
          <w:szCs w:val="24"/>
        </w:rPr>
      </w:pPr>
      <w:proofErr w:type="gramStart"/>
      <w:r w:rsidRPr="00B470E6">
        <w:rPr>
          <w:color w:val="000000"/>
          <w:sz w:val="24"/>
          <w:szCs w:val="24"/>
        </w:rPr>
        <w:t xml:space="preserve">Административный орган отмечает, что согласно Приказа Государственной службы статистики ПМР от 9 ноября 2018 года №163 «Об утверждении отчетной документации по государственной статистике» Государственную статистическую отчётность по Форме № 2 -фермер (годовая) «Отчет о сборе урожая сельскохозяйственных культур» предоставляют </w:t>
      </w:r>
      <w:r w:rsidRPr="00B470E6">
        <w:rPr>
          <w:rStyle w:val="12"/>
          <w:sz w:val="24"/>
          <w:szCs w:val="24"/>
          <w:u w:val="none"/>
        </w:rPr>
        <w:t>крестьянские (фермерские)</w:t>
      </w:r>
      <w:r w:rsidR="00644CBC">
        <w:rPr>
          <w:rStyle w:val="12"/>
          <w:sz w:val="24"/>
          <w:szCs w:val="24"/>
          <w:u w:val="none"/>
        </w:rPr>
        <w:t xml:space="preserve"> </w:t>
      </w:r>
      <w:r w:rsidRPr="00B470E6">
        <w:rPr>
          <w:rStyle w:val="12"/>
          <w:sz w:val="24"/>
          <w:szCs w:val="24"/>
          <w:u w:val="none"/>
        </w:rPr>
        <w:t>хозяйства</w:t>
      </w:r>
      <w:r w:rsidRPr="00B470E6">
        <w:rPr>
          <w:color w:val="000000"/>
          <w:sz w:val="24"/>
          <w:szCs w:val="24"/>
        </w:rPr>
        <w:t>, арендаторы, несельскохозяйственные организации, на балансе которых состоят подсобные сельские хозяйства имеющие посевную площадь, сенокосы или многолетние насаждения, органу государственной</w:t>
      </w:r>
      <w:proofErr w:type="gramEnd"/>
      <w:r w:rsidRPr="00B470E6">
        <w:rPr>
          <w:color w:val="000000"/>
          <w:sz w:val="24"/>
          <w:szCs w:val="24"/>
        </w:rPr>
        <w:t xml:space="preserve"> статистики по месту нахождения земли.</w:t>
      </w:r>
    </w:p>
    <w:p w:rsidR="007C3BF8" w:rsidRPr="00B470E6" w:rsidRDefault="007C3BF8" w:rsidP="007C3BF8">
      <w:pPr>
        <w:pStyle w:val="20"/>
        <w:shd w:val="clear" w:color="auto" w:fill="auto"/>
        <w:spacing w:before="0" w:line="274" w:lineRule="exact"/>
        <w:ind w:left="20" w:right="20" w:firstLine="547"/>
        <w:rPr>
          <w:sz w:val="24"/>
          <w:szCs w:val="24"/>
        </w:rPr>
      </w:pPr>
      <w:proofErr w:type="spellStart"/>
      <w:r w:rsidRPr="00B470E6">
        <w:rPr>
          <w:color w:val="000000"/>
          <w:sz w:val="24"/>
          <w:szCs w:val="24"/>
        </w:rPr>
        <w:t>Штырба</w:t>
      </w:r>
      <w:proofErr w:type="spellEnd"/>
      <w:r w:rsidRPr="00B470E6">
        <w:rPr>
          <w:color w:val="000000"/>
          <w:sz w:val="24"/>
          <w:szCs w:val="24"/>
        </w:rPr>
        <w:t xml:space="preserve"> В.И. в 2019 году являлся главой крестьянского фермерского хозяйства КФХ-07-2008-176 и подписал Отчет о сборе урожая сельскохозяйственных культур за 2019 год данного крестьянского (фермерского) хозяйства, как лицо, ответственное за составление государственной статистической отчетности.</w:t>
      </w:r>
    </w:p>
    <w:p w:rsidR="00CE3D36" w:rsidRPr="00B470E6" w:rsidRDefault="00CE3D36" w:rsidP="00CE3D36">
      <w:pPr>
        <w:pStyle w:val="20"/>
        <w:shd w:val="clear" w:color="auto" w:fill="auto"/>
        <w:spacing w:before="0" w:line="274" w:lineRule="exact"/>
        <w:ind w:left="20" w:right="20" w:firstLine="547"/>
        <w:rPr>
          <w:color w:val="000000"/>
          <w:sz w:val="24"/>
          <w:szCs w:val="24"/>
        </w:rPr>
      </w:pPr>
      <w:r w:rsidRPr="00B470E6">
        <w:rPr>
          <w:color w:val="000000"/>
          <w:sz w:val="24"/>
          <w:szCs w:val="24"/>
        </w:rPr>
        <w:t xml:space="preserve">Основываясь на положениях пункта 3 статьи 1, пункта 1 статьи 17 Закона ПМР «О крестьянском (фермерском) хозяйстве», </w:t>
      </w:r>
      <w:r w:rsidR="00B470E6">
        <w:rPr>
          <w:color w:val="000000"/>
          <w:sz w:val="24"/>
          <w:szCs w:val="24"/>
        </w:rPr>
        <w:t xml:space="preserve">а также понятия «должностного лица», приведенного в </w:t>
      </w:r>
      <w:r w:rsidRPr="00B470E6">
        <w:rPr>
          <w:color w:val="000000"/>
          <w:sz w:val="24"/>
          <w:szCs w:val="24"/>
        </w:rPr>
        <w:t>пункт</w:t>
      </w:r>
      <w:r w:rsidR="00B470E6">
        <w:rPr>
          <w:color w:val="000000"/>
          <w:sz w:val="24"/>
          <w:szCs w:val="24"/>
        </w:rPr>
        <w:t>е</w:t>
      </w:r>
      <w:r w:rsidR="00644CBC">
        <w:rPr>
          <w:color w:val="000000"/>
          <w:sz w:val="24"/>
          <w:szCs w:val="24"/>
        </w:rPr>
        <w:t xml:space="preserve"> </w:t>
      </w:r>
      <w:r w:rsidR="00B470E6" w:rsidRPr="00B470E6">
        <w:rPr>
          <w:color w:val="000000"/>
          <w:sz w:val="24"/>
          <w:szCs w:val="24"/>
        </w:rPr>
        <w:t xml:space="preserve">м) статьи 1.2. </w:t>
      </w:r>
      <w:proofErr w:type="spellStart"/>
      <w:r w:rsidR="00B470E6" w:rsidRPr="00B470E6">
        <w:rPr>
          <w:color w:val="000000"/>
          <w:sz w:val="24"/>
          <w:szCs w:val="24"/>
        </w:rPr>
        <w:t>КоАП</w:t>
      </w:r>
      <w:proofErr w:type="spellEnd"/>
      <w:r w:rsidR="00B470E6" w:rsidRPr="00B470E6">
        <w:rPr>
          <w:color w:val="000000"/>
          <w:sz w:val="24"/>
          <w:szCs w:val="24"/>
        </w:rPr>
        <w:t xml:space="preserve"> ПМР, административный орган отмечает, что </w:t>
      </w:r>
      <w:proofErr w:type="spellStart"/>
      <w:r w:rsidR="00B470E6" w:rsidRPr="00B470E6">
        <w:rPr>
          <w:color w:val="000000"/>
          <w:sz w:val="24"/>
          <w:szCs w:val="24"/>
        </w:rPr>
        <w:t>Штырба</w:t>
      </w:r>
      <w:proofErr w:type="spellEnd"/>
      <w:r w:rsidR="00B470E6" w:rsidRPr="00B470E6">
        <w:rPr>
          <w:color w:val="000000"/>
          <w:sz w:val="24"/>
          <w:szCs w:val="24"/>
        </w:rPr>
        <w:t xml:space="preserve"> В.И. в 2019 году имел статус «должностного лица» КФХ- 07-2008-176. </w:t>
      </w:r>
    </w:p>
    <w:p w:rsidR="00925C9A" w:rsidRDefault="00925C9A" w:rsidP="004707D4">
      <w:pPr>
        <w:ind w:right="-1" w:firstLine="567"/>
        <w:jc w:val="both"/>
        <w:rPr>
          <w:b/>
        </w:rPr>
      </w:pPr>
    </w:p>
    <w:p w:rsidR="004707D4" w:rsidRDefault="004707D4" w:rsidP="004707D4">
      <w:pPr>
        <w:ind w:right="-1" w:firstLine="567"/>
        <w:jc w:val="both"/>
      </w:pPr>
      <w:r w:rsidRPr="007357E6">
        <w:rPr>
          <w:b/>
        </w:rPr>
        <w:t>Суд</w:t>
      </w:r>
      <w:r w:rsidRPr="007357E6">
        <w:t>,</w:t>
      </w:r>
      <w:r w:rsidRPr="003E6821">
        <w:t xml:space="preserve"> исследовав материалы дела</w:t>
      </w:r>
      <w:r>
        <w:t xml:space="preserve">, </w:t>
      </w:r>
      <w:r w:rsidR="00E339C8" w:rsidRPr="003E6821">
        <w:t xml:space="preserve">заслушав </w:t>
      </w:r>
      <w:r w:rsidR="00E339C8">
        <w:t>пояснения</w:t>
      </w:r>
      <w:r w:rsidR="00E339C8" w:rsidRPr="003E6821">
        <w:t xml:space="preserve"> представителей лиц, участвующих в деле,</w:t>
      </w:r>
      <w:r w:rsidR="00810551">
        <w:t xml:space="preserve"> </w:t>
      </w:r>
      <w:r w:rsidR="00E339C8" w:rsidRPr="003E6821">
        <w:t xml:space="preserve">оценив представленные доказательства в их совокупности, пришел к выводу </w:t>
      </w:r>
      <w:r w:rsidR="00106CC8">
        <w:t>о наличии</w:t>
      </w:r>
      <w:r w:rsidR="00E339C8">
        <w:t xml:space="preserve"> оснований для удовлетворения заявления </w:t>
      </w:r>
      <w:r w:rsidR="00052155">
        <w:t xml:space="preserve">ИП </w:t>
      </w:r>
      <w:proofErr w:type="spellStart"/>
      <w:r w:rsidR="00052155">
        <w:t>Штырба</w:t>
      </w:r>
      <w:proofErr w:type="spellEnd"/>
      <w:r w:rsidR="00052155">
        <w:t xml:space="preserve"> В.И.</w:t>
      </w:r>
      <w:r w:rsidR="00810551">
        <w:t xml:space="preserve"> </w:t>
      </w:r>
      <w:r w:rsidRPr="003E6821">
        <w:t>При этом суд исходит из следующего</w:t>
      </w:r>
      <w:r>
        <w:t>.</w:t>
      </w:r>
    </w:p>
    <w:p w:rsidR="00106CC8" w:rsidRPr="00AC7F09" w:rsidRDefault="00106CC8" w:rsidP="00106CC8">
      <w:pPr>
        <w:ind w:right="-2" w:firstLine="567"/>
        <w:jc w:val="both"/>
        <w:rPr>
          <w:rFonts w:eastAsia="Calibri"/>
          <w:lang w:eastAsia="en-US"/>
        </w:rPr>
      </w:pPr>
      <w:r w:rsidRPr="00AC7F09">
        <w:t>В соответствии с пункт</w:t>
      </w:r>
      <w:r>
        <w:t>ом</w:t>
      </w:r>
      <w:r w:rsidRPr="00AC7F09">
        <w:t xml:space="preserve"> 10 статьи 31.2. </w:t>
      </w:r>
      <w:proofErr w:type="spellStart"/>
      <w:r w:rsidRPr="00AC7F09">
        <w:t>КоАП</w:t>
      </w:r>
      <w:proofErr w:type="spellEnd"/>
      <w:r w:rsidRPr="00AC7F09">
        <w:t xml:space="preserve"> ПМР п</w:t>
      </w:r>
      <w:r w:rsidRPr="00AC7F09">
        <w:rPr>
          <w:rFonts w:eastAsia="Calibri"/>
          <w:lang w:eastAsia="en-US"/>
        </w:rPr>
        <w:t>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арбитражном суде в соответствии с арбитражным процессуальным законодательством.</w:t>
      </w:r>
    </w:p>
    <w:p w:rsidR="00402B52" w:rsidRDefault="00402B52" w:rsidP="00106CC8">
      <w:pPr>
        <w:ind w:right="-2" w:firstLine="567"/>
        <w:jc w:val="both"/>
      </w:pPr>
      <w:r>
        <w:t>Поскольку заявитель является индивидуальным предпринимателем</w:t>
      </w:r>
      <w:r w:rsidR="00644CBC">
        <w:t xml:space="preserve"> </w:t>
      </w:r>
      <w:r>
        <w:rPr>
          <w:color w:val="000000"/>
        </w:rPr>
        <w:t xml:space="preserve">(регистрационный </w:t>
      </w:r>
      <w:r w:rsidRPr="004B5BF1">
        <w:rPr>
          <w:color w:val="000000"/>
        </w:rPr>
        <w:t>№ ИП-0</w:t>
      </w:r>
      <w:r>
        <w:rPr>
          <w:color w:val="000000"/>
        </w:rPr>
        <w:t>7</w:t>
      </w:r>
      <w:r w:rsidRPr="004B5BF1">
        <w:rPr>
          <w:color w:val="000000"/>
        </w:rPr>
        <w:t>-201</w:t>
      </w:r>
      <w:r>
        <w:rPr>
          <w:color w:val="000000"/>
        </w:rPr>
        <w:t>5</w:t>
      </w:r>
      <w:r w:rsidRPr="004B5BF1">
        <w:rPr>
          <w:color w:val="000000"/>
        </w:rPr>
        <w:t>-</w:t>
      </w:r>
      <w:r>
        <w:rPr>
          <w:color w:val="000000"/>
        </w:rPr>
        <w:t xml:space="preserve">31), </w:t>
      </w:r>
      <w:r w:rsidR="0009636F">
        <w:rPr>
          <w:color w:val="000000"/>
        </w:rPr>
        <w:t xml:space="preserve">он правомерно обратился в Арбитражный суд ПМР с оспариванием </w:t>
      </w:r>
      <w:r w:rsidR="0009636F" w:rsidRPr="00AC7F09">
        <w:t>п</w:t>
      </w:r>
      <w:r w:rsidR="0009636F" w:rsidRPr="00AC7F09">
        <w:rPr>
          <w:rFonts w:eastAsia="Calibri"/>
          <w:lang w:eastAsia="en-US"/>
        </w:rPr>
        <w:t>остановлени</w:t>
      </w:r>
      <w:r w:rsidR="0009636F">
        <w:rPr>
          <w:rFonts w:eastAsia="Calibri"/>
          <w:lang w:eastAsia="en-US"/>
        </w:rPr>
        <w:t>я</w:t>
      </w:r>
      <w:r w:rsidR="0009636F" w:rsidRPr="00AC7F09">
        <w:rPr>
          <w:rFonts w:eastAsia="Calibri"/>
          <w:lang w:eastAsia="en-US"/>
        </w:rPr>
        <w:t xml:space="preserve"> по делу об административном правонарушении</w:t>
      </w:r>
      <w:r w:rsidR="0009636F">
        <w:rPr>
          <w:rFonts w:eastAsia="Calibri"/>
          <w:lang w:eastAsia="en-US"/>
        </w:rPr>
        <w:t>.</w:t>
      </w:r>
    </w:p>
    <w:p w:rsidR="00106CC8" w:rsidRPr="00F208ED" w:rsidRDefault="00106CC8" w:rsidP="00106CC8">
      <w:pPr>
        <w:ind w:right="-2" w:firstLine="567"/>
        <w:jc w:val="both"/>
      </w:pPr>
      <w:r w:rsidRPr="00AC7F09">
        <w:lastRenderedPageBreak/>
        <w:t>В силу п</w:t>
      </w:r>
      <w:r>
        <w:t xml:space="preserve">ункта </w:t>
      </w:r>
      <w:r w:rsidRPr="00AC7F09">
        <w:t>1 статьи 130-18 АПК ПМР дела об оспаривании решений о привлечении к административной ответственности лиц,</w:t>
      </w:r>
      <w:r w:rsidRPr="00F208ED">
        <w:t xml:space="preserve"> осуществляющих предпринимательскую и иную экономическую деятельность,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106CC8" w:rsidRPr="00F208ED" w:rsidRDefault="00106CC8" w:rsidP="00106CC8">
      <w:pPr>
        <w:ind w:right="-2" w:firstLine="567"/>
        <w:jc w:val="both"/>
      </w:pPr>
      <w:r>
        <w:t xml:space="preserve">Согласно пункту 2 </w:t>
      </w:r>
      <w:r w:rsidRPr="00BD7CA6">
        <w:t>статьи 130-19 АПК ПМР заявление может быть подано в арбитражный суд в течение 10 (десяти) дней со дня получения копии оспариваемого решения, если иной срок не установлен законом</w:t>
      </w:r>
      <w:r w:rsidRPr="00F208ED">
        <w:t>.</w:t>
      </w:r>
      <w:r w:rsidR="00810551">
        <w:t xml:space="preserve"> </w:t>
      </w:r>
      <w:r w:rsidRPr="00F208ED">
        <w:t>В случае пропуска указанного срока он может быть восстановлен судом по ходатайству заявителя.</w:t>
      </w:r>
    </w:p>
    <w:p w:rsidR="00106CC8" w:rsidRDefault="0084573A" w:rsidP="00106CC8">
      <w:pPr>
        <w:ind w:right="-2" w:firstLine="567"/>
        <w:jc w:val="both"/>
      </w:pPr>
      <w:r>
        <w:t>С</w:t>
      </w:r>
      <w:r w:rsidR="00106CC8">
        <w:t xml:space="preserve">удом установлено, </w:t>
      </w:r>
      <w:r>
        <w:t xml:space="preserve">что </w:t>
      </w:r>
      <w:r w:rsidR="00106CC8">
        <w:t xml:space="preserve">оспариваемое постановление вынесено 10 марта 2021 года, копия постановления вручена ИП </w:t>
      </w:r>
      <w:proofErr w:type="spellStart"/>
      <w:r w:rsidR="00106CC8">
        <w:t>Штырба</w:t>
      </w:r>
      <w:proofErr w:type="spellEnd"/>
      <w:r w:rsidR="00106CC8">
        <w:t xml:space="preserve"> В.И. согласно </w:t>
      </w:r>
      <w:r>
        <w:t xml:space="preserve">его </w:t>
      </w:r>
      <w:r w:rsidR="00106CC8">
        <w:t xml:space="preserve">подписи </w:t>
      </w:r>
      <w:r>
        <w:t>в</w:t>
      </w:r>
      <w:r w:rsidR="00106CC8">
        <w:t xml:space="preserve"> постановлении в тот же день. С заявлением об оспаривании постановления в суд </w:t>
      </w:r>
      <w:r>
        <w:t xml:space="preserve">ИП </w:t>
      </w:r>
      <w:proofErr w:type="spellStart"/>
      <w:r>
        <w:t>Штырба</w:t>
      </w:r>
      <w:proofErr w:type="spellEnd"/>
      <w:r>
        <w:t xml:space="preserve"> В.И.</w:t>
      </w:r>
      <w:r w:rsidR="00106CC8">
        <w:t xml:space="preserve"> обратился 18 марта 2021 года. При таких данных срок обращения в Арбитражный суд ПМР не пропущен. </w:t>
      </w:r>
    </w:p>
    <w:p w:rsidR="00E72312" w:rsidRDefault="00E72312" w:rsidP="00E72312">
      <w:pPr>
        <w:ind w:right="-1" w:firstLine="567"/>
        <w:jc w:val="both"/>
      </w:pPr>
      <w:proofErr w:type="gramStart"/>
      <w:r w:rsidRPr="008C32CB">
        <w:t>В соответствии с п</w:t>
      </w:r>
      <w:r>
        <w:t>унктом</w:t>
      </w:r>
      <w:r w:rsidRPr="008C32CB">
        <w:t xml:space="preserve"> 6 ст</w:t>
      </w:r>
      <w:r>
        <w:t>атьи</w:t>
      </w:r>
      <w:r w:rsidRPr="008C32CB">
        <w:t xml:space="preserve"> 130-21 АПК ПМР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w:t>
      </w:r>
      <w:proofErr w:type="gramEnd"/>
      <w:r w:rsidRPr="008C32CB">
        <w:t>, не истекли ли сроки давности привлечения к административной ответственности, а также иные обстоятельства, имеющие значение для дела.</w:t>
      </w:r>
    </w:p>
    <w:p w:rsidR="00E72312" w:rsidRDefault="00E72312" w:rsidP="00E72312">
      <w:pPr>
        <w:ind w:right="-1" w:firstLine="567"/>
        <w:jc w:val="both"/>
      </w:pPr>
      <w:r w:rsidRPr="00A874F6">
        <w:t>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r>
        <w:t xml:space="preserve"> (пункт 7 статьи 130-21 АПК ПМР).</w:t>
      </w:r>
    </w:p>
    <w:p w:rsidR="00E72312" w:rsidRDefault="00E72312" w:rsidP="00E72312">
      <w:pPr>
        <w:ind w:right="-1" w:firstLine="567"/>
        <w:jc w:val="both"/>
      </w:pPr>
      <w:r>
        <w:t>Анализируя в соответствии с пунктом 6 статьи 130-21 АПК ПМР действия административного органа по рассмотрению дела об административном правонарушении, суд приходит к следующим выводам.</w:t>
      </w:r>
    </w:p>
    <w:p w:rsidR="006F1B3A" w:rsidRDefault="006F1B3A" w:rsidP="00E72312">
      <w:pPr>
        <w:ind w:right="-2" w:firstLine="567"/>
        <w:jc w:val="both"/>
      </w:pPr>
      <w:r>
        <w:t xml:space="preserve">Пунктом 1 статьи </w:t>
      </w:r>
      <w:r w:rsidR="00E72312">
        <w:t xml:space="preserve">13.20. </w:t>
      </w:r>
      <w:proofErr w:type="spellStart"/>
      <w:r w:rsidR="00106CC8" w:rsidRPr="009B053F">
        <w:t>КоАП</w:t>
      </w:r>
      <w:proofErr w:type="spellEnd"/>
      <w:r w:rsidR="00106CC8" w:rsidRPr="009B053F">
        <w:t xml:space="preserve"> ПМР установлена административная ответственность за </w:t>
      </w:r>
      <w:r>
        <w:t>н</w:t>
      </w:r>
      <w:r w:rsidRPr="006F1B3A">
        <w:t>арушение должностным лицом, ответственным за предоставление статистической информации, необходимой для проведения государственных статистических наблюдений, порядка ее предоставления, а равно предоставление недостов</w:t>
      </w:r>
      <w:r>
        <w:t>ерной статистической информации.</w:t>
      </w:r>
    </w:p>
    <w:p w:rsidR="00E539BC" w:rsidRDefault="007A1AF7" w:rsidP="007A1AF7">
      <w:pPr>
        <w:pStyle w:val="aa"/>
        <w:ind w:firstLine="567"/>
        <w:jc w:val="both"/>
        <w:rPr>
          <w:rFonts w:ascii="Times New Roman" w:hAnsi="Times New Roman"/>
          <w:sz w:val="24"/>
          <w:szCs w:val="24"/>
        </w:rPr>
      </w:pPr>
      <w:r>
        <w:rPr>
          <w:rFonts w:ascii="Times New Roman" w:hAnsi="Times New Roman"/>
          <w:sz w:val="24"/>
          <w:szCs w:val="24"/>
        </w:rPr>
        <w:t>Состав административного правонарушения, предусмотренного данной статьей, я</w:t>
      </w:r>
      <w:r w:rsidR="00C464C1">
        <w:rPr>
          <w:rFonts w:ascii="Times New Roman" w:hAnsi="Times New Roman"/>
          <w:sz w:val="24"/>
          <w:szCs w:val="24"/>
        </w:rPr>
        <w:t xml:space="preserve">вляется формальным, поскольку факт его совершения не ставится в зависимость от наличия </w:t>
      </w:r>
      <w:r w:rsidR="004F44C5">
        <w:rPr>
          <w:rFonts w:ascii="Times New Roman" w:hAnsi="Times New Roman"/>
          <w:sz w:val="24"/>
          <w:szCs w:val="24"/>
        </w:rPr>
        <w:t>на</w:t>
      </w:r>
      <w:r w:rsidR="00C464C1">
        <w:rPr>
          <w:rFonts w:ascii="Times New Roman" w:hAnsi="Times New Roman"/>
          <w:sz w:val="24"/>
          <w:szCs w:val="24"/>
        </w:rPr>
        <w:t>ступивших последствий или угрозы наступления таковых последствий.</w:t>
      </w:r>
    </w:p>
    <w:p w:rsidR="00E539BC" w:rsidRDefault="007A1AF7" w:rsidP="007A1AF7">
      <w:pPr>
        <w:pStyle w:val="aa"/>
        <w:ind w:firstLine="567"/>
        <w:jc w:val="both"/>
        <w:rPr>
          <w:rFonts w:ascii="Times New Roman" w:hAnsi="Times New Roman"/>
          <w:sz w:val="24"/>
          <w:szCs w:val="24"/>
        </w:rPr>
      </w:pPr>
      <w:r>
        <w:rPr>
          <w:rFonts w:ascii="Times New Roman" w:hAnsi="Times New Roman"/>
          <w:sz w:val="24"/>
          <w:szCs w:val="24"/>
        </w:rPr>
        <w:t>Объектом</w:t>
      </w:r>
      <w:r w:rsidR="00C464C1">
        <w:rPr>
          <w:rFonts w:ascii="Times New Roman" w:hAnsi="Times New Roman"/>
          <w:sz w:val="24"/>
          <w:szCs w:val="24"/>
        </w:rPr>
        <w:t xml:space="preserve"> правонарушения</w:t>
      </w:r>
      <w:r>
        <w:rPr>
          <w:rFonts w:ascii="Times New Roman" w:hAnsi="Times New Roman"/>
          <w:sz w:val="24"/>
          <w:szCs w:val="24"/>
        </w:rPr>
        <w:t xml:space="preserve"> является установленный порядок предоставления статистической информации.</w:t>
      </w:r>
    </w:p>
    <w:p w:rsidR="00E539BC" w:rsidRDefault="007A1AF7" w:rsidP="007A1AF7">
      <w:pPr>
        <w:pStyle w:val="aa"/>
        <w:ind w:firstLine="567"/>
        <w:jc w:val="both"/>
        <w:rPr>
          <w:rFonts w:ascii="Times New Roman" w:hAnsi="Times New Roman"/>
          <w:sz w:val="24"/>
          <w:szCs w:val="24"/>
        </w:rPr>
      </w:pPr>
      <w:r>
        <w:rPr>
          <w:rFonts w:ascii="Times New Roman" w:hAnsi="Times New Roman"/>
          <w:sz w:val="24"/>
          <w:szCs w:val="24"/>
        </w:rPr>
        <w:t>Объективную сторону правонарушения образуют действия или бездействия, выразившиеся в нарушении порядка предоставления статистической информации</w:t>
      </w:r>
      <w:r w:rsidR="001C57D1">
        <w:rPr>
          <w:rFonts w:ascii="Times New Roman" w:hAnsi="Times New Roman"/>
          <w:sz w:val="24"/>
          <w:szCs w:val="24"/>
        </w:rPr>
        <w:t xml:space="preserve">, </w:t>
      </w:r>
      <w:r w:rsidR="001C57D1" w:rsidRPr="001C57D1">
        <w:rPr>
          <w:rFonts w:ascii="Times New Roman" w:hAnsi="Times New Roman"/>
          <w:sz w:val="24"/>
          <w:szCs w:val="24"/>
        </w:rPr>
        <w:t>необходимой для проведения государственных статистических наблюдений, а равно предоставление недостоверной статистической информации.</w:t>
      </w:r>
    </w:p>
    <w:p w:rsidR="00E539BC" w:rsidRDefault="001C57D1" w:rsidP="007A1AF7">
      <w:pPr>
        <w:pStyle w:val="aa"/>
        <w:ind w:firstLine="567"/>
        <w:jc w:val="both"/>
        <w:rPr>
          <w:rFonts w:ascii="Times New Roman" w:hAnsi="Times New Roman"/>
          <w:sz w:val="24"/>
          <w:szCs w:val="24"/>
        </w:rPr>
      </w:pPr>
      <w:r>
        <w:rPr>
          <w:rFonts w:ascii="Times New Roman" w:hAnsi="Times New Roman"/>
          <w:sz w:val="24"/>
          <w:szCs w:val="24"/>
        </w:rPr>
        <w:t xml:space="preserve">Субъектами указанного правонарушения могут быть только должностные лица. </w:t>
      </w:r>
    </w:p>
    <w:p w:rsidR="007A1AF7" w:rsidRDefault="001C57D1" w:rsidP="007A1AF7">
      <w:pPr>
        <w:pStyle w:val="aa"/>
        <w:ind w:firstLine="567"/>
        <w:jc w:val="both"/>
        <w:rPr>
          <w:rFonts w:ascii="Times New Roman" w:hAnsi="Times New Roman"/>
          <w:sz w:val="24"/>
          <w:szCs w:val="24"/>
        </w:rPr>
      </w:pPr>
      <w:r>
        <w:rPr>
          <w:rFonts w:ascii="Times New Roman" w:hAnsi="Times New Roman"/>
          <w:sz w:val="24"/>
          <w:szCs w:val="24"/>
        </w:rPr>
        <w:t xml:space="preserve">С субъективной стороны указанное правонарушение может </w:t>
      </w:r>
      <w:proofErr w:type="gramStart"/>
      <w:r>
        <w:rPr>
          <w:rFonts w:ascii="Times New Roman" w:hAnsi="Times New Roman"/>
          <w:sz w:val="24"/>
          <w:szCs w:val="24"/>
        </w:rPr>
        <w:t>совершаться</w:t>
      </w:r>
      <w:proofErr w:type="gramEnd"/>
      <w:r>
        <w:rPr>
          <w:rFonts w:ascii="Times New Roman" w:hAnsi="Times New Roman"/>
          <w:sz w:val="24"/>
          <w:szCs w:val="24"/>
        </w:rPr>
        <w:t xml:space="preserve"> как умышлено, так и по неосторожности.</w:t>
      </w:r>
    </w:p>
    <w:p w:rsidR="00FD6EFD" w:rsidRDefault="00C464C1" w:rsidP="00FD6EFD">
      <w:pPr>
        <w:pStyle w:val="ConsPlusNormal"/>
        <w:ind w:right="-2" w:firstLine="567"/>
        <w:jc w:val="both"/>
        <w:outlineLvl w:val="2"/>
        <w:rPr>
          <w:color w:val="000000"/>
        </w:rPr>
      </w:pPr>
      <w:r>
        <w:t xml:space="preserve">Из материалов дела следует, что </w:t>
      </w:r>
      <w:proofErr w:type="spellStart"/>
      <w:r w:rsidR="00FD6EFD">
        <w:t>Штырба</w:t>
      </w:r>
      <w:proofErr w:type="spellEnd"/>
      <w:r w:rsidR="00FD6EFD">
        <w:t xml:space="preserve"> В.И.</w:t>
      </w:r>
      <w:r w:rsidR="00810551">
        <w:t xml:space="preserve"> </w:t>
      </w:r>
      <w:proofErr w:type="gramStart"/>
      <w:r w:rsidR="00FD6EFD">
        <w:rPr>
          <w:color w:val="000000"/>
        </w:rPr>
        <w:t>зарегистрирован</w:t>
      </w:r>
      <w:proofErr w:type="gramEnd"/>
      <w:r w:rsidR="00FD6EFD">
        <w:rPr>
          <w:color w:val="000000"/>
        </w:rPr>
        <w:t xml:space="preserve"> в качестве индивидуального предпринимателя 24 февраля 2015 года, регистрационный </w:t>
      </w:r>
      <w:r w:rsidR="00FD6EFD" w:rsidRPr="004B5BF1">
        <w:rPr>
          <w:color w:val="000000"/>
        </w:rPr>
        <w:t>№ ИП-0</w:t>
      </w:r>
      <w:r w:rsidR="00FD6EFD">
        <w:rPr>
          <w:color w:val="000000"/>
        </w:rPr>
        <w:t>7</w:t>
      </w:r>
      <w:r w:rsidR="00FD6EFD" w:rsidRPr="004B5BF1">
        <w:rPr>
          <w:color w:val="000000"/>
        </w:rPr>
        <w:t>-201</w:t>
      </w:r>
      <w:r w:rsidR="00FD6EFD">
        <w:rPr>
          <w:color w:val="000000"/>
        </w:rPr>
        <w:t>5</w:t>
      </w:r>
      <w:r w:rsidR="00FD6EFD" w:rsidRPr="004B5BF1">
        <w:rPr>
          <w:color w:val="000000"/>
        </w:rPr>
        <w:t>-</w:t>
      </w:r>
      <w:r w:rsidR="00FD6EFD">
        <w:rPr>
          <w:color w:val="000000"/>
        </w:rPr>
        <w:t>31.</w:t>
      </w:r>
    </w:p>
    <w:p w:rsidR="0008235C" w:rsidRDefault="00FD6EFD" w:rsidP="00E74173">
      <w:pPr>
        <w:pStyle w:val="aa"/>
        <w:ind w:firstLine="567"/>
        <w:jc w:val="both"/>
        <w:rPr>
          <w:rFonts w:ascii="Times New Roman" w:hAnsi="Times New Roman"/>
          <w:color w:val="000000"/>
          <w:sz w:val="24"/>
          <w:szCs w:val="24"/>
        </w:rPr>
      </w:pPr>
      <w:proofErr w:type="gramStart"/>
      <w:r w:rsidRPr="00E74173">
        <w:rPr>
          <w:rFonts w:ascii="Times New Roman" w:hAnsi="Times New Roman"/>
          <w:sz w:val="24"/>
          <w:szCs w:val="24"/>
        </w:rPr>
        <w:t xml:space="preserve">В 2019 году (до </w:t>
      </w:r>
      <w:r w:rsidR="00E74173" w:rsidRPr="00E74173">
        <w:rPr>
          <w:rFonts w:ascii="Times New Roman" w:hAnsi="Times New Roman"/>
          <w:sz w:val="24"/>
          <w:szCs w:val="24"/>
        </w:rPr>
        <w:t xml:space="preserve">13 декабря 2019 года) </w:t>
      </w:r>
      <w:proofErr w:type="spellStart"/>
      <w:r w:rsidR="00E74173" w:rsidRPr="00E74173">
        <w:rPr>
          <w:rFonts w:ascii="Times New Roman" w:hAnsi="Times New Roman"/>
          <w:sz w:val="24"/>
          <w:szCs w:val="24"/>
        </w:rPr>
        <w:t>Штырба</w:t>
      </w:r>
      <w:proofErr w:type="spellEnd"/>
      <w:r w:rsidR="00E74173" w:rsidRPr="00E74173">
        <w:rPr>
          <w:rFonts w:ascii="Times New Roman" w:hAnsi="Times New Roman"/>
          <w:sz w:val="24"/>
          <w:szCs w:val="24"/>
        </w:rPr>
        <w:t xml:space="preserve"> В.И. </w:t>
      </w:r>
      <w:r w:rsidR="00E74173" w:rsidRPr="00E74173">
        <w:rPr>
          <w:rFonts w:ascii="Times New Roman" w:hAnsi="Times New Roman"/>
          <w:color w:val="000000"/>
          <w:sz w:val="24"/>
          <w:szCs w:val="24"/>
        </w:rPr>
        <w:t xml:space="preserve">являлся главой крестьянского </w:t>
      </w:r>
      <w:r w:rsidR="0008235C">
        <w:rPr>
          <w:rFonts w:ascii="Times New Roman" w:hAnsi="Times New Roman"/>
          <w:color w:val="000000"/>
          <w:sz w:val="24"/>
          <w:szCs w:val="24"/>
        </w:rPr>
        <w:t>(</w:t>
      </w:r>
      <w:r w:rsidR="00E74173" w:rsidRPr="00E74173">
        <w:rPr>
          <w:rFonts w:ascii="Times New Roman" w:hAnsi="Times New Roman"/>
          <w:color w:val="000000"/>
          <w:sz w:val="24"/>
          <w:szCs w:val="24"/>
        </w:rPr>
        <w:t>фермерского</w:t>
      </w:r>
      <w:r w:rsidR="0008235C">
        <w:rPr>
          <w:rFonts w:ascii="Times New Roman" w:hAnsi="Times New Roman"/>
          <w:color w:val="000000"/>
          <w:sz w:val="24"/>
          <w:szCs w:val="24"/>
        </w:rPr>
        <w:t>)</w:t>
      </w:r>
      <w:r w:rsidR="00E74173" w:rsidRPr="00E74173">
        <w:rPr>
          <w:rFonts w:ascii="Times New Roman" w:hAnsi="Times New Roman"/>
          <w:color w:val="000000"/>
          <w:sz w:val="24"/>
          <w:szCs w:val="24"/>
        </w:rPr>
        <w:t xml:space="preserve"> хозяйства КФХ-07-2008-176</w:t>
      </w:r>
      <w:r w:rsidR="0008235C">
        <w:rPr>
          <w:rFonts w:ascii="Times New Roman" w:hAnsi="Times New Roman"/>
          <w:color w:val="000000"/>
          <w:sz w:val="24"/>
          <w:szCs w:val="24"/>
        </w:rPr>
        <w:t xml:space="preserve"> Каменский район с. </w:t>
      </w:r>
      <w:proofErr w:type="spellStart"/>
      <w:r w:rsidR="0008235C">
        <w:rPr>
          <w:rFonts w:ascii="Times New Roman" w:hAnsi="Times New Roman"/>
          <w:color w:val="000000"/>
          <w:sz w:val="24"/>
          <w:szCs w:val="24"/>
        </w:rPr>
        <w:t>Подойма</w:t>
      </w:r>
      <w:proofErr w:type="spellEnd"/>
      <w:r w:rsidR="0008235C">
        <w:rPr>
          <w:rFonts w:ascii="Times New Roman" w:hAnsi="Times New Roman"/>
          <w:color w:val="000000"/>
          <w:sz w:val="24"/>
          <w:szCs w:val="24"/>
        </w:rPr>
        <w:t xml:space="preserve">, что подтверждается имеющимися в материалах дела копиями Соглашения о деятельности крестьянского (фермерского) хозяйства от 11 марта 2016 года, выпиской из </w:t>
      </w:r>
      <w:r w:rsidR="0008235C">
        <w:rPr>
          <w:rFonts w:ascii="Times New Roman" w:hAnsi="Times New Roman"/>
          <w:color w:val="000000"/>
          <w:sz w:val="24"/>
          <w:szCs w:val="24"/>
        </w:rPr>
        <w:lastRenderedPageBreak/>
        <w:t>государственного реестра индивидуальных предпринимателей о крестьянском (фермерском) хозяйстве, выданной 17 марта 2021 года.</w:t>
      </w:r>
      <w:proofErr w:type="gramEnd"/>
    </w:p>
    <w:p w:rsidR="0008235C" w:rsidRDefault="003A6416" w:rsidP="0008235C">
      <w:pPr>
        <w:pStyle w:val="aa"/>
        <w:ind w:firstLine="567"/>
        <w:jc w:val="both"/>
        <w:rPr>
          <w:rFonts w:ascii="Times New Roman" w:hAnsi="Times New Roman"/>
          <w:sz w:val="24"/>
          <w:szCs w:val="24"/>
        </w:rPr>
      </w:pPr>
      <w:proofErr w:type="gramStart"/>
      <w:r>
        <w:rPr>
          <w:rFonts w:ascii="Times New Roman" w:hAnsi="Times New Roman"/>
          <w:color w:val="000000"/>
          <w:sz w:val="24"/>
          <w:szCs w:val="24"/>
        </w:rPr>
        <w:t>В силу</w:t>
      </w:r>
      <w:r w:rsidR="0008235C">
        <w:rPr>
          <w:rFonts w:ascii="Times New Roman" w:hAnsi="Times New Roman"/>
          <w:color w:val="000000"/>
          <w:sz w:val="24"/>
          <w:szCs w:val="24"/>
        </w:rPr>
        <w:t xml:space="preserve"> положений статьи 10 Закона ПМР «О государственной статистике» </w:t>
      </w:r>
      <w:r w:rsidR="0008235C" w:rsidRPr="0008235C">
        <w:rPr>
          <w:rFonts w:ascii="Times New Roman" w:hAnsi="Times New Roman"/>
          <w:color w:val="000000"/>
          <w:sz w:val="24"/>
          <w:szCs w:val="24"/>
        </w:rPr>
        <w:t>в</w:t>
      </w:r>
      <w:r w:rsidR="0008235C" w:rsidRPr="0008235C">
        <w:rPr>
          <w:rFonts w:ascii="Times New Roman" w:hAnsi="Times New Roman"/>
          <w:sz w:val="24"/>
          <w:szCs w:val="24"/>
        </w:rPr>
        <w:t>се юридические лица (за исключением юридических лиц, указанных в части второй настоящей статьи), независимо от форм собственности, организационно-правовой формы и ведомственной принадлежности, предприниматели, осуществляющие свою деятельность без образования юридического лица, обязаны представлять статистическую отчетность на бесплатной основе по формам, в сроки и по адресам, установленным уполномоченным исполнительным органом государственной власти</w:t>
      </w:r>
      <w:proofErr w:type="gramEnd"/>
      <w:r w:rsidR="0008235C" w:rsidRPr="0008235C">
        <w:rPr>
          <w:rFonts w:ascii="Times New Roman" w:hAnsi="Times New Roman"/>
          <w:sz w:val="24"/>
          <w:szCs w:val="24"/>
        </w:rPr>
        <w:t xml:space="preserve">, в </w:t>
      </w:r>
      <w:proofErr w:type="gramStart"/>
      <w:r w:rsidR="0008235C" w:rsidRPr="0008235C">
        <w:rPr>
          <w:rFonts w:ascii="Times New Roman" w:hAnsi="Times New Roman"/>
          <w:sz w:val="24"/>
          <w:szCs w:val="24"/>
        </w:rPr>
        <w:t>ведении</w:t>
      </w:r>
      <w:proofErr w:type="gramEnd"/>
      <w:r w:rsidR="0008235C" w:rsidRPr="0008235C">
        <w:rPr>
          <w:rFonts w:ascii="Times New Roman" w:hAnsi="Times New Roman"/>
          <w:sz w:val="24"/>
          <w:szCs w:val="24"/>
        </w:rPr>
        <w:t xml:space="preserve"> которого находятся вопросы государственной статистики.</w:t>
      </w:r>
    </w:p>
    <w:p w:rsidR="00C55C9B" w:rsidRPr="00C55C9B" w:rsidRDefault="00C55C9B" w:rsidP="00C55C9B">
      <w:pPr>
        <w:pStyle w:val="aa"/>
        <w:ind w:firstLine="567"/>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р</w:t>
      </w:r>
      <w:r w:rsidRPr="00C55C9B">
        <w:rPr>
          <w:rFonts w:ascii="Times New Roman" w:hAnsi="Times New Roman"/>
          <w:sz w:val="24"/>
          <w:szCs w:val="24"/>
        </w:rPr>
        <w:t>уководители, другие должностные лица, подписывающие отчет, предприниматели, осуществляющие свою деятельность без образования юридического лица, несут ответственность в соответствии с действующим законодательством Приднестровской Молдавской Республики за не</w:t>
      </w:r>
      <w:r w:rsidR="00810551">
        <w:rPr>
          <w:rFonts w:ascii="Times New Roman" w:hAnsi="Times New Roman"/>
          <w:sz w:val="24"/>
          <w:szCs w:val="24"/>
        </w:rPr>
        <w:t xml:space="preserve"> </w:t>
      </w:r>
      <w:r w:rsidRPr="00C55C9B">
        <w:rPr>
          <w:rFonts w:ascii="Times New Roman" w:hAnsi="Times New Roman"/>
          <w:sz w:val="24"/>
          <w:szCs w:val="24"/>
        </w:rPr>
        <w:t>предоставление отчетов и других данных, необходимых для проведения государственных статистических наблюдений, искажения отчетных данных или нарушение сроков предоставления отчетов</w:t>
      </w:r>
      <w:r>
        <w:rPr>
          <w:rFonts w:ascii="Times New Roman" w:hAnsi="Times New Roman"/>
          <w:sz w:val="24"/>
          <w:szCs w:val="24"/>
        </w:rPr>
        <w:t xml:space="preserve"> (статья 18 Закона)</w:t>
      </w:r>
      <w:r w:rsidRPr="00C55C9B">
        <w:rPr>
          <w:rFonts w:ascii="Times New Roman" w:hAnsi="Times New Roman"/>
          <w:sz w:val="24"/>
          <w:szCs w:val="24"/>
        </w:rPr>
        <w:t>.</w:t>
      </w:r>
    </w:p>
    <w:p w:rsidR="003A6416" w:rsidRPr="003A6416" w:rsidRDefault="003A6416" w:rsidP="003A6416">
      <w:pPr>
        <w:pStyle w:val="20"/>
        <w:shd w:val="clear" w:color="auto" w:fill="auto"/>
        <w:spacing w:before="0" w:line="274" w:lineRule="exact"/>
        <w:ind w:left="20" w:right="20" w:firstLine="547"/>
        <w:rPr>
          <w:sz w:val="24"/>
          <w:szCs w:val="24"/>
        </w:rPr>
      </w:pPr>
      <w:r w:rsidRPr="003A6416">
        <w:rPr>
          <w:color w:val="000000"/>
          <w:sz w:val="24"/>
          <w:szCs w:val="24"/>
        </w:rPr>
        <w:t>Согласно Приказ</w:t>
      </w:r>
      <w:r>
        <w:rPr>
          <w:color w:val="000000"/>
          <w:sz w:val="24"/>
          <w:szCs w:val="24"/>
        </w:rPr>
        <w:t>у</w:t>
      </w:r>
      <w:r w:rsidRPr="003A6416">
        <w:rPr>
          <w:color w:val="000000"/>
          <w:sz w:val="24"/>
          <w:szCs w:val="24"/>
        </w:rPr>
        <w:t xml:space="preserve"> Государственной службы статистики ПМР от 9 ноября 2018 года №163 «Об утверждении отчетной документации по государственной статистике» Государственную статистическую отчётность по Форме № 2 -фермер (годовая) «Отчет о сборе урожая сельскохозяйственных культур» предоставляют </w:t>
      </w:r>
      <w:r w:rsidRPr="003A6416">
        <w:rPr>
          <w:rStyle w:val="12"/>
          <w:sz w:val="24"/>
          <w:szCs w:val="24"/>
          <w:u w:val="none"/>
        </w:rPr>
        <w:t>крестьянские (фермерские</w:t>
      </w:r>
      <w:proofErr w:type="gramStart"/>
      <w:r w:rsidRPr="003A6416">
        <w:rPr>
          <w:rStyle w:val="12"/>
          <w:sz w:val="24"/>
          <w:szCs w:val="24"/>
          <w:u w:val="none"/>
        </w:rPr>
        <w:t>)х</w:t>
      </w:r>
      <w:proofErr w:type="gramEnd"/>
      <w:r w:rsidRPr="003A6416">
        <w:rPr>
          <w:rStyle w:val="12"/>
          <w:sz w:val="24"/>
          <w:szCs w:val="24"/>
          <w:u w:val="none"/>
        </w:rPr>
        <w:t>озяйства</w:t>
      </w:r>
      <w:r w:rsidRPr="003A6416">
        <w:rPr>
          <w:color w:val="000000"/>
          <w:sz w:val="24"/>
          <w:szCs w:val="24"/>
        </w:rPr>
        <w:t>, арендаторы, несельскохозяйственные организации, на балансе которых состоят подсобные сельские хозяйства имеющие посевную площадь, сенокосы или многолетние насаждения, органу государственной статистики по месту нахождения земли.</w:t>
      </w:r>
      <w:r w:rsidR="004B5EA6">
        <w:rPr>
          <w:color w:val="000000"/>
          <w:sz w:val="24"/>
          <w:szCs w:val="24"/>
        </w:rPr>
        <w:t xml:space="preserve"> Срок предоставления данной статистической отчетности определен до 2 декабря текущего года.</w:t>
      </w:r>
    </w:p>
    <w:p w:rsidR="00E74173" w:rsidRPr="00442C45" w:rsidRDefault="006E4D73" w:rsidP="00E74173">
      <w:pPr>
        <w:pStyle w:val="aa"/>
        <w:ind w:firstLine="567"/>
        <w:jc w:val="both"/>
        <w:rPr>
          <w:rFonts w:ascii="Times New Roman" w:hAnsi="Times New Roman"/>
          <w:sz w:val="24"/>
          <w:szCs w:val="24"/>
        </w:rPr>
      </w:pPr>
      <w:proofErr w:type="spellStart"/>
      <w:r w:rsidRPr="00442C45">
        <w:rPr>
          <w:rFonts w:ascii="Times New Roman" w:hAnsi="Times New Roman"/>
          <w:sz w:val="24"/>
          <w:szCs w:val="24"/>
        </w:rPr>
        <w:t>Штырба</w:t>
      </w:r>
      <w:proofErr w:type="spellEnd"/>
      <w:r w:rsidRPr="00442C45">
        <w:rPr>
          <w:rFonts w:ascii="Times New Roman" w:hAnsi="Times New Roman"/>
          <w:sz w:val="24"/>
          <w:szCs w:val="24"/>
        </w:rPr>
        <w:t xml:space="preserve"> В.И.</w:t>
      </w:r>
      <w:r w:rsidR="001C0E8A">
        <w:rPr>
          <w:rFonts w:ascii="Times New Roman" w:hAnsi="Times New Roman"/>
          <w:sz w:val="24"/>
          <w:szCs w:val="24"/>
        </w:rPr>
        <w:t>,</w:t>
      </w:r>
      <w:r w:rsidRPr="00442C45">
        <w:rPr>
          <w:rFonts w:ascii="Times New Roman" w:hAnsi="Times New Roman"/>
          <w:sz w:val="24"/>
          <w:szCs w:val="24"/>
        </w:rPr>
        <w:t xml:space="preserve"> </w:t>
      </w:r>
      <w:r w:rsidRPr="00442C45">
        <w:rPr>
          <w:rFonts w:ascii="Times New Roman" w:hAnsi="Times New Roman"/>
          <w:color w:val="000000"/>
          <w:sz w:val="24"/>
          <w:szCs w:val="24"/>
        </w:rPr>
        <w:t>являясь главой КФХ</w:t>
      </w:r>
      <w:r w:rsidR="001C0E8A">
        <w:rPr>
          <w:rFonts w:ascii="Times New Roman" w:hAnsi="Times New Roman"/>
          <w:color w:val="000000"/>
          <w:sz w:val="24"/>
          <w:szCs w:val="24"/>
        </w:rPr>
        <w:t>,</w:t>
      </w:r>
      <w:r w:rsidRPr="00442C45">
        <w:rPr>
          <w:rFonts w:ascii="Times New Roman" w:hAnsi="Times New Roman"/>
          <w:color w:val="000000"/>
          <w:sz w:val="24"/>
          <w:szCs w:val="24"/>
        </w:rPr>
        <w:t xml:space="preserve"> </w:t>
      </w:r>
      <w:r w:rsidR="004B5EA6" w:rsidRPr="00442C45">
        <w:rPr>
          <w:rFonts w:ascii="Times New Roman" w:hAnsi="Times New Roman"/>
          <w:color w:val="000000"/>
          <w:sz w:val="24"/>
          <w:szCs w:val="24"/>
        </w:rPr>
        <w:t xml:space="preserve">подписал и </w:t>
      </w:r>
      <w:r w:rsidRPr="00442C45">
        <w:rPr>
          <w:rFonts w:ascii="Times New Roman" w:hAnsi="Times New Roman"/>
          <w:color w:val="000000"/>
          <w:sz w:val="24"/>
          <w:szCs w:val="24"/>
        </w:rPr>
        <w:t xml:space="preserve">представил 14 ноября 2019 года </w:t>
      </w:r>
      <w:r w:rsidR="004B5EA6" w:rsidRPr="00442C45">
        <w:rPr>
          <w:rFonts w:ascii="Times New Roman" w:hAnsi="Times New Roman"/>
          <w:color w:val="000000"/>
          <w:sz w:val="24"/>
          <w:szCs w:val="24"/>
        </w:rPr>
        <w:t xml:space="preserve">в органы статистики </w:t>
      </w:r>
      <w:r w:rsidR="00E74173" w:rsidRPr="00442C45">
        <w:rPr>
          <w:rFonts w:ascii="Times New Roman" w:hAnsi="Times New Roman"/>
          <w:color w:val="000000"/>
          <w:sz w:val="24"/>
          <w:szCs w:val="24"/>
        </w:rPr>
        <w:t xml:space="preserve">Отчет о сборе урожая сельскохозяйственных культур за 2019 год данного </w:t>
      </w:r>
      <w:r w:rsidR="004B5EA6" w:rsidRPr="00442C45">
        <w:rPr>
          <w:rFonts w:ascii="Times New Roman" w:hAnsi="Times New Roman"/>
          <w:color w:val="000000"/>
          <w:sz w:val="24"/>
          <w:szCs w:val="24"/>
        </w:rPr>
        <w:t>КФХ</w:t>
      </w:r>
      <w:r w:rsidR="00E74173" w:rsidRPr="00442C45">
        <w:rPr>
          <w:rFonts w:ascii="Times New Roman" w:hAnsi="Times New Roman"/>
          <w:color w:val="000000"/>
          <w:sz w:val="24"/>
          <w:szCs w:val="24"/>
        </w:rPr>
        <w:t>.</w:t>
      </w:r>
      <w:r w:rsidR="006803F4" w:rsidRPr="00442C45">
        <w:rPr>
          <w:rFonts w:ascii="Times New Roman" w:hAnsi="Times New Roman"/>
          <w:color w:val="000000"/>
          <w:sz w:val="24"/>
          <w:szCs w:val="24"/>
        </w:rPr>
        <w:t xml:space="preserve"> </w:t>
      </w:r>
      <w:proofErr w:type="gramStart"/>
      <w:r w:rsidR="006803F4" w:rsidRPr="00442C45">
        <w:rPr>
          <w:rFonts w:ascii="Times New Roman" w:hAnsi="Times New Roman"/>
          <w:color w:val="000000"/>
          <w:sz w:val="24"/>
          <w:szCs w:val="24"/>
        </w:rPr>
        <w:t>Площадь сельскохозяйственных угодий составляет 54 га, что соответствует представленным в материалы дела копиям Распоряжения Министерства сельского хозяйства и природных ресурсов ПМР от 27 мая 2019 года №</w:t>
      </w:r>
      <w:r w:rsidR="00442C45">
        <w:rPr>
          <w:rFonts w:ascii="Times New Roman" w:hAnsi="Times New Roman"/>
          <w:color w:val="000000"/>
          <w:sz w:val="24"/>
          <w:szCs w:val="24"/>
        </w:rPr>
        <w:t>266/</w:t>
      </w:r>
      <w:proofErr w:type="spellStart"/>
      <w:r w:rsidR="00442C45">
        <w:rPr>
          <w:rFonts w:ascii="Times New Roman" w:hAnsi="Times New Roman"/>
          <w:color w:val="000000"/>
          <w:sz w:val="24"/>
          <w:szCs w:val="24"/>
        </w:rPr>
        <w:t>з</w:t>
      </w:r>
      <w:proofErr w:type="spellEnd"/>
      <w:r w:rsidR="006803F4" w:rsidRPr="00442C45">
        <w:rPr>
          <w:rFonts w:ascii="Times New Roman" w:hAnsi="Times New Roman"/>
          <w:color w:val="000000"/>
          <w:sz w:val="24"/>
          <w:szCs w:val="24"/>
        </w:rPr>
        <w:t xml:space="preserve"> «О предоставлении </w:t>
      </w:r>
      <w:r w:rsidR="00442C45">
        <w:rPr>
          <w:rFonts w:ascii="Times New Roman" w:hAnsi="Times New Roman"/>
          <w:color w:val="000000"/>
          <w:sz w:val="24"/>
          <w:szCs w:val="24"/>
        </w:rPr>
        <w:t xml:space="preserve">в аренду членам крестьянского (фермерского) хозяйства (глава </w:t>
      </w:r>
      <w:proofErr w:type="spellStart"/>
      <w:r w:rsidR="00442C45">
        <w:rPr>
          <w:rFonts w:ascii="Times New Roman" w:hAnsi="Times New Roman"/>
          <w:color w:val="000000"/>
          <w:sz w:val="24"/>
          <w:szCs w:val="24"/>
        </w:rPr>
        <w:t>Штырба</w:t>
      </w:r>
      <w:proofErr w:type="spellEnd"/>
      <w:r w:rsidR="00442C45">
        <w:rPr>
          <w:rFonts w:ascii="Times New Roman" w:hAnsi="Times New Roman"/>
          <w:color w:val="000000"/>
          <w:sz w:val="24"/>
          <w:szCs w:val="24"/>
        </w:rPr>
        <w:t xml:space="preserve"> Василий Иванович) земельного участка площадью 54 га</w:t>
      </w:r>
      <w:r w:rsidR="006803F4" w:rsidRPr="00442C45">
        <w:rPr>
          <w:rFonts w:ascii="Times New Roman" w:hAnsi="Times New Roman"/>
          <w:color w:val="000000"/>
          <w:sz w:val="24"/>
          <w:szCs w:val="24"/>
        </w:rPr>
        <w:t xml:space="preserve">», Договора аренды земельного участка № </w:t>
      </w:r>
      <w:r w:rsidR="001C0E8A">
        <w:rPr>
          <w:rFonts w:ascii="Times New Roman" w:hAnsi="Times New Roman"/>
          <w:color w:val="000000"/>
          <w:sz w:val="24"/>
          <w:szCs w:val="24"/>
        </w:rPr>
        <w:t>494</w:t>
      </w:r>
      <w:r w:rsidR="006803F4" w:rsidRPr="00442C45">
        <w:rPr>
          <w:rFonts w:ascii="Times New Roman" w:hAnsi="Times New Roman"/>
          <w:color w:val="000000"/>
          <w:sz w:val="24"/>
          <w:szCs w:val="24"/>
        </w:rPr>
        <w:t xml:space="preserve"> от </w:t>
      </w:r>
      <w:r w:rsidR="001C0E8A">
        <w:rPr>
          <w:rFonts w:ascii="Times New Roman" w:hAnsi="Times New Roman"/>
          <w:color w:val="000000"/>
          <w:sz w:val="24"/>
          <w:szCs w:val="24"/>
        </w:rPr>
        <w:t>24 сентября</w:t>
      </w:r>
      <w:r w:rsidR="006803F4" w:rsidRPr="00442C45">
        <w:rPr>
          <w:rFonts w:ascii="Times New Roman" w:hAnsi="Times New Roman"/>
          <w:color w:val="000000"/>
          <w:sz w:val="24"/>
          <w:szCs w:val="24"/>
        </w:rPr>
        <w:t xml:space="preserve"> 2019 года.</w:t>
      </w:r>
      <w:proofErr w:type="gramEnd"/>
    </w:p>
    <w:p w:rsidR="004B2DB4" w:rsidRDefault="004B2DB4" w:rsidP="004B2DB4">
      <w:pPr>
        <w:pStyle w:val="ConsPlusNormal"/>
        <w:ind w:right="-2" w:firstLine="567"/>
        <w:jc w:val="both"/>
        <w:outlineLvl w:val="2"/>
        <w:rPr>
          <w:color w:val="000000"/>
        </w:rPr>
      </w:pPr>
      <w:r>
        <w:rPr>
          <w:color w:val="000000" w:themeColor="text1"/>
          <w:lang w:eastAsia="en-US"/>
        </w:rPr>
        <w:t xml:space="preserve">16 февраля 2021 года в </w:t>
      </w:r>
      <w:r w:rsidRPr="004B2DB4">
        <w:rPr>
          <w:color w:val="000000"/>
        </w:rPr>
        <w:t>Каменское районное управление статистики Государственной службы статистики ПМР поступило обращение Управления по борьбе с экономическими преступлениями и коррупцией МВД ПМР с</w:t>
      </w:r>
      <w:r>
        <w:rPr>
          <w:color w:val="000000"/>
        </w:rPr>
        <w:t xml:space="preserve"> приложением копии постановления об отказе в возбуждении уголовного дела и копи</w:t>
      </w:r>
      <w:r w:rsidR="00810551">
        <w:rPr>
          <w:color w:val="000000"/>
        </w:rPr>
        <w:t>й</w:t>
      </w:r>
      <w:r>
        <w:rPr>
          <w:color w:val="000000"/>
        </w:rPr>
        <w:t xml:space="preserve"> </w:t>
      </w:r>
      <w:proofErr w:type="gramStart"/>
      <w:r>
        <w:rPr>
          <w:color w:val="000000"/>
        </w:rPr>
        <w:t>материалов</w:t>
      </w:r>
      <w:proofErr w:type="gramEnd"/>
      <w:r>
        <w:rPr>
          <w:color w:val="000000"/>
        </w:rPr>
        <w:t xml:space="preserve"> зарегистрированных в КУЗП Каменского РОВД № 25 от 08.02.2021 года</w:t>
      </w:r>
      <w:r w:rsidR="001C0E8A">
        <w:rPr>
          <w:color w:val="000000"/>
        </w:rPr>
        <w:t>,</w:t>
      </w:r>
      <w:r>
        <w:rPr>
          <w:color w:val="000000"/>
        </w:rPr>
        <w:t xml:space="preserve"> для рассмотрения вопроса о привлечении гражданина </w:t>
      </w:r>
      <w:proofErr w:type="spellStart"/>
      <w:r>
        <w:rPr>
          <w:color w:val="000000"/>
        </w:rPr>
        <w:t>Штырба</w:t>
      </w:r>
      <w:proofErr w:type="spellEnd"/>
      <w:r>
        <w:rPr>
          <w:color w:val="000000"/>
        </w:rPr>
        <w:t xml:space="preserve"> Василия Ивановича к административной ответственности по статье 13.20</w:t>
      </w:r>
      <w:r w:rsidR="00C42B85">
        <w:rPr>
          <w:color w:val="000000"/>
        </w:rPr>
        <w:t>.</w:t>
      </w:r>
      <w:r>
        <w:rPr>
          <w:color w:val="000000"/>
        </w:rPr>
        <w:t xml:space="preserve"> </w:t>
      </w:r>
      <w:proofErr w:type="spellStart"/>
      <w:r>
        <w:rPr>
          <w:color w:val="000000"/>
        </w:rPr>
        <w:t>КоАП</w:t>
      </w:r>
      <w:proofErr w:type="spellEnd"/>
      <w:r>
        <w:rPr>
          <w:color w:val="000000"/>
        </w:rPr>
        <w:t xml:space="preserve"> ПМР.</w:t>
      </w:r>
    </w:p>
    <w:p w:rsidR="000C2165" w:rsidRDefault="000C2165" w:rsidP="000C2165">
      <w:pPr>
        <w:ind w:firstLine="567"/>
        <w:jc w:val="both"/>
      </w:pPr>
      <w:r>
        <w:t xml:space="preserve">05 марта 2021 года начальником </w:t>
      </w:r>
      <w:r w:rsidRPr="004B2DB4">
        <w:rPr>
          <w:color w:val="000000"/>
        </w:rPr>
        <w:t>Каменско</w:t>
      </w:r>
      <w:r>
        <w:rPr>
          <w:color w:val="000000"/>
        </w:rPr>
        <w:t>го</w:t>
      </w:r>
      <w:r w:rsidRPr="004B2DB4">
        <w:rPr>
          <w:color w:val="000000"/>
        </w:rPr>
        <w:t xml:space="preserve"> районно</w:t>
      </w:r>
      <w:r>
        <w:rPr>
          <w:color w:val="000000"/>
        </w:rPr>
        <w:t>го</w:t>
      </w:r>
      <w:r w:rsidRPr="004B2DB4">
        <w:rPr>
          <w:color w:val="000000"/>
        </w:rPr>
        <w:t xml:space="preserve"> управлени</w:t>
      </w:r>
      <w:r>
        <w:rPr>
          <w:color w:val="000000"/>
        </w:rPr>
        <w:t>я</w:t>
      </w:r>
      <w:r w:rsidRPr="004B2DB4">
        <w:rPr>
          <w:color w:val="000000"/>
        </w:rPr>
        <w:t xml:space="preserve"> статистики Государственной службы статистики ПМР</w:t>
      </w:r>
      <w:r>
        <w:rPr>
          <w:color w:val="000000"/>
        </w:rPr>
        <w:t xml:space="preserve"> составлен в отношении главы КФХ </w:t>
      </w:r>
      <w:proofErr w:type="spellStart"/>
      <w:r>
        <w:rPr>
          <w:color w:val="000000"/>
        </w:rPr>
        <w:t>Штырба</w:t>
      </w:r>
      <w:proofErr w:type="spellEnd"/>
      <w:r>
        <w:rPr>
          <w:color w:val="000000"/>
        </w:rPr>
        <w:t xml:space="preserve"> В.И. протокол №1 об административном правонарушении, </w:t>
      </w:r>
      <w:r w:rsidRPr="001961BC">
        <w:t xml:space="preserve">ответственность за которое предусмотрена пунктом </w:t>
      </w:r>
      <w:r>
        <w:t>1</w:t>
      </w:r>
      <w:r w:rsidRPr="001961BC">
        <w:t xml:space="preserve"> статьи 1</w:t>
      </w:r>
      <w:r>
        <w:t>3</w:t>
      </w:r>
      <w:r w:rsidRPr="001961BC">
        <w:t>.</w:t>
      </w:r>
      <w:r>
        <w:t>20.</w:t>
      </w:r>
      <w:r w:rsidRPr="001961BC">
        <w:t xml:space="preserve"> </w:t>
      </w:r>
      <w:proofErr w:type="spellStart"/>
      <w:r w:rsidRPr="001961BC">
        <w:t>КоАП</w:t>
      </w:r>
      <w:proofErr w:type="spellEnd"/>
      <w:r w:rsidRPr="001961BC">
        <w:t xml:space="preserve"> ПМР. </w:t>
      </w:r>
    </w:p>
    <w:p w:rsidR="000C2165" w:rsidRDefault="000C2165" w:rsidP="000C2165">
      <w:pPr>
        <w:ind w:firstLine="567"/>
        <w:jc w:val="both"/>
      </w:pPr>
      <w:proofErr w:type="gramStart"/>
      <w:r>
        <w:t xml:space="preserve">В качестве сведений о событии административного правонарушения указывается о том, что согласно объяснительной, отобранной сотрудником Каменского РОВД 05.02.2021 года, у </w:t>
      </w:r>
      <w:proofErr w:type="spellStart"/>
      <w:r>
        <w:t>Штырба</w:t>
      </w:r>
      <w:proofErr w:type="spellEnd"/>
      <w:r>
        <w:t xml:space="preserve"> В.И. последний указал, что поставил в ООО «Каменский санаторий Днестр» продукцию</w:t>
      </w:r>
      <w:r w:rsidR="008D51CE">
        <w:t xml:space="preserve">, </w:t>
      </w:r>
      <w:r>
        <w:t>выращенную на земле</w:t>
      </w:r>
      <w:r w:rsidR="008D51CE">
        <w:t>,</w:t>
      </w:r>
      <w:r>
        <w:t xml:space="preserve"> принадлежащей </w:t>
      </w:r>
      <w:proofErr w:type="spellStart"/>
      <w:r>
        <w:t>Штырба</w:t>
      </w:r>
      <w:proofErr w:type="spellEnd"/>
      <w:r>
        <w:t xml:space="preserve"> В.И. главе крестьянского (фермерского) хозяйства: огурцы в количестве 3053 кг (30,53 </w:t>
      </w:r>
      <w:proofErr w:type="spellStart"/>
      <w:r>
        <w:t>ц</w:t>
      </w:r>
      <w:proofErr w:type="spellEnd"/>
      <w:r>
        <w:t xml:space="preserve">), помидору 786,5 кг (7,86 </w:t>
      </w:r>
      <w:proofErr w:type="spellStart"/>
      <w:r>
        <w:t>ц</w:t>
      </w:r>
      <w:proofErr w:type="spellEnd"/>
      <w:r>
        <w:t>)</w:t>
      </w:r>
      <w:r w:rsidR="00F72EB6">
        <w:t>.</w:t>
      </w:r>
      <w:proofErr w:type="gramEnd"/>
    </w:p>
    <w:p w:rsidR="000C2165" w:rsidRDefault="00F72EB6" w:rsidP="000C2165">
      <w:pPr>
        <w:ind w:firstLine="567"/>
        <w:jc w:val="both"/>
        <w:rPr>
          <w:color w:val="000000"/>
        </w:rPr>
      </w:pPr>
      <w:r>
        <w:rPr>
          <w:color w:val="000000"/>
        </w:rPr>
        <w:t>Согласно отчету формы № 2 – фермер «</w:t>
      </w:r>
      <w:r w:rsidRPr="003A6416">
        <w:rPr>
          <w:color w:val="000000"/>
        </w:rPr>
        <w:t>Отчет о сборе урожая сельскохозяйственных культур»</w:t>
      </w:r>
      <w:r>
        <w:rPr>
          <w:color w:val="000000"/>
        </w:rPr>
        <w:t xml:space="preserve"> за 2019 г. </w:t>
      </w:r>
      <w:proofErr w:type="spellStart"/>
      <w:r>
        <w:rPr>
          <w:color w:val="000000"/>
        </w:rPr>
        <w:t>Штырба</w:t>
      </w:r>
      <w:proofErr w:type="spellEnd"/>
      <w:r>
        <w:rPr>
          <w:color w:val="000000"/>
        </w:rPr>
        <w:t xml:space="preserve"> В.И. указал сбор урожая огурцы в количестве 5 </w:t>
      </w:r>
      <w:proofErr w:type="spellStart"/>
      <w:r>
        <w:rPr>
          <w:color w:val="000000"/>
        </w:rPr>
        <w:t>ц</w:t>
      </w:r>
      <w:proofErr w:type="spellEnd"/>
      <w:r>
        <w:rPr>
          <w:color w:val="000000"/>
        </w:rPr>
        <w:t xml:space="preserve">, помидоры 5 </w:t>
      </w:r>
      <w:proofErr w:type="spellStart"/>
      <w:r>
        <w:rPr>
          <w:color w:val="000000"/>
        </w:rPr>
        <w:t>ц</w:t>
      </w:r>
      <w:proofErr w:type="spellEnd"/>
      <w:r>
        <w:rPr>
          <w:color w:val="000000"/>
        </w:rPr>
        <w:t xml:space="preserve">. Расхождения данных между </w:t>
      </w:r>
      <w:proofErr w:type="gramStart"/>
      <w:r>
        <w:rPr>
          <w:color w:val="000000"/>
        </w:rPr>
        <w:t>отчетом</w:t>
      </w:r>
      <w:proofErr w:type="gramEnd"/>
      <w:r>
        <w:rPr>
          <w:color w:val="000000"/>
        </w:rPr>
        <w:t xml:space="preserve"> представленным в Каменское управление статистики и данным указанным в объяснительной </w:t>
      </w:r>
      <w:proofErr w:type="spellStart"/>
      <w:r>
        <w:rPr>
          <w:color w:val="000000"/>
        </w:rPr>
        <w:t>Штырба</w:t>
      </w:r>
      <w:proofErr w:type="spellEnd"/>
      <w:r>
        <w:rPr>
          <w:color w:val="000000"/>
        </w:rPr>
        <w:t xml:space="preserve"> В.И. от 05.02.2021 года </w:t>
      </w:r>
      <w:r>
        <w:rPr>
          <w:color w:val="000000"/>
        </w:rPr>
        <w:lastRenderedPageBreak/>
        <w:t>исказило статистические данные по сбору урожая, что влечет за собой предоставление недостоверной статистической информации.</w:t>
      </w:r>
    </w:p>
    <w:p w:rsidR="00447D8C" w:rsidRPr="001961BC" w:rsidRDefault="00447D8C" w:rsidP="00447D8C">
      <w:pPr>
        <w:tabs>
          <w:tab w:val="left" w:pos="9214"/>
        </w:tabs>
        <w:ind w:firstLine="567"/>
        <w:jc w:val="both"/>
      </w:pPr>
      <w:proofErr w:type="gramStart"/>
      <w:r w:rsidRPr="001961BC">
        <w:t xml:space="preserve">По результатам рассмотрения названного протокола начальником </w:t>
      </w:r>
      <w:r w:rsidRPr="004B2DB4">
        <w:rPr>
          <w:color w:val="000000"/>
        </w:rPr>
        <w:t>Каменско</w:t>
      </w:r>
      <w:r>
        <w:rPr>
          <w:color w:val="000000"/>
        </w:rPr>
        <w:t>го</w:t>
      </w:r>
      <w:r w:rsidRPr="004B2DB4">
        <w:rPr>
          <w:color w:val="000000"/>
        </w:rPr>
        <w:t xml:space="preserve"> районно</w:t>
      </w:r>
      <w:r>
        <w:rPr>
          <w:color w:val="000000"/>
        </w:rPr>
        <w:t>го</w:t>
      </w:r>
      <w:r w:rsidRPr="004B2DB4">
        <w:rPr>
          <w:color w:val="000000"/>
        </w:rPr>
        <w:t xml:space="preserve"> управлени</w:t>
      </w:r>
      <w:r>
        <w:rPr>
          <w:color w:val="000000"/>
        </w:rPr>
        <w:t>я</w:t>
      </w:r>
      <w:r w:rsidRPr="004B2DB4">
        <w:rPr>
          <w:color w:val="000000"/>
        </w:rPr>
        <w:t xml:space="preserve"> статистики Государственной службы статистики ПМР</w:t>
      </w:r>
      <w:r>
        <w:t xml:space="preserve">10 марта 2021 года </w:t>
      </w:r>
      <w:r w:rsidRPr="001961BC">
        <w:t>вынесено Постановление</w:t>
      </w:r>
      <w:r>
        <w:t xml:space="preserve"> по делу</w:t>
      </w:r>
      <w:r w:rsidRPr="001961BC">
        <w:t xml:space="preserve"> №</w:t>
      </w:r>
      <w:r>
        <w:t>1об административном правонарушении</w:t>
      </w:r>
      <w:r w:rsidRPr="001961BC">
        <w:t xml:space="preserve">, которым </w:t>
      </w:r>
      <w:r>
        <w:t xml:space="preserve">глава КФХ </w:t>
      </w:r>
      <w:proofErr w:type="spellStart"/>
      <w:r>
        <w:t>Штырба</w:t>
      </w:r>
      <w:proofErr w:type="spellEnd"/>
      <w:r>
        <w:t xml:space="preserve"> В.И. привлечен </w:t>
      </w:r>
      <w:r w:rsidRPr="001961BC">
        <w:t xml:space="preserve">к административной ответственности на основании пункта </w:t>
      </w:r>
      <w:r>
        <w:t>1</w:t>
      </w:r>
      <w:r w:rsidRPr="001961BC">
        <w:t xml:space="preserve"> статьи 1</w:t>
      </w:r>
      <w:r>
        <w:t>3</w:t>
      </w:r>
      <w:r w:rsidRPr="001961BC">
        <w:t>.</w:t>
      </w:r>
      <w:r>
        <w:t>20.</w:t>
      </w:r>
      <w:proofErr w:type="gramEnd"/>
      <w:r w:rsidRPr="001961BC">
        <w:t xml:space="preserve"> </w:t>
      </w:r>
      <w:proofErr w:type="spellStart"/>
      <w:r w:rsidRPr="001961BC">
        <w:t>КоАП</w:t>
      </w:r>
      <w:proofErr w:type="spellEnd"/>
      <w:r w:rsidRPr="001961BC">
        <w:t xml:space="preserve"> ПМР </w:t>
      </w:r>
      <w:r>
        <w:t xml:space="preserve">и подвергнут </w:t>
      </w:r>
      <w:r w:rsidRPr="001961BC">
        <w:t>наказани</w:t>
      </w:r>
      <w:r>
        <w:t>ю</w:t>
      </w:r>
      <w:r w:rsidRPr="001961BC">
        <w:t xml:space="preserve"> в виде административного штрафа в размере </w:t>
      </w:r>
      <w:r>
        <w:t>100 РУ МЗП</w:t>
      </w:r>
      <w:r w:rsidRPr="001961BC">
        <w:t xml:space="preserve">, что составляет </w:t>
      </w:r>
      <w:r>
        <w:t>на момент совершения административного правонарушения 1840,00 рублей ПМР.</w:t>
      </w:r>
    </w:p>
    <w:p w:rsidR="00AF1262" w:rsidRDefault="00AF1262" w:rsidP="00447D8C">
      <w:pPr>
        <w:ind w:firstLine="567"/>
        <w:jc w:val="both"/>
      </w:pPr>
      <w:proofErr w:type="gramStart"/>
      <w:r>
        <w:t>Согласно подпункту я-13) пункта 1 статьи 29.4.</w:t>
      </w:r>
      <w:proofErr w:type="gramEnd"/>
      <w:r>
        <w:t xml:space="preserve"> </w:t>
      </w:r>
      <w:proofErr w:type="spellStart"/>
      <w:r>
        <w:t>КоАП</w:t>
      </w:r>
      <w:proofErr w:type="spellEnd"/>
      <w:r>
        <w:t xml:space="preserve"> ПМР протоколы об административных правонарушениях, предусмотренных статьей 13.20. </w:t>
      </w:r>
      <w:proofErr w:type="spellStart"/>
      <w:r>
        <w:t>КоАП</w:t>
      </w:r>
      <w:proofErr w:type="spellEnd"/>
      <w:r>
        <w:t xml:space="preserve"> ПМР, вправе составлять </w:t>
      </w:r>
      <w:r w:rsidRPr="00AF1262">
        <w:t>должностные лица органов, осуществляющих государственный статистический учет</w:t>
      </w:r>
      <w:r>
        <w:t>.</w:t>
      </w:r>
    </w:p>
    <w:p w:rsidR="00AF1262" w:rsidRPr="00AF1262" w:rsidRDefault="00AF1262" w:rsidP="00AF1262">
      <w:pPr>
        <w:ind w:firstLine="567"/>
        <w:jc w:val="both"/>
        <w:outlineLvl w:val="2"/>
      </w:pPr>
      <w:bookmarkStart w:id="0" w:name="sub_235301"/>
      <w:r w:rsidRPr="00AF1262">
        <w:t xml:space="preserve">Органы, осуществляющие государственный статистический учет, рассматривают дела об административных правонарушениях, предусмотренных статьей </w:t>
      </w:r>
      <w:r>
        <w:t xml:space="preserve">13.20. </w:t>
      </w:r>
      <w:proofErr w:type="spellStart"/>
      <w:proofErr w:type="gramStart"/>
      <w:r>
        <w:t>КоАП</w:t>
      </w:r>
      <w:proofErr w:type="spellEnd"/>
      <w:r>
        <w:t xml:space="preserve"> ПМР (статья 23.35.</w:t>
      </w:r>
      <w:proofErr w:type="gramEnd"/>
      <w:r>
        <w:t xml:space="preserve"> </w:t>
      </w:r>
      <w:proofErr w:type="spellStart"/>
      <w:proofErr w:type="gramStart"/>
      <w:r>
        <w:t>КоАП</w:t>
      </w:r>
      <w:proofErr w:type="spellEnd"/>
      <w:r>
        <w:t xml:space="preserve"> ПМР)</w:t>
      </w:r>
      <w:r w:rsidRPr="00AF1262">
        <w:t>.</w:t>
      </w:r>
      <w:proofErr w:type="gramEnd"/>
    </w:p>
    <w:bookmarkEnd w:id="0"/>
    <w:p w:rsidR="00AF1262" w:rsidRDefault="008F1AC3" w:rsidP="00447D8C">
      <w:pPr>
        <w:ind w:firstLine="567"/>
        <w:jc w:val="both"/>
      </w:pPr>
      <w:r>
        <w:t xml:space="preserve">Приказом Государственной службы статистики ПМР от 03 марта 2020 года утвержден перечень должностных лиц Государственной службы статистики ПМР уполномоченных </w:t>
      </w:r>
      <w:proofErr w:type="gramStart"/>
      <w:r>
        <w:t>составлять</w:t>
      </w:r>
      <w:proofErr w:type="gramEnd"/>
      <w:r>
        <w:t xml:space="preserve"> протоколы об административном правонарушении, а также перечень должностных лиц уполномоченных рассматривать и выносить постановления по делам об административном правонарушении. К таковым должностным лицам, по названным перечням, относится, в том числе начальник Каменского районного управления статистики.</w:t>
      </w:r>
    </w:p>
    <w:p w:rsidR="00447D8C" w:rsidRDefault="008F1AC3" w:rsidP="00447D8C">
      <w:pPr>
        <w:ind w:firstLine="567"/>
        <w:jc w:val="both"/>
      </w:pPr>
      <w:r>
        <w:t>При названных обстоятельствах, с</w:t>
      </w:r>
      <w:r w:rsidR="00AF1262">
        <w:t>уд</w:t>
      </w:r>
      <w:r w:rsidR="00AF1262" w:rsidRPr="001A7A9F">
        <w:t xml:space="preserve"> констатирует </w:t>
      </w:r>
      <w:r w:rsidR="00AF1262">
        <w:t>наличие полномочий</w:t>
      </w:r>
      <w:r w:rsidR="00AF1262" w:rsidRPr="001961BC">
        <w:t xml:space="preserve"> начальник</w:t>
      </w:r>
      <w:r w:rsidR="00AF1262">
        <w:t>а</w:t>
      </w:r>
      <w:r w:rsidR="00810551">
        <w:t xml:space="preserve"> </w:t>
      </w:r>
      <w:r w:rsidR="00AF1262" w:rsidRPr="004B2DB4">
        <w:rPr>
          <w:color w:val="000000"/>
        </w:rPr>
        <w:t>Каменско</w:t>
      </w:r>
      <w:r w:rsidR="00AF1262">
        <w:rPr>
          <w:color w:val="000000"/>
        </w:rPr>
        <w:t>го</w:t>
      </w:r>
      <w:r w:rsidR="00AF1262" w:rsidRPr="004B2DB4">
        <w:rPr>
          <w:color w:val="000000"/>
        </w:rPr>
        <w:t xml:space="preserve"> районно</w:t>
      </w:r>
      <w:r w:rsidR="00AF1262">
        <w:rPr>
          <w:color w:val="000000"/>
        </w:rPr>
        <w:t>го</w:t>
      </w:r>
      <w:r w:rsidR="00AF1262" w:rsidRPr="004B2DB4">
        <w:rPr>
          <w:color w:val="000000"/>
        </w:rPr>
        <w:t xml:space="preserve"> управлени</w:t>
      </w:r>
      <w:r w:rsidR="00AF1262">
        <w:rPr>
          <w:color w:val="000000"/>
        </w:rPr>
        <w:t>я</w:t>
      </w:r>
      <w:r w:rsidR="00AF1262" w:rsidRPr="004B2DB4">
        <w:rPr>
          <w:color w:val="000000"/>
        </w:rPr>
        <w:t xml:space="preserve"> статистики Государственной службы статистики ПМР</w:t>
      </w:r>
      <w:r w:rsidR="00AF1262">
        <w:rPr>
          <w:color w:val="000000"/>
        </w:rPr>
        <w:t xml:space="preserve"> по составлению </w:t>
      </w:r>
      <w:r>
        <w:rPr>
          <w:color w:val="000000"/>
        </w:rPr>
        <w:t xml:space="preserve">протокола </w:t>
      </w:r>
      <w:r>
        <w:t xml:space="preserve">об административном правонарушении, а также по рассмотрению и вынесению постановления по делам об административном правонарушении, предусмотренных статьей 13.20. </w:t>
      </w:r>
      <w:proofErr w:type="spellStart"/>
      <w:r>
        <w:t>КоАП</w:t>
      </w:r>
      <w:proofErr w:type="spellEnd"/>
      <w:r>
        <w:t xml:space="preserve"> ПМР.</w:t>
      </w:r>
    </w:p>
    <w:p w:rsidR="00A44876" w:rsidRDefault="00A44876" w:rsidP="00A44876">
      <w:pPr>
        <w:pStyle w:val="ConsPlusNormal"/>
        <w:ind w:right="-2" w:firstLine="567"/>
        <w:jc w:val="both"/>
        <w:outlineLvl w:val="2"/>
        <w:rPr>
          <w:color w:val="000000" w:themeColor="text1"/>
        </w:rPr>
      </w:pPr>
      <w:r w:rsidRPr="00281F57">
        <w:rPr>
          <w:color w:val="000000" w:themeColor="text1"/>
        </w:rPr>
        <w:t>Согласно подп</w:t>
      </w:r>
      <w:r w:rsidR="008F1AC3">
        <w:rPr>
          <w:color w:val="000000" w:themeColor="text1"/>
        </w:rPr>
        <w:t xml:space="preserve">унктам </w:t>
      </w:r>
      <w:r>
        <w:rPr>
          <w:color w:val="000000" w:themeColor="text1"/>
        </w:rPr>
        <w:t>а), б)</w:t>
      </w:r>
      <w:r w:rsidRPr="00281F57">
        <w:rPr>
          <w:color w:val="000000" w:themeColor="text1"/>
        </w:rPr>
        <w:t xml:space="preserve"> п</w:t>
      </w:r>
      <w:r w:rsidR="008F1AC3">
        <w:rPr>
          <w:color w:val="000000" w:themeColor="text1"/>
        </w:rPr>
        <w:t>ункта</w:t>
      </w:r>
      <w:r w:rsidRPr="00281F57">
        <w:rPr>
          <w:color w:val="000000" w:themeColor="text1"/>
        </w:rPr>
        <w:t xml:space="preserve"> 1 ст</w:t>
      </w:r>
      <w:r w:rsidR="008F1AC3">
        <w:rPr>
          <w:color w:val="000000" w:themeColor="text1"/>
        </w:rPr>
        <w:t>атьи</w:t>
      </w:r>
      <w:r w:rsidRPr="00281F57">
        <w:rPr>
          <w:color w:val="000000" w:themeColor="text1"/>
        </w:rPr>
        <w:t xml:space="preserve"> 29.1</w:t>
      </w:r>
      <w:r w:rsidR="008F1AC3">
        <w:rPr>
          <w:color w:val="000000" w:themeColor="text1"/>
        </w:rPr>
        <w:t>.</w:t>
      </w:r>
      <w:r w:rsidRPr="00281F57">
        <w:rPr>
          <w:color w:val="000000" w:themeColor="text1"/>
        </w:rPr>
        <w:t xml:space="preserve"> </w:t>
      </w:r>
      <w:proofErr w:type="spellStart"/>
      <w:r w:rsidRPr="00281F57">
        <w:rPr>
          <w:color w:val="000000" w:themeColor="text1"/>
        </w:rPr>
        <w:t>КоАП</w:t>
      </w:r>
      <w:proofErr w:type="spellEnd"/>
      <w:r w:rsidRPr="00281F57">
        <w:rPr>
          <w:color w:val="000000" w:themeColor="text1"/>
        </w:rPr>
        <w:t xml:space="preserve"> ПМР, поводом к возбуждению дела об административном правонарушении явля</w:t>
      </w:r>
      <w:r>
        <w:rPr>
          <w:color w:val="000000" w:themeColor="text1"/>
        </w:rPr>
        <w:t>ет</w:t>
      </w:r>
      <w:r w:rsidRPr="00281F57">
        <w:rPr>
          <w:color w:val="000000" w:themeColor="text1"/>
        </w:rPr>
        <w:t>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w:t>
      </w:r>
      <w:r>
        <w:rPr>
          <w:color w:val="000000" w:themeColor="text1"/>
        </w:rPr>
        <w:t>ения, а также поступившие из органов государственной власти материалы, содержащие данные, указывающие на наличие события административного правонарушения.</w:t>
      </w:r>
    </w:p>
    <w:p w:rsidR="00A44876" w:rsidRDefault="00A44876" w:rsidP="00A44876">
      <w:pPr>
        <w:pStyle w:val="ConsPlusNormal"/>
        <w:ind w:right="-2" w:firstLine="567"/>
        <w:jc w:val="both"/>
        <w:outlineLvl w:val="2"/>
        <w:rPr>
          <w:color w:val="000000" w:themeColor="text1"/>
        </w:rPr>
      </w:pPr>
      <w:r w:rsidRPr="00281F57">
        <w:rPr>
          <w:color w:val="000000" w:themeColor="text1"/>
        </w:rPr>
        <w:t>На основании ст</w:t>
      </w:r>
      <w:r w:rsidR="003E6E38">
        <w:rPr>
          <w:color w:val="000000" w:themeColor="text1"/>
        </w:rPr>
        <w:t xml:space="preserve">атьи </w:t>
      </w:r>
      <w:r w:rsidRPr="00281F57">
        <w:rPr>
          <w:color w:val="000000" w:themeColor="text1"/>
        </w:rPr>
        <w:t>27.1</w:t>
      </w:r>
      <w:r w:rsidR="0012035A">
        <w:rPr>
          <w:color w:val="000000" w:themeColor="text1"/>
        </w:rPr>
        <w:t>.</w:t>
      </w:r>
      <w:r w:rsidRPr="00281F57">
        <w:rPr>
          <w:color w:val="000000" w:themeColor="text1"/>
        </w:rPr>
        <w:t xml:space="preserve"> </w:t>
      </w:r>
      <w:proofErr w:type="spellStart"/>
      <w:r w:rsidRPr="00281F57">
        <w:rPr>
          <w:color w:val="000000" w:themeColor="text1"/>
        </w:rPr>
        <w:t>КоАП</w:t>
      </w:r>
      <w:proofErr w:type="spellEnd"/>
      <w:r w:rsidRPr="00281F57">
        <w:rPr>
          <w:color w:val="000000" w:themeColor="text1"/>
        </w:rPr>
        <w:t xml:space="preserve"> ПМР по делу об административном правонарушении выяснению подлежат наличие события; лицо, совершившее противоправные действия (бездействие), за которые предусмотрена административная ответственность; виновность лица</w:t>
      </w:r>
      <w:r w:rsidR="008D51CE">
        <w:rPr>
          <w:color w:val="000000" w:themeColor="text1"/>
        </w:rPr>
        <w:t>;</w:t>
      </w:r>
      <w:r>
        <w:rPr>
          <w:color w:val="000000" w:themeColor="text1"/>
        </w:rPr>
        <w:t xml:space="preserve"> обстоятельства</w:t>
      </w:r>
      <w:r w:rsidR="008D51CE">
        <w:rPr>
          <w:color w:val="000000" w:themeColor="text1"/>
        </w:rPr>
        <w:t xml:space="preserve">, </w:t>
      </w:r>
      <w:r>
        <w:rPr>
          <w:color w:val="000000" w:themeColor="text1"/>
        </w:rPr>
        <w:t>исключающие производство по делу</w:t>
      </w:r>
      <w:r w:rsidRPr="00281F57">
        <w:rPr>
          <w:color w:val="000000" w:themeColor="text1"/>
        </w:rPr>
        <w:t xml:space="preserve"> и иные обстоятельства, имеющие значение для правильного разрешения дела.</w:t>
      </w:r>
    </w:p>
    <w:p w:rsidR="00E946F2" w:rsidRDefault="00775EA9" w:rsidP="0012035A">
      <w:pPr>
        <w:ind w:firstLine="567"/>
        <w:jc w:val="both"/>
        <w:rPr>
          <w:color w:val="000000" w:themeColor="text1"/>
        </w:rPr>
      </w:pPr>
      <w:r>
        <w:t xml:space="preserve">Предоставление </w:t>
      </w:r>
      <w:r w:rsidRPr="001C57D1">
        <w:t>недостоверной статистической информации</w:t>
      </w:r>
      <w:r>
        <w:t xml:space="preserve">, что образует </w:t>
      </w:r>
      <w:r w:rsidR="006545A4">
        <w:t>событи</w:t>
      </w:r>
      <w:r>
        <w:t>е</w:t>
      </w:r>
      <w:r w:rsidR="006545A4">
        <w:t xml:space="preserve"> административного правонарушения, ответственность за которое предусмотрена пунктом 1 статьи 13.20. </w:t>
      </w:r>
      <w:proofErr w:type="spellStart"/>
      <w:proofErr w:type="gramStart"/>
      <w:r w:rsidR="006545A4">
        <w:t>КоАП</w:t>
      </w:r>
      <w:proofErr w:type="spellEnd"/>
      <w:r w:rsidR="006545A4">
        <w:t xml:space="preserve"> ПМР, подтверждается материалами</w:t>
      </w:r>
      <w:r w:rsidR="006545A4">
        <w:rPr>
          <w:color w:val="000000" w:themeColor="text1"/>
        </w:rPr>
        <w:t xml:space="preserve"> КУЗП за № 25</w:t>
      </w:r>
      <w:r w:rsidR="006545A4" w:rsidRPr="0071048C">
        <w:rPr>
          <w:color w:val="000000" w:themeColor="text1"/>
        </w:rPr>
        <w:t xml:space="preserve"> от </w:t>
      </w:r>
      <w:r w:rsidR="006545A4">
        <w:rPr>
          <w:color w:val="000000" w:themeColor="text1"/>
        </w:rPr>
        <w:t>08.02.</w:t>
      </w:r>
      <w:r w:rsidR="006545A4" w:rsidRPr="0071048C">
        <w:rPr>
          <w:color w:val="000000" w:themeColor="text1"/>
        </w:rPr>
        <w:t xml:space="preserve"> 202</w:t>
      </w:r>
      <w:r w:rsidR="006545A4">
        <w:rPr>
          <w:color w:val="000000" w:themeColor="text1"/>
        </w:rPr>
        <w:t>1</w:t>
      </w:r>
      <w:r w:rsidR="006545A4" w:rsidRPr="0071048C">
        <w:rPr>
          <w:color w:val="000000" w:themeColor="text1"/>
        </w:rPr>
        <w:t xml:space="preserve"> года</w:t>
      </w:r>
      <w:r w:rsidR="00E946F2">
        <w:rPr>
          <w:color w:val="000000" w:themeColor="text1"/>
        </w:rPr>
        <w:t xml:space="preserve">, </w:t>
      </w:r>
      <w:r w:rsidR="00E03C29">
        <w:rPr>
          <w:color w:val="000000" w:themeColor="text1"/>
        </w:rPr>
        <w:t xml:space="preserve">в том числе </w:t>
      </w:r>
      <w:r w:rsidR="00E946F2">
        <w:rPr>
          <w:color w:val="000000" w:themeColor="text1"/>
        </w:rPr>
        <w:t xml:space="preserve">объяснениями </w:t>
      </w:r>
      <w:proofErr w:type="spellStart"/>
      <w:r w:rsidR="00E946F2">
        <w:rPr>
          <w:color w:val="000000" w:themeColor="text1"/>
        </w:rPr>
        <w:t>Штырба</w:t>
      </w:r>
      <w:proofErr w:type="spellEnd"/>
      <w:r w:rsidR="00E946F2">
        <w:rPr>
          <w:color w:val="000000" w:themeColor="text1"/>
        </w:rPr>
        <w:t xml:space="preserve"> В.И.</w:t>
      </w:r>
      <w:r w:rsidR="00E946F2">
        <w:rPr>
          <w:color w:val="000000"/>
        </w:rPr>
        <w:t>от 05.02.2021 года</w:t>
      </w:r>
      <w:r w:rsidR="00A035A8">
        <w:rPr>
          <w:color w:val="000000"/>
        </w:rPr>
        <w:t xml:space="preserve"> о поставке сельскохозяйственной продукции</w:t>
      </w:r>
      <w:r w:rsidR="00810551">
        <w:rPr>
          <w:color w:val="000000"/>
        </w:rPr>
        <w:t xml:space="preserve"> </w:t>
      </w:r>
      <w:r w:rsidR="00A035A8">
        <w:rPr>
          <w:color w:val="000000"/>
        </w:rPr>
        <w:t xml:space="preserve">ООО «Каменский санаторий «Днестр», выращенных на землях </w:t>
      </w:r>
      <w:r>
        <w:rPr>
          <w:color w:val="000000"/>
        </w:rPr>
        <w:t xml:space="preserve">(поле) </w:t>
      </w:r>
      <w:r w:rsidR="00A035A8">
        <w:rPr>
          <w:color w:val="000000"/>
        </w:rPr>
        <w:t>КФХ</w:t>
      </w:r>
      <w:r>
        <w:rPr>
          <w:color w:val="000000"/>
        </w:rPr>
        <w:t>, в близи фермы «</w:t>
      </w:r>
      <w:proofErr w:type="spellStart"/>
      <w:r>
        <w:rPr>
          <w:color w:val="000000"/>
        </w:rPr>
        <w:t>Бурец</w:t>
      </w:r>
      <w:proofErr w:type="spellEnd"/>
      <w:r>
        <w:rPr>
          <w:color w:val="000000"/>
        </w:rPr>
        <w:t>»</w:t>
      </w:r>
      <w:r w:rsidR="00A77CE2">
        <w:rPr>
          <w:color w:val="000000"/>
        </w:rPr>
        <w:t xml:space="preserve">, </w:t>
      </w:r>
      <w:r w:rsidR="00A77CE2" w:rsidRPr="003A6416">
        <w:rPr>
          <w:color w:val="000000"/>
        </w:rPr>
        <w:t>Отчет</w:t>
      </w:r>
      <w:r w:rsidR="00A77CE2">
        <w:rPr>
          <w:color w:val="000000"/>
        </w:rPr>
        <w:t>ом</w:t>
      </w:r>
      <w:r w:rsidR="00A77CE2" w:rsidRPr="003A6416">
        <w:rPr>
          <w:color w:val="000000"/>
        </w:rPr>
        <w:t xml:space="preserve"> о сборе урожая сельскохозяйственных культур</w:t>
      </w:r>
      <w:r w:rsidR="00A77CE2">
        <w:rPr>
          <w:color w:val="000000"/>
        </w:rPr>
        <w:t xml:space="preserve"> за 2019 год по Форме №2 – фермер </w:t>
      </w:r>
      <w:r w:rsidR="00A77CE2" w:rsidRPr="00E74173">
        <w:rPr>
          <w:color w:val="000000"/>
        </w:rPr>
        <w:t>КФХ-07-2008-176</w:t>
      </w:r>
      <w:r w:rsidR="00A77CE2">
        <w:rPr>
          <w:color w:val="000000"/>
        </w:rPr>
        <w:t xml:space="preserve">, </w:t>
      </w:r>
      <w:r w:rsidR="001C0E8A">
        <w:rPr>
          <w:color w:val="000000"/>
        </w:rPr>
        <w:t>письмом</w:t>
      </w:r>
      <w:r w:rsidR="00A035A8" w:rsidRPr="00775EA9">
        <w:rPr>
          <w:color w:val="000000"/>
        </w:rPr>
        <w:t xml:space="preserve"> Каменского управления сельского хозяйства, природных ресурсов и</w:t>
      </w:r>
      <w:proofErr w:type="gramEnd"/>
      <w:r w:rsidR="00A035A8" w:rsidRPr="00775EA9">
        <w:rPr>
          <w:color w:val="000000"/>
        </w:rPr>
        <w:t xml:space="preserve"> экологии Министерства сельского хозяйства и природных ресурсов ПМР от </w:t>
      </w:r>
      <w:r>
        <w:rPr>
          <w:color w:val="000000"/>
        </w:rPr>
        <w:t>14.08.2020 года</w:t>
      </w:r>
      <w:r w:rsidR="00A035A8" w:rsidRPr="00775EA9">
        <w:rPr>
          <w:color w:val="000000"/>
        </w:rPr>
        <w:t xml:space="preserve"> №</w:t>
      </w:r>
      <w:r>
        <w:rPr>
          <w:color w:val="000000"/>
        </w:rPr>
        <w:t>19/411</w:t>
      </w:r>
      <w:r w:rsidR="00A035A8" w:rsidRPr="00775EA9">
        <w:rPr>
          <w:color w:val="000000"/>
        </w:rPr>
        <w:t>,</w:t>
      </w:r>
      <w:r>
        <w:rPr>
          <w:color w:val="000000"/>
        </w:rPr>
        <w:t xml:space="preserve"> </w:t>
      </w:r>
      <w:r w:rsidR="00A77CE2">
        <w:rPr>
          <w:color w:val="000000"/>
        </w:rPr>
        <w:t xml:space="preserve">протоколом №1 от 05 марта 2021 года об административном правонарушении. </w:t>
      </w:r>
      <w:r w:rsidR="008539F2">
        <w:rPr>
          <w:color w:val="000000" w:themeColor="text1"/>
        </w:rPr>
        <w:t>Ввиду чего, доводы заявителя в названной части</w:t>
      </w:r>
      <w:r w:rsidR="00D66BFB">
        <w:rPr>
          <w:color w:val="000000" w:themeColor="text1"/>
        </w:rPr>
        <w:t xml:space="preserve"> </w:t>
      </w:r>
      <w:r w:rsidR="008539F2">
        <w:rPr>
          <w:color w:val="000000" w:themeColor="text1"/>
        </w:rPr>
        <w:t>подлежал откл</w:t>
      </w:r>
      <w:bookmarkStart w:id="1" w:name="_GoBack"/>
      <w:bookmarkEnd w:id="1"/>
      <w:r w:rsidR="008539F2">
        <w:rPr>
          <w:color w:val="000000" w:themeColor="text1"/>
        </w:rPr>
        <w:t>онению.</w:t>
      </w:r>
    </w:p>
    <w:p w:rsidR="0012035A" w:rsidRPr="001961BC" w:rsidRDefault="0012035A" w:rsidP="0012035A">
      <w:pPr>
        <w:ind w:firstLine="567"/>
        <w:jc w:val="both"/>
      </w:pPr>
      <w:r w:rsidRPr="001961BC">
        <w:t xml:space="preserve">Однако, проверяя соблюдение </w:t>
      </w:r>
      <w:r>
        <w:t>административным органом</w:t>
      </w:r>
      <w:r w:rsidRPr="001961BC">
        <w:t xml:space="preserve"> положени</w:t>
      </w:r>
      <w:r w:rsidR="00E946F2">
        <w:t>й пункта е)</w:t>
      </w:r>
      <w:r w:rsidRPr="001961BC">
        <w:t xml:space="preserve"> статьи 27.1</w:t>
      </w:r>
      <w:r>
        <w:t>.</w:t>
      </w:r>
      <w:r w:rsidRPr="001961BC">
        <w:t xml:space="preserve"> </w:t>
      </w:r>
      <w:proofErr w:type="spellStart"/>
      <w:r w:rsidRPr="001961BC">
        <w:t>КоАП</w:t>
      </w:r>
      <w:proofErr w:type="spellEnd"/>
      <w:r w:rsidRPr="001961BC">
        <w:t xml:space="preserve"> ПМР</w:t>
      </w:r>
      <w:r w:rsidR="00E946F2">
        <w:t xml:space="preserve"> (</w:t>
      </w:r>
      <w:r w:rsidR="001C0E8A">
        <w:t xml:space="preserve">выяснение </w:t>
      </w:r>
      <w:r w:rsidR="00E946F2">
        <w:rPr>
          <w:color w:val="000000" w:themeColor="text1"/>
        </w:rPr>
        <w:t>обстоятельств, исключающи</w:t>
      </w:r>
      <w:r w:rsidR="001C0E8A">
        <w:rPr>
          <w:color w:val="000000" w:themeColor="text1"/>
        </w:rPr>
        <w:t>х</w:t>
      </w:r>
      <w:r w:rsidR="00E946F2">
        <w:rPr>
          <w:color w:val="000000" w:themeColor="text1"/>
        </w:rPr>
        <w:t xml:space="preserve"> производство по делу об административном правонарушении)</w:t>
      </w:r>
      <w:r w:rsidRPr="001961BC">
        <w:t xml:space="preserve">, </w:t>
      </w:r>
      <w:r>
        <w:t>суд</w:t>
      </w:r>
      <w:r w:rsidRPr="001961BC">
        <w:t xml:space="preserve"> приходит к выводу о несоблюдении таковых. </w:t>
      </w:r>
    </w:p>
    <w:p w:rsidR="00A3284E" w:rsidRDefault="0012035A" w:rsidP="0012035A">
      <w:pPr>
        <w:ind w:firstLine="567"/>
        <w:jc w:val="both"/>
      </w:pPr>
      <w:r>
        <w:lastRenderedPageBreak/>
        <w:t>Так, о</w:t>
      </w:r>
      <w:r w:rsidR="00A3284E" w:rsidRPr="00196EB2">
        <w:rPr>
          <w:color w:val="000000" w:themeColor="text1"/>
        </w:rPr>
        <w:t>бстоятельств</w:t>
      </w:r>
      <w:r w:rsidR="00A3284E">
        <w:rPr>
          <w:color w:val="000000" w:themeColor="text1"/>
        </w:rPr>
        <w:t>ом</w:t>
      </w:r>
      <w:r w:rsidR="00A3284E" w:rsidRPr="00196EB2">
        <w:rPr>
          <w:color w:val="000000" w:themeColor="text1"/>
        </w:rPr>
        <w:t>, исключающи</w:t>
      </w:r>
      <w:r w:rsidR="00A3284E">
        <w:rPr>
          <w:color w:val="000000" w:themeColor="text1"/>
        </w:rPr>
        <w:t>м</w:t>
      </w:r>
      <w:r w:rsidR="00A3284E" w:rsidRPr="00196EB2">
        <w:rPr>
          <w:color w:val="000000" w:themeColor="text1"/>
        </w:rPr>
        <w:t xml:space="preserve"> производство по делу</w:t>
      </w:r>
      <w:r w:rsidR="00A3284E">
        <w:rPr>
          <w:color w:val="000000" w:themeColor="text1"/>
        </w:rPr>
        <w:t>, установленным</w:t>
      </w:r>
      <w:r w:rsidR="00810551">
        <w:rPr>
          <w:color w:val="000000" w:themeColor="text1"/>
        </w:rPr>
        <w:t xml:space="preserve"> </w:t>
      </w:r>
      <w:r w:rsidR="00A3284E" w:rsidRPr="00CE602D">
        <w:t>подпункт</w:t>
      </w:r>
      <w:r w:rsidR="00A3284E">
        <w:t>ом</w:t>
      </w:r>
      <w:r w:rsidR="00810551">
        <w:t xml:space="preserve"> </w:t>
      </w:r>
      <w:r>
        <w:t>б</w:t>
      </w:r>
      <w:r w:rsidR="00A3284E" w:rsidRPr="00CE602D">
        <w:t xml:space="preserve">) статьи 24.5. </w:t>
      </w:r>
      <w:proofErr w:type="spellStart"/>
      <w:r w:rsidR="00A3284E" w:rsidRPr="00CE602D">
        <w:t>КоАП</w:t>
      </w:r>
      <w:proofErr w:type="spellEnd"/>
      <w:r w:rsidR="00A3284E" w:rsidRPr="00CE602D">
        <w:t xml:space="preserve"> ПМР</w:t>
      </w:r>
      <w:r w:rsidR="00A3284E">
        <w:t xml:space="preserve"> является </w:t>
      </w:r>
      <w:r w:rsidRPr="0012035A">
        <w:t>отсутствие состава административного правонарушения</w:t>
      </w:r>
      <w:r>
        <w:t xml:space="preserve">. </w:t>
      </w:r>
      <w:r w:rsidR="00A3284E">
        <w:t xml:space="preserve">Согласно приведенной норме, </w:t>
      </w:r>
      <w:r w:rsidR="00A3284E" w:rsidRPr="00CE602D">
        <w:t xml:space="preserve">при </w:t>
      </w:r>
      <w:r w:rsidRPr="0012035A">
        <w:t>отсутстви</w:t>
      </w:r>
      <w:r>
        <w:t>и</w:t>
      </w:r>
      <w:r w:rsidRPr="0012035A">
        <w:t xml:space="preserve"> состава административного правонарушения</w:t>
      </w:r>
      <w:r w:rsidR="00A3284E">
        <w:t>, п</w:t>
      </w:r>
      <w:r w:rsidR="00A3284E" w:rsidRPr="00CE602D">
        <w:t xml:space="preserve">роизводство по делу об административном правонарушении не может быть начато, а начатое </w:t>
      </w:r>
      <w:r w:rsidR="00A3284E">
        <w:t>-</w:t>
      </w:r>
      <w:r w:rsidR="001C0E8A">
        <w:t xml:space="preserve"> </w:t>
      </w:r>
      <w:r w:rsidR="00A3284E" w:rsidRPr="00CE602D">
        <w:t>подлежит прекращению</w:t>
      </w:r>
      <w:r w:rsidR="00A3284E">
        <w:t>.</w:t>
      </w:r>
    </w:p>
    <w:p w:rsidR="00A3284E" w:rsidRDefault="0012035A" w:rsidP="00447D8C">
      <w:pPr>
        <w:ind w:firstLine="567"/>
        <w:jc w:val="both"/>
      </w:pPr>
      <w:r>
        <w:t xml:space="preserve">Как отмечалось </w:t>
      </w:r>
      <w:r w:rsidR="000F41C6">
        <w:t xml:space="preserve">судом </w:t>
      </w:r>
      <w:r>
        <w:t xml:space="preserve">выше, </w:t>
      </w:r>
      <w:r w:rsidR="000F41C6">
        <w:t xml:space="preserve">субъектами правонарушения, предусмотренного статьей 13.20. </w:t>
      </w:r>
      <w:proofErr w:type="spellStart"/>
      <w:r w:rsidR="000F41C6">
        <w:t>КоАП</w:t>
      </w:r>
      <w:proofErr w:type="spellEnd"/>
      <w:r w:rsidR="000F41C6">
        <w:t xml:space="preserve"> ПМР, могут быть только должностные лица.</w:t>
      </w:r>
    </w:p>
    <w:p w:rsidR="00A44876" w:rsidRDefault="000F41C6" w:rsidP="00447D8C">
      <w:pPr>
        <w:ind w:firstLine="567"/>
        <w:jc w:val="both"/>
      </w:pPr>
      <w:r>
        <w:t>Вместе с тем,</w:t>
      </w:r>
      <w:r w:rsidR="0023091B">
        <w:t xml:space="preserve"> глава КФХ к таковому субъекту не относится.</w:t>
      </w:r>
      <w:r w:rsidR="00DF5ADC">
        <w:t xml:space="preserve"> Названный вывод суда основан на следующем.</w:t>
      </w:r>
    </w:p>
    <w:p w:rsidR="00DF5ADC" w:rsidRPr="00844107" w:rsidRDefault="00DF5ADC" w:rsidP="00DF5ADC">
      <w:pPr>
        <w:ind w:firstLine="567"/>
        <w:jc w:val="both"/>
      </w:pPr>
      <w:r>
        <w:t>Субъектный состав лиц</w:t>
      </w:r>
      <w:r w:rsidRPr="00844107">
        <w:rPr>
          <w:bCs/>
        </w:rPr>
        <w:t>, подлежащие административной ответственности</w:t>
      </w:r>
      <w:r>
        <w:rPr>
          <w:bCs/>
        </w:rPr>
        <w:t>, предусмотрен</w:t>
      </w:r>
      <w:r w:rsidR="001C0E8A">
        <w:rPr>
          <w:bCs/>
        </w:rPr>
        <w:t xml:space="preserve"> пунктом 1 статьи 2.5. </w:t>
      </w:r>
      <w:proofErr w:type="spellStart"/>
      <w:r w:rsidR="001C0E8A">
        <w:rPr>
          <w:bCs/>
        </w:rPr>
        <w:t>КоАП</w:t>
      </w:r>
      <w:proofErr w:type="spellEnd"/>
      <w:r w:rsidR="001C0E8A">
        <w:rPr>
          <w:bCs/>
        </w:rPr>
        <w:t xml:space="preserve"> ПМР. Так,</w:t>
      </w:r>
      <w:r>
        <w:rPr>
          <w:bCs/>
        </w:rPr>
        <w:t xml:space="preserve"> </w:t>
      </w:r>
      <w:r w:rsidRPr="00844107">
        <w:rPr>
          <w:bCs/>
        </w:rPr>
        <w:t>а</w:t>
      </w:r>
      <w:r w:rsidRPr="00844107">
        <w:t>дминистративной ответственности подлежат:</w:t>
      </w:r>
    </w:p>
    <w:p w:rsidR="00DF5ADC" w:rsidRPr="00844107" w:rsidRDefault="00DF5ADC" w:rsidP="00DF5ADC">
      <w:pPr>
        <w:ind w:firstLine="567"/>
        <w:jc w:val="both"/>
      </w:pPr>
      <w:r w:rsidRPr="00844107">
        <w:t>а) граждане, достигшие возраста, установленного настоящим Кодексом;</w:t>
      </w:r>
    </w:p>
    <w:p w:rsidR="00DF5ADC" w:rsidRPr="00844107" w:rsidRDefault="00DF5ADC" w:rsidP="00DF5ADC">
      <w:pPr>
        <w:ind w:firstLine="567"/>
        <w:jc w:val="both"/>
      </w:pPr>
      <w:r w:rsidRPr="00844107">
        <w:t>б) индивидуальный предприниматель;</w:t>
      </w:r>
    </w:p>
    <w:p w:rsidR="00DF5ADC" w:rsidRPr="00844107" w:rsidRDefault="00DF5ADC" w:rsidP="00DF5ADC">
      <w:pPr>
        <w:ind w:firstLine="567"/>
        <w:jc w:val="both"/>
      </w:pPr>
      <w:r w:rsidRPr="00844107">
        <w:t>в) должностное лицо;</w:t>
      </w:r>
    </w:p>
    <w:p w:rsidR="00DF5ADC" w:rsidRDefault="00DF5ADC" w:rsidP="00DF5ADC">
      <w:pPr>
        <w:ind w:firstLine="567"/>
        <w:jc w:val="both"/>
      </w:pPr>
      <w:r w:rsidRPr="00844107">
        <w:t>г) юридическое лицо.</w:t>
      </w:r>
    </w:p>
    <w:p w:rsidR="00050675" w:rsidRPr="00050675" w:rsidRDefault="00050675" w:rsidP="0023091B">
      <w:pPr>
        <w:ind w:firstLine="567"/>
        <w:jc w:val="both"/>
      </w:pPr>
      <w:r>
        <w:t xml:space="preserve">Основные термины и понятия, используемые в </w:t>
      </w:r>
      <w:proofErr w:type="spellStart"/>
      <w:r>
        <w:t>КоАП</w:t>
      </w:r>
      <w:proofErr w:type="spellEnd"/>
      <w:r>
        <w:t xml:space="preserve"> ПМР</w:t>
      </w:r>
      <w:r w:rsidR="00F348C0">
        <w:t>,</w:t>
      </w:r>
      <w:r>
        <w:t xml:space="preserve"> приведены в статье 1.2. названного Кодекса. Так, согласно пункту м) статьи 1.2. </w:t>
      </w:r>
      <w:proofErr w:type="spellStart"/>
      <w:proofErr w:type="gramStart"/>
      <w:r>
        <w:t>КоАП</w:t>
      </w:r>
      <w:proofErr w:type="spellEnd"/>
      <w:r>
        <w:t xml:space="preserve"> ПМР </w:t>
      </w:r>
      <w:r w:rsidRPr="00050675">
        <w:t xml:space="preserve">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государственной власти, органах местного самоуправления, </w:t>
      </w:r>
      <w:r w:rsidRPr="00050675">
        <w:rPr>
          <w:bCs/>
        </w:rPr>
        <w:t>организациях независимо от организационно-правовой формы и формы</w:t>
      </w:r>
      <w:proofErr w:type="gramEnd"/>
      <w:r w:rsidRPr="00050675">
        <w:rPr>
          <w:bCs/>
        </w:rPr>
        <w:t xml:space="preserve"> собственности</w:t>
      </w:r>
      <w:r w:rsidRPr="00050675">
        <w:t>, а также в Вооруженных силах Приднестровской Молдавской Республики, других войсках и воинских формированиях Приднестровской Молдавской Республики</w:t>
      </w:r>
      <w:r>
        <w:t>.</w:t>
      </w:r>
    </w:p>
    <w:p w:rsidR="00052155" w:rsidRDefault="00541FAA" w:rsidP="00E339C8">
      <w:pPr>
        <w:pStyle w:val="ConsPlusNormal"/>
        <w:ind w:right="-2" w:firstLine="567"/>
        <w:jc w:val="both"/>
        <w:outlineLvl w:val="2"/>
        <w:rPr>
          <w:bCs/>
        </w:rPr>
      </w:pPr>
      <w:r>
        <w:rPr>
          <w:color w:val="000000"/>
        </w:rPr>
        <w:t xml:space="preserve">Из приведенного понятия должностного лица следует, что таковым признается </w:t>
      </w:r>
      <w:r w:rsidRPr="00050675">
        <w:t>лицо, выполняющее организационно-распорядительные или административно-хозяйственные функции</w:t>
      </w:r>
      <w:r w:rsidR="001C0E8A">
        <w:t xml:space="preserve"> </w:t>
      </w:r>
      <w:r>
        <w:rPr>
          <w:bCs/>
        </w:rPr>
        <w:t xml:space="preserve">в </w:t>
      </w:r>
      <w:r w:rsidRPr="00050675">
        <w:rPr>
          <w:bCs/>
        </w:rPr>
        <w:t>организациях независимо от организационно-правовой формы и формы собственности</w:t>
      </w:r>
      <w:r w:rsidR="002B4DBE">
        <w:rPr>
          <w:bCs/>
        </w:rPr>
        <w:t>, т.е. в юридическом лице.</w:t>
      </w:r>
    </w:p>
    <w:p w:rsidR="002B4DBE" w:rsidRDefault="002B4DBE" w:rsidP="002B4DBE">
      <w:pPr>
        <w:ind w:firstLine="567"/>
        <w:jc w:val="both"/>
      </w:pPr>
      <w:r>
        <w:rPr>
          <w:bCs/>
        </w:rPr>
        <w:t>Вместе с тем, в</w:t>
      </w:r>
      <w:r>
        <w:t xml:space="preserve"> соответствии с пунктом 1 статьи 1 Закона ПМР «О Крестьянском (фермерском) хозяйстве» </w:t>
      </w:r>
      <w:r w:rsidRPr="00C612F7">
        <w:t>крестьянское (фермерское) хозяйство предста</w:t>
      </w:r>
      <w:r>
        <w:t>вляет собой объединение граждан. При этом</w:t>
      </w:r>
      <w:proofErr w:type="gramStart"/>
      <w:r w:rsidR="008D51CE">
        <w:t>,</w:t>
      </w:r>
      <w:proofErr w:type="gramEnd"/>
      <w:r>
        <w:t xml:space="preserve"> в силу пункта 3 статьи 1 названного Закона</w:t>
      </w:r>
      <w:r w:rsidR="008D51CE">
        <w:t>,</w:t>
      </w:r>
      <w:r>
        <w:t xml:space="preserve"> к</w:t>
      </w:r>
      <w:r w:rsidRPr="00C612F7">
        <w:t xml:space="preserve">рестьянское (фермерское) хозяйство осуществляет предпринимательскую деятельность без образования юридического лица. </w:t>
      </w:r>
    </w:p>
    <w:p w:rsidR="000063FD" w:rsidRPr="000063FD" w:rsidRDefault="000063FD" w:rsidP="002B4DBE">
      <w:pPr>
        <w:ind w:firstLine="567"/>
        <w:jc w:val="both"/>
      </w:pPr>
      <w:r>
        <w:t>Согласно пункту 2 статьи 5 Закона ПМР «О Крестьянском (фермерском) хозяйстве»</w:t>
      </w:r>
      <w:r w:rsidR="001C0E8A">
        <w:t xml:space="preserve"> </w:t>
      </w:r>
      <w:r>
        <w:t>г</w:t>
      </w:r>
      <w:r w:rsidRPr="000063FD">
        <w:t>лава крестьянского (фермерского) хозяйства, а равно члены крестьянского (фермерского) хозяйства, осуществляющие деятельность без образования юридического лица, признаются предпринимателями с момента государственной регистрации крестьянского (фермерского) хозяйства.</w:t>
      </w:r>
    </w:p>
    <w:p w:rsidR="002B4DBE" w:rsidRDefault="000063FD" w:rsidP="002B4DBE">
      <w:pPr>
        <w:ind w:firstLine="567"/>
        <w:jc w:val="both"/>
      </w:pPr>
      <w:r>
        <w:t>Следовательно, глава к</w:t>
      </w:r>
      <w:r w:rsidRPr="00C612F7">
        <w:t>рестьянско</w:t>
      </w:r>
      <w:r>
        <w:t>го</w:t>
      </w:r>
      <w:r w:rsidRPr="00C612F7">
        <w:t xml:space="preserve"> (фермерско</w:t>
      </w:r>
      <w:r>
        <w:t>го</w:t>
      </w:r>
      <w:r w:rsidRPr="00C612F7">
        <w:t>) хозяйств</w:t>
      </w:r>
      <w:r>
        <w:t xml:space="preserve">а, </w:t>
      </w:r>
      <w:r>
        <w:rPr>
          <w:bCs/>
        </w:rPr>
        <w:t xml:space="preserve">хотя и наделен полномочиями по организации деятельности КФХ, представления его интересов и совершения сделок, организации ведения учета и отчетности (статья 17 Закона), т.е. по выполнению </w:t>
      </w:r>
      <w:r>
        <w:t xml:space="preserve">организационных, </w:t>
      </w:r>
      <w:r w:rsidRPr="00050675">
        <w:t>распорядительны</w:t>
      </w:r>
      <w:r>
        <w:t>х</w:t>
      </w:r>
      <w:r w:rsidR="00810551">
        <w:t xml:space="preserve"> </w:t>
      </w:r>
      <w:r>
        <w:t xml:space="preserve">и </w:t>
      </w:r>
      <w:r w:rsidRPr="00050675">
        <w:t>хозяйственны</w:t>
      </w:r>
      <w:r>
        <w:t>х</w:t>
      </w:r>
      <w:r w:rsidRPr="00050675">
        <w:t xml:space="preserve"> функции</w:t>
      </w:r>
      <w:r>
        <w:t xml:space="preserve">, </w:t>
      </w:r>
      <w:r>
        <w:rPr>
          <w:bCs/>
        </w:rPr>
        <w:t>однако не подпадает</w:t>
      </w:r>
      <w:r w:rsidR="0046341D">
        <w:rPr>
          <w:bCs/>
        </w:rPr>
        <w:t xml:space="preserve"> под понятие должностного лица организации, раскрытого в </w:t>
      </w:r>
      <w:r w:rsidR="0046341D">
        <w:t xml:space="preserve">пункте м) статьи 1.2. </w:t>
      </w:r>
      <w:proofErr w:type="spellStart"/>
      <w:r w:rsidR="0046341D">
        <w:t>КоАП</w:t>
      </w:r>
      <w:proofErr w:type="spellEnd"/>
      <w:r w:rsidR="0046341D">
        <w:t xml:space="preserve"> ПМР, поскольку объединение граждан не обладает статусом юридического лица (организации).</w:t>
      </w:r>
    </w:p>
    <w:p w:rsidR="00E507F3" w:rsidRPr="00CE602D" w:rsidRDefault="00E507F3" w:rsidP="00E507F3">
      <w:pPr>
        <w:pStyle w:val="ConsPlusNormal"/>
        <w:ind w:right="-2" w:firstLine="567"/>
        <w:jc w:val="both"/>
        <w:outlineLvl w:val="2"/>
        <w:rPr>
          <w:rFonts w:eastAsia="Times New Roman"/>
        </w:rPr>
      </w:pPr>
      <w:r>
        <w:rPr>
          <w:rFonts w:eastAsia="Times New Roman"/>
        </w:rPr>
        <w:t xml:space="preserve">Таким образом, возбужденное 05 марта 2021 года в отношении главы КФХ </w:t>
      </w:r>
      <w:proofErr w:type="spellStart"/>
      <w:r>
        <w:rPr>
          <w:rFonts w:eastAsia="Times New Roman"/>
        </w:rPr>
        <w:t>Штырба</w:t>
      </w:r>
      <w:proofErr w:type="spellEnd"/>
      <w:r>
        <w:rPr>
          <w:rFonts w:eastAsia="Times New Roman"/>
        </w:rPr>
        <w:t xml:space="preserve"> В.И. производство по делу об административном правонарушении подлежало прекращению на основании подпункта б) статьи 24.5. </w:t>
      </w:r>
      <w:proofErr w:type="spellStart"/>
      <w:r>
        <w:rPr>
          <w:rFonts w:eastAsia="Times New Roman"/>
        </w:rPr>
        <w:t>КоАП</w:t>
      </w:r>
      <w:proofErr w:type="spellEnd"/>
      <w:r>
        <w:rPr>
          <w:rFonts w:eastAsia="Times New Roman"/>
        </w:rPr>
        <w:t xml:space="preserve"> ПМР. </w:t>
      </w:r>
    </w:p>
    <w:p w:rsidR="00E507F3" w:rsidRDefault="00E507F3" w:rsidP="00E507F3">
      <w:pPr>
        <w:pStyle w:val="ConsPlusNormal"/>
        <w:ind w:right="-2" w:firstLine="567"/>
        <w:jc w:val="both"/>
        <w:outlineLvl w:val="2"/>
        <w:rPr>
          <w:color w:val="000000"/>
        </w:rPr>
      </w:pPr>
      <w:r w:rsidRPr="004E0565">
        <w:rPr>
          <w:color w:val="000000" w:themeColor="text1"/>
        </w:rPr>
        <w:t xml:space="preserve">При таких </w:t>
      </w:r>
      <w:r>
        <w:rPr>
          <w:color w:val="000000" w:themeColor="text1"/>
        </w:rPr>
        <w:t>обстоятельствах</w:t>
      </w:r>
      <w:r w:rsidRPr="004E0565">
        <w:rPr>
          <w:color w:val="000000" w:themeColor="text1"/>
        </w:rPr>
        <w:t xml:space="preserve"> и в соответствии с п</w:t>
      </w:r>
      <w:r>
        <w:rPr>
          <w:color w:val="000000" w:themeColor="text1"/>
        </w:rPr>
        <w:t xml:space="preserve">унктом </w:t>
      </w:r>
      <w:r w:rsidRPr="004E0565">
        <w:rPr>
          <w:color w:val="000000" w:themeColor="text1"/>
        </w:rPr>
        <w:t>2 ст</w:t>
      </w:r>
      <w:r>
        <w:rPr>
          <w:color w:val="000000" w:themeColor="text1"/>
        </w:rPr>
        <w:t xml:space="preserve">атьи </w:t>
      </w:r>
      <w:r w:rsidRPr="004E0565">
        <w:rPr>
          <w:color w:val="000000" w:themeColor="text1"/>
        </w:rPr>
        <w:t xml:space="preserve">130-22 АПК ПМР требование заявителя о признании незаконным и отмене </w:t>
      </w:r>
      <w:r>
        <w:rPr>
          <w:color w:val="000000" w:themeColor="text1"/>
        </w:rPr>
        <w:t xml:space="preserve">оспариваемого постановления от 10 марта 2021 года подлежит удовлетворению, производство по делу об </w:t>
      </w:r>
      <w:r>
        <w:rPr>
          <w:color w:val="000000" w:themeColor="text1"/>
        </w:rPr>
        <w:lastRenderedPageBreak/>
        <w:t xml:space="preserve">административном правонарушении </w:t>
      </w:r>
      <w:r w:rsidR="008D51CE">
        <w:rPr>
          <w:color w:val="000000" w:themeColor="text1"/>
        </w:rPr>
        <w:t>–</w:t>
      </w:r>
      <w:r>
        <w:rPr>
          <w:color w:val="000000" w:themeColor="text1"/>
        </w:rPr>
        <w:t xml:space="preserve"> прекращению</w:t>
      </w:r>
      <w:r w:rsidR="008D51CE">
        <w:rPr>
          <w:color w:val="000000" w:themeColor="text1"/>
        </w:rPr>
        <w:t>,</w:t>
      </w:r>
      <w:r w:rsidR="00810551">
        <w:rPr>
          <w:color w:val="000000" w:themeColor="text1"/>
        </w:rPr>
        <w:t xml:space="preserve"> </w:t>
      </w:r>
      <w:r>
        <w:rPr>
          <w:color w:val="000000"/>
        </w:rPr>
        <w:t xml:space="preserve">на </w:t>
      </w:r>
      <w:r w:rsidRPr="00081ECE">
        <w:rPr>
          <w:color w:val="000000"/>
        </w:rPr>
        <w:t xml:space="preserve">основании подпункта </w:t>
      </w:r>
      <w:r>
        <w:rPr>
          <w:color w:val="000000"/>
        </w:rPr>
        <w:t>б</w:t>
      </w:r>
      <w:r w:rsidRPr="00081ECE">
        <w:rPr>
          <w:color w:val="000000"/>
        </w:rPr>
        <w:t xml:space="preserve">) статьи 24.5. </w:t>
      </w:r>
      <w:proofErr w:type="spellStart"/>
      <w:r w:rsidRPr="00081ECE">
        <w:rPr>
          <w:color w:val="000000"/>
        </w:rPr>
        <w:t>КоАП</w:t>
      </w:r>
      <w:proofErr w:type="spellEnd"/>
      <w:r w:rsidRPr="00081ECE">
        <w:rPr>
          <w:color w:val="000000"/>
        </w:rPr>
        <w:t xml:space="preserve"> ПМР. </w:t>
      </w:r>
    </w:p>
    <w:p w:rsidR="00A86D29" w:rsidRDefault="00E507F3" w:rsidP="00A86D29">
      <w:pPr>
        <w:pStyle w:val="ConsPlusNormal"/>
        <w:ind w:right="-2" w:firstLine="567"/>
        <w:jc w:val="both"/>
        <w:outlineLvl w:val="2"/>
      </w:pPr>
      <w:proofErr w:type="gramStart"/>
      <w:r>
        <w:rPr>
          <w:bCs/>
        </w:rPr>
        <w:t>Доводы административного органа</w:t>
      </w:r>
      <w:r w:rsidR="00A86D29">
        <w:rPr>
          <w:bCs/>
        </w:rPr>
        <w:t>, указанные в отзыве, основанные на пункте 3 статьи 1</w:t>
      </w:r>
      <w:r w:rsidR="003D5EB9">
        <w:rPr>
          <w:bCs/>
        </w:rPr>
        <w:t xml:space="preserve"> </w:t>
      </w:r>
      <w:r w:rsidR="00A86D29">
        <w:t>Закона ПМР «О Крестьянском (фермерском) хозяйстве» о том, что к</w:t>
      </w:r>
      <w:r w:rsidR="00A86D29" w:rsidRPr="00A86D29">
        <w:t xml:space="preserve"> предпринимательской деятельности </w:t>
      </w:r>
      <w:r w:rsidR="00A86D29">
        <w:t>КФХ</w:t>
      </w:r>
      <w:r w:rsidR="00A86D29" w:rsidRPr="00A86D29">
        <w:t xml:space="preserve">, осуществляемой без образования юридического лица, применяются нормы гражданского законодательства Приднестровской Молдавской Республики, которые регулируют деятельность юридических лиц, являющихся коммерческими организациями, </w:t>
      </w:r>
      <w:r w:rsidR="00A86D29">
        <w:t>суд находит несостоятельными, поскольку нормы Гражданского кодекса ПМР применяются только к предпринимательской деятельности.</w:t>
      </w:r>
      <w:proofErr w:type="gramEnd"/>
    </w:p>
    <w:p w:rsidR="00A86D29" w:rsidRDefault="00A86D29" w:rsidP="00A86D29">
      <w:pPr>
        <w:pStyle w:val="ConsPlusNormal"/>
        <w:ind w:right="-2" w:firstLine="567"/>
        <w:jc w:val="both"/>
        <w:outlineLvl w:val="2"/>
      </w:pPr>
      <w:r>
        <w:t xml:space="preserve">В силу пункта 3 статьи 2 Гражданского кодекса ПМР </w:t>
      </w:r>
      <w:r w:rsidR="007B74C3">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7B74C3" w:rsidRDefault="007B74C3" w:rsidP="00A86D29">
      <w:pPr>
        <w:pStyle w:val="ConsPlusNormal"/>
        <w:ind w:right="-2" w:firstLine="567"/>
        <w:jc w:val="both"/>
        <w:outlineLvl w:val="2"/>
      </w:pPr>
      <w:proofErr w:type="gramStart"/>
      <w:r>
        <w:t>Нормы об административной ответственности не могут содержаться в иных нормативных правовых актах (пункт 1 статьи 1.1.</w:t>
      </w:r>
      <w:proofErr w:type="gramEnd"/>
      <w:r>
        <w:t xml:space="preserve"> </w:t>
      </w:r>
      <w:proofErr w:type="spellStart"/>
      <w:proofErr w:type="gramStart"/>
      <w:r>
        <w:t>КоАП</w:t>
      </w:r>
      <w:proofErr w:type="spellEnd"/>
      <w:r>
        <w:t xml:space="preserve"> ПМР), а специальный субъектный состав административной ответственности (должностное лицо) определен диспозицией пункта 1 статьи 13.20.</w:t>
      </w:r>
      <w:proofErr w:type="gramEnd"/>
      <w:r>
        <w:t xml:space="preserve"> </w:t>
      </w:r>
      <w:proofErr w:type="spellStart"/>
      <w:r>
        <w:t>КоАП</w:t>
      </w:r>
      <w:proofErr w:type="spellEnd"/>
      <w:r>
        <w:t xml:space="preserve"> ПМР. </w:t>
      </w:r>
    </w:p>
    <w:p w:rsidR="00A86D29" w:rsidRDefault="009A5259" w:rsidP="00A86D29">
      <w:pPr>
        <w:pStyle w:val="ConsPlusNormal"/>
        <w:ind w:right="-2" w:firstLine="567"/>
        <w:jc w:val="both"/>
        <w:outlineLvl w:val="2"/>
      </w:pPr>
      <w:r>
        <w:t>Иным доводам лиц, участвующим в деле, суд не дает оценки</w:t>
      </w:r>
      <w:r w:rsidR="004E697F">
        <w:t xml:space="preserve">, так как таковые не могут повлиять на вывод суда о наличии оснований для отмены оспариваемого постановления. </w:t>
      </w:r>
    </w:p>
    <w:p w:rsidR="00925C9A" w:rsidRPr="00E515B6" w:rsidRDefault="00925C9A" w:rsidP="00925C9A">
      <w:pPr>
        <w:ind w:firstLine="540"/>
        <w:jc w:val="both"/>
      </w:pPr>
      <w:r w:rsidRPr="00E515B6">
        <w:t xml:space="preserve">Арбитражный суд ПМР, руководствуясь </w:t>
      </w:r>
      <w:r>
        <w:t>статьями</w:t>
      </w:r>
      <w:r w:rsidRPr="00E515B6">
        <w:t xml:space="preserve"> 113-116, 122, 130-</w:t>
      </w:r>
      <w:r>
        <w:t>22</w:t>
      </w:r>
      <w:r w:rsidRPr="00E515B6">
        <w:t xml:space="preserve"> АПК ПМР,</w:t>
      </w:r>
    </w:p>
    <w:p w:rsidR="00925C9A" w:rsidRDefault="00925C9A" w:rsidP="00925C9A">
      <w:pPr>
        <w:ind w:left="192" w:firstLine="708"/>
        <w:jc w:val="both"/>
      </w:pPr>
    </w:p>
    <w:p w:rsidR="00925C9A" w:rsidRPr="003F5CE1" w:rsidRDefault="00925C9A" w:rsidP="00925C9A">
      <w:pPr>
        <w:jc w:val="center"/>
        <w:rPr>
          <w:b/>
        </w:rPr>
      </w:pPr>
      <w:r w:rsidRPr="003F5CE1">
        <w:rPr>
          <w:b/>
        </w:rPr>
        <w:t>РЕШИЛ:</w:t>
      </w:r>
    </w:p>
    <w:p w:rsidR="00925C9A" w:rsidRDefault="00925C9A" w:rsidP="00925C9A">
      <w:pPr>
        <w:pStyle w:val="ac"/>
        <w:shd w:val="clear" w:color="auto" w:fill="FFFFFF"/>
        <w:spacing w:after="160"/>
        <w:ind w:left="0" w:right="-2" w:firstLine="567"/>
        <w:jc w:val="both"/>
        <w:rPr>
          <w:color w:val="000000"/>
        </w:rPr>
      </w:pPr>
      <w:r>
        <w:t xml:space="preserve">1. Удовлетворить требования индивидуального предпринимателя без образования юридического лица </w:t>
      </w:r>
      <w:proofErr w:type="spellStart"/>
      <w:r>
        <w:t>Штырба</w:t>
      </w:r>
      <w:proofErr w:type="spellEnd"/>
      <w:r>
        <w:t xml:space="preserve"> Василия Ивановича</w:t>
      </w:r>
      <w:r>
        <w:rPr>
          <w:color w:val="000000"/>
        </w:rPr>
        <w:t>.</w:t>
      </w:r>
    </w:p>
    <w:p w:rsidR="00925C9A" w:rsidRPr="004B5BF1" w:rsidRDefault="00925C9A" w:rsidP="00925C9A">
      <w:pPr>
        <w:pStyle w:val="ac"/>
        <w:shd w:val="clear" w:color="auto" w:fill="FFFFFF"/>
        <w:spacing w:after="160"/>
        <w:ind w:left="0" w:right="-2" w:firstLine="567"/>
        <w:jc w:val="both"/>
        <w:rPr>
          <w:color w:val="000000"/>
          <w:shd w:val="clear" w:color="auto" w:fill="FFFFFF"/>
        </w:rPr>
      </w:pPr>
      <w:r>
        <w:rPr>
          <w:color w:val="000000"/>
        </w:rPr>
        <w:t xml:space="preserve">2. </w:t>
      </w:r>
      <w:proofErr w:type="gramStart"/>
      <w:r>
        <w:rPr>
          <w:color w:val="000000"/>
        </w:rPr>
        <w:t xml:space="preserve">Признать незаконным и отменить Постановление № 1 от 10 марта 2021 года </w:t>
      </w:r>
      <w:r w:rsidRPr="004B5BF1">
        <w:rPr>
          <w:color w:val="000000"/>
        </w:rPr>
        <w:t xml:space="preserve">начальника </w:t>
      </w:r>
      <w:r>
        <w:rPr>
          <w:color w:val="000000"/>
        </w:rPr>
        <w:t xml:space="preserve">Каменского районного управления статистики Государственной службы статистики ПМР </w:t>
      </w:r>
      <w:r w:rsidRPr="004B5BF1">
        <w:rPr>
          <w:color w:val="000000"/>
        </w:rPr>
        <w:t xml:space="preserve">о привлечении индивидуального предпринимателя  </w:t>
      </w:r>
      <w:r>
        <w:t xml:space="preserve">без образования юридического лица </w:t>
      </w:r>
      <w:proofErr w:type="spellStart"/>
      <w:r>
        <w:t>Штырба</w:t>
      </w:r>
      <w:proofErr w:type="spellEnd"/>
      <w:r>
        <w:t xml:space="preserve"> Василия Ивановича</w:t>
      </w:r>
      <w:r w:rsidRPr="004B5BF1">
        <w:rPr>
          <w:color w:val="000000"/>
        </w:rPr>
        <w:t xml:space="preserve"> (</w:t>
      </w:r>
      <w:r>
        <w:rPr>
          <w:color w:val="000000"/>
        </w:rPr>
        <w:t>11</w:t>
      </w:r>
      <w:r w:rsidRPr="004B5BF1">
        <w:rPr>
          <w:color w:val="000000"/>
        </w:rPr>
        <w:t>.0</w:t>
      </w:r>
      <w:r>
        <w:rPr>
          <w:color w:val="000000"/>
        </w:rPr>
        <w:t>5</w:t>
      </w:r>
      <w:r w:rsidRPr="004B5BF1">
        <w:rPr>
          <w:color w:val="000000"/>
        </w:rPr>
        <w:t>.196</w:t>
      </w:r>
      <w:r>
        <w:rPr>
          <w:color w:val="000000"/>
        </w:rPr>
        <w:t>4</w:t>
      </w:r>
      <w:r w:rsidRPr="004B5BF1">
        <w:rPr>
          <w:color w:val="000000"/>
        </w:rPr>
        <w:t xml:space="preserve"> года рождения, урожен</w:t>
      </w:r>
      <w:r>
        <w:rPr>
          <w:color w:val="000000"/>
        </w:rPr>
        <w:t>ца</w:t>
      </w:r>
      <w:r w:rsidRPr="004B5BF1">
        <w:rPr>
          <w:color w:val="000000"/>
        </w:rPr>
        <w:t xml:space="preserve"> с. </w:t>
      </w:r>
      <w:proofErr w:type="spellStart"/>
      <w:r>
        <w:rPr>
          <w:color w:val="000000"/>
        </w:rPr>
        <w:t>Подойма</w:t>
      </w:r>
      <w:proofErr w:type="spellEnd"/>
      <w:r>
        <w:rPr>
          <w:color w:val="000000"/>
        </w:rPr>
        <w:t xml:space="preserve"> </w:t>
      </w:r>
      <w:proofErr w:type="spellStart"/>
      <w:r>
        <w:rPr>
          <w:color w:val="000000"/>
        </w:rPr>
        <w:t>Резинского</w:t>
      </w:r>
      <w:proofErr w:type="spellEnd"/>
      <w:r w:rsidRPr="004B5BF1">
        <w:rPr>
          <w:color w:val="000000"/>
        </w:rPr>
        <w:t xml:space="preserve"> района, место жительства:</w:t>
      </w:r>
      <w:proofErr w:type="gramEnd"/>
      <w:r w:rsidRPr="004B5BF1">
        <w:rPr>
          <w:color w:val="000000"/>
        </w:rPr>
        <w:t xml:space="preserve"> </w:t>
      </w:r>
      <w:proofErr w:type="gramStart"/>
      <w:r>
        <w:rPr>
          <w:color w:val="000000"/>
        </w:rPr>
        <w:t xml:space="preserve">Каменский район, с. </w:t>
      </w:r>
      <w:proofErr w:type="spellStart"/>
      <w:r>
        <w:rPr>
          <w:color w:val="000000"/>
        </w:rPr>
        <w:t>Подойма</w:t>
      </w:r>
      <w:proofErr w:type="spellEnd"/>
      <w:r>
        <w:rPr>
          <w:color w:val="000000"/>
        </w:rPr>
        <w:t>, 60 лет Октября, д.49,</w:t>
      </w:r>
      <w:r w:rsidRPr="004B5BF1">
        <w:rPr>
          <w:color w:val="000000"/>
        </w:rPr>
        <w:t xml:space="preserve"> дата регистрации в качестве ИП 2</w:t>
      </w:r>
      <w:r>
        <w:rPr>
          <w:color w:val="000000"/>
        </w:rPr>
        <w:t>4</w:t>
      </w:r>
      <w:r w:rsidRPr="004B5BF1">
        <w:rPr>
          <w:color w:val="000000"/>
        </w:rPr>
        <w:t>.</w:t>
      </w:r>
      <w:r>
        <w:rPr>
          <w:color w:val="000000"/>
        </w:rPr>
        <w:t>02</w:t>
      </w:r>
      <w:r w:rsidRPr="004B5BF1">
        <w:rPr>
          <w:color w:val="000000"/>
        </w:rPr>
        <w:t>.201</w:t>
      </w:r>
      <w:r>
        <w:rPr>
          <w:color w:val="000000"/>
        </w:rPr>
        <w:t>5</w:t>
      </w:r>
      <w:r w:rsidRPr="004B5BF1">
        <w:rPr>
          <w:color w:val="000000"/>
        </w:rPr>
        <w:t>г., № ИП-0</w:t>
      </w:r>
      <w:r>
        <w:rPr>
          <w:color w:val="000000"/>
        </w:rPr>
        <w:t>7</w:t>
      </w:r>
      <w:r w:rsidRPr="004B5BF1">
        <w:rPr>
          <w:color w:val="000000"/>
        </w:rPr>
        <w:t>-201</w:t>
      </w:r>
      <w:r>
        <w:rPr>
          <w:color w:val="000000"/>
        </w:rPr>
        <w:t>5</w:t>
      </w:r>
      <w:r w:rsidRPr="004B5BF1">
        <w:rPr>
          <w:color w:val="000000"/>
        </w:rPr>
        <w:t>-</w:t>
      </w:r>
      <w:r>
        <w:rPr>
          <w:color w:val="000000"/>
        </w:rPr>
        <w:t>31</w:t>
      </w:r>
      <w:r w:rsidRPr="004B5BF1">
        <w:rPr>
          <w:color w:val="000000"/>
        </w:rPr>
        <w:t xml:space="preserve">) к административной ответственности, предусмотренной пунктом </w:t>
      </w:r>
      <w:r>
        <w:rPr>
          <w:color w:val="000000"/>
        </w:rPr>
        <w:t>1</w:t>
      </w:r>
      <w:r w:rsidRPr="004B5BF1">
        <w:rPr>
          <w:color w:val="000000"/>
        </w:rPr>
        <w:t xml:space="preserve"> статьи 1</w:t>
      </w:r>
      <w:r>
        <w:rPr>
          <w:color w:val="000000"/>
        </w:rPr>
        <w:t>3</w:t>
      </w:r>
      <w:r w:rsidRPr="004B5BF1">
        <w:rPr>
          <w:color w:val="000000"/>
        </w:rPr>
        <w:t>.</w:t>
      </w:r>
      <w:r>
        <w:rPr>
          <w:color w:val="000000"/>
        </w:rPr>
        <w:t>20</w:t>
      </w:r>
      <w:r w:rsidRPr="004B5BF1">
        <w:rPr>
          <w:color w:val="000000"/>
        </w:rPr>
        <w:t>.</w:t>
      </w:r>
      <w:proofErr w:type="gramEnd"/>
      <w:r w:rsidRPr="004B5BF1">
        <w:rPr>
          <w:color w:val="000000"/>
        </w:rPr>
        <w:t xml:space="preserve"> </w:t>
      </w:r>
      <w:proofErr w:type="spellStart"/>
      <w:r>
        <w:rPr>
          <w:rStyle w:val="10"/>
          <w:color w:val="000000"/>
        </w:rPr>
        <w:t>КоАП</w:t>
      </w:r>
      <w:proofErr w:type="spellEnd"/>
      <w:r>
        <w:rPr>
          <w:rStyle w:val="10"/>
          <w:color w:val="000000"/>
        </w:rPr>
        <w:t xml:space="preserve"> ПМР</w:t>
      </w:r>
      <w:r w:rsidRPr="004B5BF1">
        <w:rPr>
          <w:rStyle w:val="10"/>
          <w:color w:val="000000"/>
        </w:rPr>
        <w:t>.</w:t>
      </w:r>
    </w:p>
    <w:p w:rsidR="00925C9A" w:rsidRDefault="00925C9A" w:rsidP="00925C9A">
      <w:pPr>
        <w:pStyle w:val="ac"/>
        <w:shd w:val="clear" w:color="auto" w:fill="FFFFFF"/>
        <w:spacing w:after="160"/>
        <w:ind w:left="0" w:right="-2" w:firstLine="567"/>
        <w:jc w:val="both"/>
        <w:rPr>
          <w:rStyle w:val="10"/>
        </w:rPr>
      </w:pPr>
      <w:r>
        <w:rPr>
          <w:color w:val="000000"/>
        </w:rPr>
        <w:t xml:space="preserve">3. Производство по делу </w:t>
      </w:r>
      <w:r>
        <w:rPr>
          <w:rStyle w:val="10"/>
          <w:color w:val="000000"/>
        </w:rPr>
        <w:t xml:space="preserve">об административном правонарушении, предусмотренном пунктом </w:t>
      </w:r>
      <w:r>
        <w:rPr>
          <w:color w:val="000000"/>
        </w:rPr>
        <w:t>1</w:t>
      </w:r>
      <w:r w:rsidRPr="004B5BF1">
        <w:rPr>
          <w:color w:val="000000"/>
        </w:rPr>
        <w:t xml:space="preserve"> статьи 1</w:t>
      </w:r>
      <w:r>
        <w:rPr>
          <w:color w:val="000000"/>
        </w:rPr>
        <w:t>3</w:t>
      </w:r>
      <w:r w:rsidRPr="004B5BF1">
        <w:rPr>
          <w:color w:val="000000"/>
        </w:rPr>
        <w:t>.</w:t>
      </w:r>
      <w:r>
        <w:rPr>
          <w:color w:val="000000"/>
        </w:rPr>
        <w:t>20</w:t>
      </w:r>
      <w:r w:rsidRPr="004B5BF1">
        <w:rPr>
          <w:color w:val="000000"/>
        </w:rPr>
        <w:t>.</w:t>
      </w:r>
      <w:r>
        <w:rPr>
          <w:color w:val="000000"/>
        </w:rPr>
        <w:t xml:space="preserve"> </w:t>
      </w:r>
      <w:proofErr w:type="spellStart"/>
      <w:r>
        <w:rPr>
          <w:color w:val="000000"/>
        </w:rPr>
        <w:t>КоАП</w:t>
      </w:r>
      <w:proofErr w:type="spellEnd"/>
      <w:r>
        <w:rPr>
          <w:color w:val="000000"/>
        </w:rPr>
        <w:t xml:space="preserve"> ПМР в отношении индивидуального предпринимателя </w:t>
      </w:r>
      <w:r>
        <w:t>без образования юридического лица</w:t>
      </w:r>
      <w:r w:rsidR="00810551">
        <w:t xml:space="preserve"> </w:t>
      </w:r>
      <w:proofErr w:type="spellStart"/>
      <w:r>
        <w:t>Штырба</w:t>
      </w:r>
      <w:proofErr w:type="spellEnd"/>
      <w:r>
        <w:t xml:space="preserve"> Василия Ивановича</w:t>
      </w:r>
      <w:r>
        <w:rPr>
          <w:color w:val="000000"/>
        </w:rPr>
        <w:t xml:space="preserve"> прекратить</w:t>
      </w:r>
      <w:r w:rsidR="008D51CE">
        <w:rPr>
          <w:color w:val="000000"/>
        </w:rPr>
        <w:t>,</w:t>
      </w:r>
      <w:r>
        <w:rPr>
          <w:color w:val="000000"/>
        </w:rPr>
        <w:t xml:space="preserve"> на</w:t>
      </w:r>
      <w:r w:rsidR="00122A6E">
        <w:rPr>
          <w:color w:val="000000"/>
        </w:rPr>
        <w:t xml:space="preserve"> </w:t>
      </w:r>
      <w:r>
        <w:rPr>
          <w:color w:val="000000"/>
        </w:rPr>
        <w:t xml:space="preserve">основании подпункта б) статьи 24.5. </w:t>
      </w:r>
      <w:proofErr w:type="spellStart"/>
      <w:r>
        <w:rPr>
          <w:rStyle w:val="10"/>
          <w:color w:val="000000"/>
        </w:rPr>
        <w:t>КоАП</w:t>
      </w:r>
      <w:proofErr w:type="spellEnd"/>
      <w:r>
        <w:rPr>
          <w:rStyle w:val="10"/>
          <w:color w:val="000000"/>
        </w:rPr>
        <w:t xml:space="preserve"> ПМР.</w:t>
      </w:r>
    </w:p>
    <w:p w:rsidR="00925C9A" w:rsidRPr="009032B3" w:rsidRDefault="00925C9A" w:rsidP="00925C9A">
      <w:pPr>
        <w:ind w:firstLine="567"/>
        <w:jc w:val="both"/>
      </w:pPr>
      <w:r w:rsidRPr="009032B3">
        <w:t>Решение может быть обжаловано в течение 1</w:t>
      </w:r>
      <w:r>
        <w:t>5</w:t>
      </w:r>
      <w:r w:rsidRPr="009032B3">
        <w:t xml:space="preserve"> дней после принятия в кассационную инстанцию Арбитражного суда ПМР.</w:t>
      </w:r>
    </w:p>
    <w:p w:rsidR="00925C9A" w:rsidRPr="009032B3" w:rsidRDefault="00925C9A" w:rsidP="00925C9A">
      <w:pPr>
        <w:ind w:firstLine="540"/>
        <w:jc w:val="both"/>
      </w:pPr>
    </w:p>
    <w:p w:rsidR="00925C9A" w:rsidRPr="009032B3" w:rsidRDefault="00925C9A" w:rsidP="00925C9A">
      <w:pPr>
        <w:ind w:firstLine="540"/>
        <w:jc w:val="both"/>
      </w:pPr>
      <w:r w:rsidRPr="009032B3">
        <w:t>Судья                                                                                                                  Р.Б. Сливка</w:t>
      </w:r>
    </w:p>
    <w:sectPr w:rsidR="00925C9A" w:rsidRPr="009032B3" w:rsidSect="00C11B8B">
      <w:footerReference w:type="even" r:id="rId8"/>
      <w:footerReference w:type="default" r:id="rId9"/>
      <w:pgSz w:w="11906" w:h="16838" w:code="9"/>
      <w:pgMar w:top="709" w:right="707" w:bottom="993" w:left="1797"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495" w:rsidRDefault="00DE6495" w:rsidP="00BC439F">
      <w:r>
        <w:separator/>
      </w:r>
    </w:p>
  </w:endnote>
  <w:endnote w:type="continuationSeparator" w:id="1">
    <w:p w:rsidR="00DE6495" w:rsidRDefault="00DE6495" w:rsidP="00BC4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9B" w:rsidRDefault="00261F20" w:rsidP="00381FED">
    <w:pPr>
      <w:pStyle w:val="a5"/>
      <w:framePr w:wrap="around" w:vAnchor="text" w:hAnchor="margin" w:xAlign="outside" w:y="1"/>
      <w:rPr>
        <w:rStyle w:val="a7"/>
      </w:rPr>
    </w:pPr>
    <w:r>
      <w:rPr>
        <w:rStyle w:val="a7"/>
      </w:rPr>
      <w:fldChar w:fldCharType="begin"/>
    </w:r>
    <w:r w:rsidR="00125D9B">
      <w:rPr>
        <w:rStyle w:val="a7"/>
      </w:rPr>
      <w:instrText xml:space="preserve">PAGE  </w:instrText>
    </w:r>
    <w:r>
      <w:rPr>
        <w:rStyle w:val="a7"/>
      </w:rPr>
      <w:fldChar w:fldCharType="end"/>
    </w:r>
  </w:p>
  <w:p w:rsidR="00125D9B" w:rsidRDefault="00125D9B" w:rsidP="00381FE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9B" w:rsidRDefault="00261F20" w:rsidP="00381FED">
    <w:pPr>
      <w:pStyle w:val="a5"/>
      <w:framePr w:wrap="around" w:vAnchor="text" w:hAnchor="margin" w:xAlign="outside" w:y="1"/>
      <w:rPr>
        <w:rStyle w:val="a7"/>
      </w:rPr>
    </w:pPr>
    <w:r>
      <w:rPr>
        <w:rStyle w:val="a7"/>
      </w:rPr>
      <w:fldChar w:fldCharType="begin"/>
    </w:r>
    <w:r w:rsidR="00125D9B">
      <w:rPr>
        <w:rStyle w:val="a7"/>
      </w:rPr>
      <w:instrText xml:space="preserve">PAGE  </w:instrText>
    </w:r>
    <w:r>
      <w:rPr>
        <w:rStyle w:val="a7"/>
      </w:rPr>
      <w:fldChar w:fldCharType="separate"/>
    </w:r>
    <w:r w:rsidR="00A42759">
      <w:rPr>
        <w:rStyle w:val="a7"/>
        <w:noProof/>
      </w:rPr>
      <w:t>2</w:t>
    </w:r>
    <w:r>
      <w:rPr>
        <w:rStyle w:val="a7"/>
      </w:rPr>
      <w:fldChar w:fldCharType="end"/>
    </w:r>
  </w:p>
  <w:p w:rsidR="00125D9B" w:rsidRDefault="00125D9B" w:rsidP="00381FE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495" w:rsidRDefault="00DE6495" w:rsidP="00BC439F">
      <w:r>
        <w:separator/>
      </w:r>
    </w:p>
  </w:footnote>
  <w:footnote w:type="continuationSeparator" w:id="1">
    <w:p w:rsidR="00DE6495" w:rsidRDefault="00DE6495" w:rsidP="00BC4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6988"/>
    <w:rsid w:val="000063FD"/>
    <w:rsid w:val="000136CB"/>
    <w:rsid w:val="000230FE"/>
    <w:rsid w:val="00025071"/>
    <w:rsid w:val="00033B39"/>
    <w:rsid w:val="00035AD1"/>
    <w:rsid w:val="00040C03"/>
    <w:rsid w:val="00043A6E"/>
    <w:rsid w:val="00050675"/>
    <w:rsid w:val="00052155"/>
    <w:rsid w:val="00064106"/>
    <w:rsid w:val="00067E40"/>
    <w:rsid w:val="00071512"/>
    <w:rsid w:val="00071E03"/>
    <w:rsid w:val="00074B2A"/>
    <w:rsid w:val="00081DC4"/>
    <w:rsid w:val="0008235C"/>
    <w:rsid w:val="000921D1"/>
    <w:rsid w:val="000925CE"/>
    <w:rsid w:val="0009636F"/>
    <w:rsid w:val="000A13F6"/>
    <w:rsid w:val="000A3984"/>
    <w:rsid w:val="000A4B7F"/>
    <w:rsid w:val="000A4C21"/>
    <w:rsid w:val="000C2165"/>
    <w:rsid w:val="000D14AB"/>
    <w:rsid w:val="000D1B9A"/>
    <w:rsid w:val="000D524C"/>
    <w:rsid w:val="000F41C6"/>
    <w:rsid w:val="000F4B1C"/>
    <w:rsid w:val="00104378"/>
    <w:rsid w:val="00106CC8"/>
    <w:rsid w:val="0012035A"/>
    <w:rsid w:val="00121E10"/>
    <w:rsid w:val="00122A6E"/>
    <w:rsid w:val="00125D9B"/>
    <w:rsid w:val="001330A3"/>
    <w:rsid w:val="001368BA"/>
    <w:rsid w:val="0015189D"/>
    <w:rsid w:val="00153887"/>
    <w:rsid w:val="00154AE0"/>
    <w:rsid w:val="001701F6"/>
    <w:rsid w:val="00170F81"/>
    <w:rsid w:val="0017365A"/>
    <w:rsid w:val="001905ED"/>
    <w:rsid w:val="001A25C0"/>
    <w:rsid w:val="001A73C6"/>
    <w:rsid w:val="001B0A26"/>
    <w:rsid w:val="001B5889"/>
    <w:rsid w:val="001C0E8A"/>
    <w:rsid w:val="001C57D1"/>
    <w:rsid w:val="001D0B91"/>
    <w:rsid w:val="001D3E16"/>
    <w:rsid w:val="001F2C96"/>
    <w:rsid w:val="001F4ED0"/>
    <w:rsid w:val="001F53D7"/>
    <w:rsid w:val="002012C8"/>
    <w:rsid w:val="002176EE"/>
    <w:rsid w:val="0023091B"/>
    <w:rsid w:val="0024421C"/>
    <w:rsid w:val="00257962"/>
    <w:rsid w:val="00261DB1"/>
    <w:rsid w:val="00261F20"/>
    <w:rsid w:val="00265286"/>
    <w:rsid w:val="0026634D"/>
    <w:rsid w:val="00266E92"/>
    <w:rsid w:val="002745E9"/>
    <w:rsid w:val="00280F3C"/>
    <w:rsid w:val="00281895"/>
    <w:rsid w:val="002869F0"/>
    <w:rsid w:val="00292BBE"/>
    <w:rsid w:val="002A11F4"/>
    <w:rsid w:val="002A1BC8"/>
    <w:rsid w:val="002B3804"/>
    <w:rsid w:val="002B4DBE"/>
    <w:rsid w:val="002B6077"/>
    <w:rsid w:val="002C29BD"/>
    <w:rsid w:val="002C57E1"/>
    <w:rsid w:val="002D128C"/>
    <w:rsid w:val="002D2CAC"/>
    <w:rsid w:val="002E2055"/>
    <w:rsid w:val="002E72C0"/>
    <w:rsid w:val="0032311A"/>
    <w:rsid w:val="00326A3B"/>
    <w:rsid w:val="003368D1"/>
    <w:rsid w:val="00355A13"/>
    <w:rsid w:val="00356692"/>
    <w:rsid w:val="003617F8"/>
    <w:rsid w:val="00372B48"/>
    <w:rsid w:val="00381FED"/>
    <w:rsid w:val="00384CD9"/>
    <w:rsid w:val="003A6416"/>
    <w:rsid w:val="003B5758"/>
    <w:rsid w:val="003C0662"/>
    <w:rsid w:val="003D5EB9"/>
    <w:rsid w:val="003D79E9"/>
    <w:rsid w:val="003E6E38"/>
    <w:rsid w:val="003F3124"/>
    <w:rsid w:val="00401A30"/>
    <w:rsid w:val="00402B52"/>
    <w:rsid w:val="00410CCC"/>
    <w:rsid w:val="0043662C"/>
    <w:rsid w:val="00442C45"/>
    <w:rsid w:val="00443B71"/>
    <w:rsid w:val="00444F6B"/>
    <w:rsid w:val="00447D8C"/>
    <w:rsid w:val="00452761"/>
    <w:rsid w:val="0046341D"/>
    <w:rsid w:val="004701E9"/>
    <w:rsid w:val="004707D4"/>
    <w:rsid w:val="00486353"/>
    <w:rsid w:val="00486BF6"/>
    <w:rsid w:val="00492BF3"/>
    <w:rsid w:val="00495E9A"/>
    <w:rsid w:val="004B0CD6"/>
    <w:rsid w:val="004B2DB4"/>
    <w:rsid w:val="004B5EA6"/>
    <w:rsid w:val="004C0067"/>
    <w:rsid w:val="004C2CA3"/>
    <w:rsid w:val="004D3F8B"/>
    <w:rsid w:val="004E1A10"/>
    <w:rsid w:val="004E4E7A"/>
    <w:rsid w:val="004E697F"/>
    <w:rsid w:val="004F0656"/>
    <w:rsid w:val="004F44C5"/>
    <w:rsid w:val="00504A5E"/>
    <w:rsid w:val="00517177"/>
    <w:rsid w:val="00517337"/>
    <w:rsid w:val="00517C3E"/>
    <w:rsid w:val="00541FAA"/>
    <w:rsid w:val="00556517"/>
    <w:rsid w:val="00556C68"/>
    <w:rsid w:val="0055779D"/>
    <w:rsid w:val="0056468A"/>
    <w:rsid w:val="00571810"/>
    <w:rsid w:val="00581782"/>
    <w:rsid w:val="00585F4B"/>
    <w:rsid w:val="00587E36"/>
    <w:rsid w:val="00590F87"/>
    <w:rsid w:val="00597EE6"/>
    <w:rsid w:val="005C6D38"/>
    <w:rsid w:val="005F5385"/>
    <w:rsid w:val="005F6825"/>
    <w:rsid w:val="00601E03"/>
    <w:rsid w:val="00623E8A"/>
    <w:rsid w:val="006251EB"/>
    <w:rsid w:val="00630B5D"/>
    <w:rsid w:val="00632279"/>
    <w:rsid w:val="00634666"/>
    <w:rsid w:val="006349E9"/>
    <w:rsid w:val="0063687A"/>
    <w:rsid w:val="00643CE6"/>
    <w:rsid w:val="00644CBC"/>
    <w:rsid w:val="006545A4"/>
    <w:rsid w:val="00654F8A"/>
    <w:rsid w:val="00664C36"/>
    <w:rsid w:val="00667099"/>
    <w:rsid w:val="00677053"/>
    <w:rsid w:val="006803F4"/>
    <w:rsid w:val="00683F17"/>
    <w:rsid w:val="0069742F"/>
    <w:rsid w:val="006A2835"/>
    <w:rsid w:val="006A3CF3"/>
    <w:rsid w:val="006A7AB2"/>
    <w:rsid w:val="006C3E39"/>
    <w:rsid w:val="006D222F"/>
    <w:rsid w:val="006E4D73"/>
    <w:rsid w:val="006F1B3A"/>
    <w:rsid w:val="0070301A"/>
    <w:rsid w:val="0070388A"/>
    <w:rsid w:val="00733E38"/>
    <w:rsid w:val="00742BD1"/>
    <w:rsid w:val="00775EA9"/>
    <w:rsid w:val="00780E1B"/>
    <w:rsid w:val="00795466"/>
    <w:rsid w:val="00795E41"/>
    <w:rsid w:val="007A1AF7"/>
    <w:rsid w:val="007A4EC2"/>
    <w:rsid w:val="007B74C3"/>
    <w:rsid w:val="007C3BF8"/>
    <w:rsid w:val="007C65FC"/>
    <w:rsid w:val="007C72D7"/>
    <w:rsid w:val="007D108B"/>
    <w:rsid w:val="007D250F"/>
    <w:rsid w:val="007D4ECB"/>
    <w:rsid w:val="007D7254"/>
    <w:rsid w:val="007E5D71"/>
    <w:rsid w:val="007F0D82"/>
    <w:rsid w:val="00810551"/>
    <w:rsid w:val="00814B19"/>
    <w:rsid w:val="008240AA"/>
    <w:rsid w:val="008318C0"/>
    <w:rsid w:val="008363E6"/>
    <w:rsid w:val="008376B7"/>
    <w:rsid w:val="00840BCC"/>
    <w:rsid w:val="0084573A"/>
    <w:rsid w:val="008463CB"/>
    <w:rsid w:val="008539F2"/>
    <w:rsid w:val="00860796"/>
    <w:rsid w:val="00866CEA"/>
    <w:rsid w:val="00887E72"/>
    <w:rsid w:val="00896F8D"/>
    <w:rsid w:val="008A0B90"/>
    <w:rsid w:val="008A40FF"/>
    <w:rsid w:val="008B0576"/>
    <w:rsid w:val="008B2369"/>
    <w:rsid w:val="008B40C7"/>
    <w:rsid w:val="008B50C9"/>
    <w:rsid w:val="008C45D1"/>
    <w:rsid w:val="008C7AD8"/>
    <w:rsid w:val="008D51CE"/>
    <w:rsid w:val="008D5B21"/>
    <w:rsid w:val="008E6814"/>
    <w:rsid w:val="008F1AC3"/>
    <w:rsid w:val="008F275F"/>
    <w:rsid w:val="008F3E41"/>
    <w:rsid w:val="00910DF5"/>
    <w:rsid w:val="0091356C"/>
    <w:rsid w:val="00925C9A"/>
    <w:rsid w:val="0094352D"/>
    <w:rsid w:val="00955592"/>
    <w:rsid w:val="00961376"/>
    <w:rsid w:val="00984F1B"/>
    <w:rsid w:val="00986C45"/>
    <w:rsid w:val="00992A97"/>
    <w:rsid w:val="009A1B5D"/>
    <w:rsid w:val="009A4E8C"/>
    <w:rsid w:val="009A5259"/>
    <w:rsid w:val="009B30AB"/>
    <w:rsid w:val="009B7876"/>
    <w:rsid w:val="009D5826"/>
    <w:rsid w:val="009E0C4B"/>
    <w:rsid w:val="00A02D09"/>
    <w:rsid w:val="00A035A8"/>
    <w:rsid w:val="00A25D3E"/>
    <w:rsid w:val="00A30008"/>
    <w:rsid w:val="00A3284E"/>
    <w:rsid w:val="00A409D8"/>
    <w:rsid w:val="00A4114D"/>
    <w:rsid w:val="00A42759"/>
    <w:rsid w:val="00A44876"/>
    <w:rsid w:val="00A51413"/>
    <w:rsid w:val="00A5423D"/>
    <w:rsid w:val="00A6067B"/>
    <w:rsid w:val="00A62C26"/>
    <w:rsid w:val="00A7714D"/>
    <w:rsid w:val="00A775CF"/>
    <w:rsid w:val="00A77CE2"/>
    <w:rsid w:val="00A86D29"/>
    <w:rsid w:val="00A93FBE"/>
    <w:rsid w:val="00A94B93"/>
    <w:rsid w:val="00AA394E"/>
    <w:rsid w:val="00AB55FF"/>
    <w:rsid w:val="00AB59C2"/>
    <w:rsid w:val="00AC4520"/>
    <w:rsid w:val="00AC6335"/>
    <w:rsid w:val="00AC676C"/>
    <w:rsid w:val="00AC7AA7"/>
    <w:rsid w:val="00AC7FC1"/>
    <w:rsid w:val="00AD5D34"/>
    <w:rsid w:val="00AE4D15"/>
    <w:rsid w:val="00AE5091"/>
    <w:rsid w:val="00AF0576"/>
    <w:rsid w:val="00AF1262"/>
    <w:rsid w:val="00B3387F"/>
    <w:rsid w:val="00B470E6"/>
    <w:rsid w:val="00B53D1B"/>
    <w:rsid w:val="00B5586D"/>
    <w:rsid w:val="00B57BA9"/>
    <w:rsid w:val="00B64435"/>
    <w:rsid w:val="00B64513"/>
    <w:rsid w:val="00B813D2"/>
    <w:rsid w:val="00BA6E06"/>
    <w:rsid w:val="00BB437A"/>
    <w:rsid w:val="00BB6395"/>
    <w:rsid w:val="00BC439F"/>
    <w:rsid w:val="00BC43DA"/>
    <w:rsid w:val="00BC4BF8"/>
    <w:rsid w:val="00BC671E"/>
    <w:rsid w:val="00BD30B3"/>
    <w:rsid w:val="00BD7112"/>
    <w:rsid w:val="00BE036F"/>
    <w:rsid w:val="00BE597A"/>
    <w:rsid w:val="00C0364F"/>
    <w:rsid w:val="00C11B8B"/>
    <w:rsid w:val="00C16937"/>
    <w:rsid w:val="00C22B51"/>
    <w:rsid w:val="00C26007"/>
    <w:rsid w:val="00C26C7A"/>
    <w:rsid w:val="00C278F5"/>
    <w:rsid w:val="00C37AE1"/>
    <w:rsid w:val="00C42B85"/>
    <w:rsid w:val="00C464C1"/>
    <w:rsid w:val="00C5514C"/>
    <w:rsid w:val="00C55C9B"/>
    <w:rsid w:val="00C60454"/>
    <w:rsid w:val="00C715F6"/>
    <w:rsid w:val="00C7505C"/>
    <w:rsid w:val="00C75479"/>
    <w:rsid w:val="00C818BB"/>
    <w:rsid w:val="00C9497E"/>
    <w:rsid w:val="00C94FAA"/>
    <w:rsid w:val="00CA6F49"/>
    <w:rsid w:val="00CB51B0"/>
    <w:rsid w:val="00CC5442"/>
    <w:rsid w:val="00CD4D6A"/>
    <w:rsid w:val="00CE1D54"/>
    <w:rsid w:val="00CE3D36"/>
    <w:rsid w:val="00CE69C2"/>
    <w:rsid w:val="00CF3550"/>
    <w:rsid w:val="00D22DC5"/>
    <w:rsid w:val="00D33AA4"/>
    <w:rsid w:val="00D37F93"/>
    <w:rsid w:val="00D465E5"/>
    <w:rsid w:val="00D54164"/>
    <w:rsid w:val="00D54A1A"/>
    <w:rsid w:val="00D62EE2"/>
    <w:rsid w:val="00D659F2"/>
    <w:rsid w:val="00D6663C"/>
    <w:rsid w:val="00D66BFB"/>
    <w:rsid w:val="00D8699F"/>
    <w:rsid w:val="00D94005"/>
    <w:rsid w:val="00DA5F50"/>
    <w:rsid w:val="00DA6C18"/>
    <w:rsid w:val="00DB3B1F"/>
    <w:rsid w:val="00DB6B2F"/>
    <w:rsid w:val="00DC5D52"/>
    <w:rsid w:val="00DC745A"/>
    <w:rsid w:val="00DD0E12"/>
    <w:rsid w:val="00DD13CF"/>
    <w:rsid w:val="00DE23E5"/>
    <w:rsid w:val="00DE4B2E"/>
    <w:rsid w:val="00DE6495"/>
    <w:rsid w:val="00DF59E3"/>
    <w:rsid w:val="00DF5ADC"/>
    <w:rsid w:val="00DF6D31"/>
    <w:rsid w:val="00E02514"/>
    <w:rsid w:val="00E03C29"/>
    <w:rsid w:val="00E03DFB"/>
    <w:rsid w:val="00E06988"/>
    <w:rsid w:val="00E1027A"/>
    <w:rsid w:val="00E10ED3"/>
    <w:rsid w:val="00E3261F"/>
    <w:rsid w:val="00E32F24"/>
    <w:rsid w:val="00E339C8"/>
    <w:rsid w:val="00E507F3"/>
    <w:rsid w:val="00E5191D"/>
    <w:rsid w:val="00E539BC"/>
    <w:rsid w:val="00E653A0"/>
    <w:rsid w:val="00E72312"/>
    <w:rsid w:val="00E74173"/>
    <w:rsid w:val="00E83161"/>
    <w:rsid w:val="00E8690D"/>
    <w:rsid w:val="00E946F2"/>
    <w:rsid w:val="00E96A27"/>
    <w:rsid w:val="00E96AF2"/>
    <w:rsid w:val="00EA5400"/>
    <w:rsid w:val="00EB024B"/>
    <w:rsid w:val="00EB3D1E"/>
    <w:rsid w:val="00EC33B4"/>
    <w:rsid w:val="00EE2961"/>
    <w:rsid w:val="00EF68CE"/>
    <w:rsid w:val="00EF701C"/>
    <w:rsid w:val="00F009D9"/>
    <w:rsid w:val="00F1037E"/>
    <w:rsid w:val="00F127C3"/>
    <w:rsid w:val="00F12B81"/>
    <w:rsid w:val="00F170A9"/>
    <w:rsid w:val="00F324C7"/>
    <w:rsid w:val="00F348C0"/>
    <w:rsid w:val="00F35CB7"/>
    <w:rsid w:val="00F429D0"/>
    <w:rsid w:val="00F471CD"/>
    <w:rsid w:val="00F517B5"/>
    <w:rsid w:val="00F6644B"/>
    <w:rsid w:val="00F678F4"/>
    <w:rsid w:val="00F72EB6"/>
    <w:rsid w:val="00F74D1F"/>
    <w:rsid w:val="00F90F3F"/>
    <w:rsid w:val="00FB018D"/>
    <w:rsid w:val="00FC3E00"/>
    <w:rsid w:val="00FD6EFD"/>
    <w:rsid w:val="00FE6DA0"/>
    <w:rsid w:val="00FF1D5B"/>
    <w:rsid w:val="00FF2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06988"/>
    <w:pPr>
      <w:spacing w:after="120"/>
      <w:ind w:left="283"/>
    </w:pPr>
    <w:rPr>
      <w:rFonts w:ascii="Calibri" w:eastAsia="Calibri" w:hAnsi="Calibri"/>
    </w:rPr>
  </w:style>
  <w:style w:type="character" w:customStyle="1" w:styleId="a4">
    <w:name w:val="Основной текст с отступом Знак"/>
    <w:basedOn w:val="a0"/>
    <w:link w:val="a3"/>
    <w:uiPriority w:val="99"/>
    <w:semiHidden/>
    <w:rsid w:val="00E06988"/>
    <w:rPr>
      <w:rFonts w:ascii="Calibri" w:eastAsia="Calibri" w:hAnsi="Calibri" w:cs="Times New Roman"/>
      <w:sz w:val="24"/>
      <w:szCs w:val="24"/>
      <w:lang w:eastAsia="ru-RU"/>
    </w:rPr>
  </w:style>
  <w:style w:type="paragraph" w:styleId="a5">
    <w:name w:val="footer"/>
    <w:basedOn w:val="a"/>
    <w:link w:val="a6"/>
    <w:uiPriority w:val="99"/>
    <w:rsid w:val="00E06988"/>
    <w:pPr>
      <w:tabs>
        <w:tab w:val="center" w:pos="4677"/>
        <w:tab w:val="right" w:pos="9355"/>
      </w:tabs>
    </w:pPr>
  </w:style>
  <w:style w:type="character" w:customStyle="1" w:styleId="a6">
    <w:name w:val="Нижний колонтитул Знак"/>
    <w:basedOn w:val="a0"/>
    <w:link w:val="a5"/>
    <w:uiPriority w:val="99"/>
    <w:rsid w:val="00E06988"/>
    <w:rPr>
      <w:rFonts w:ascii="Times New Roman" w:eastAsia="Times New Roman" w:hAnsi="Times New Roman" w:cs="Times New Roman"/>
      <w:sz w:val="24"/>
      <w:szCs w:val="24"/>
      <w:lang w:eastAsia="ru-RU"/>
    </w:rPr>
  </w:style>
  <w:style w:type="character" w:styleId="a7">
    <w:name w:val="page number"/>
    <w:basedOn w:val="a0"/>
    <w:uiPriority w:val="99"/>
    <w:rsid w:val="00E06988"/>
    <w:rPr>
      <w:rFonts w:cs="Times New Roman"/>
    </w:rPr>
  </w:style>
  <w:style w:type="paragraph" w:customStyle="1" w:styleId="1">
    <w:name w:val="Знак Знак Знак1 Знак"/>
    <w:basedOn w:val="a"/>
    <w:rsid w:val="00E96A27"/>
    <w:rPr>
      <w:rFonts w:ascii="Verdana" w:hAnsi="Verdana" w:cs="Verdana"/>
      <w:sz w:val="20"/>
      <w:szCs w:val="20"/>
      <w:lang w:val="en-US" w:eastAsia="en-US"/>
    </w:rPr>
  </w:style>
  <w:style w:type="paragraph" w:styleId="a8">
    <w:name w:val="Normal (Web)"/>
    <w:basedOn w:val="a"/>
    <w:rsid w:val="00AC7FC1"/>
    <w:pPr>
      <w:spacing w:before="100" w:beforeAutospacing="1" w:after="100" w:afterAutospacing="1"/>
    </w:pPr>
  </w:style>
  <w:style w:type="paragraph" w:styleId="a9">
    <w:name w:val="No Spacing"/>
    <w:uiPriority w:val="1"/>
    <w:qFormat/>
    <w:rsid w:val="00C37AE1"/>
    <w:pPr>
      <w:spacing w:after="0" w:line="240" w:lineRule="auto"/>
    </w:pPr>
    <w:rPr>
      <w:rFonts w:ascii="Calibri" w:eastAsia="Calibri" w:hAnsi="Calibri" w:cs="Times New Roman"/>
    </w:rPr>
  </w:style>
  <w:style w:type="character" w:customStyle="1" w:styleId="2">
    <w:name w:val="Основной текст (2) + Полужирный"/>
    <w:rsid w:val="009E0C4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HTML">
    <w:name w:val="HTML Preformatted"/>
    <w:basedOn w:val="a"/>
    <w:link w:val="HTML0"/>
    <w:unhideWhenUsed/>
    <w:rsid w:val="0015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4AE0"/>
    <w:rPr>
      <w:rFonts w:ascii="Courier New" w:eastAsia="Times New Roman" w:hAnsi="Courier New" w:cs="Courier New"/>
      <w:sz w:val="20"/>
      <w:szCs w:val="20"/>
      <w:lang w:eastAsia="ru-RU"/>
    </w:rPr>
  </w:style>
  <w:style w:type="paragraph" w:customStyle="1" w:styleId="ConsPlusNormal">
    <w:name w:val="ConsPlusNormal"/>
    <w:rsid w:val="001B0A26"/>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a">
    <w:name w:val="Plain Text"/>
    <w:aliases w:val="Текст Знак1 Знак,Текст Знак Знак Знак,Знак3,Текст Знак2 Знак,Текст Знак1 Знак1 Знак,Текст Знак2,Зн, Знак, Знак Знак, Знак Знак Знак Знак Знак,Текст Знак1 Знак1, Знак Знак Знак Знак1,Текст Знак Знак, Знак3,Зна, Знак Знак Знак Знак,Текст Знак1,Знак"/>
    <w:basedOn w:val="a"/>
    <w:link w:val="ab"/>
    <w:rsid w:val="001B0A26"/>
    <w:rPr>
      <w:rFonts w:ascii="Courier New" w:hAnsi="Courier New"/>
      <w:sz w:val="20"/>
      <w:szCs w:val="20"/>
    </w:rPr>
  </w:style>
  <w:style w:type="character" w:customStyle="1" w:styleId="ab">
    <w:name w:val="Текст Знак"/>
    <w:aliases w:val="Текст Знак1 Знак Знак,Текст Знак Знак Знак Знак,Знак3 Знак,Текст Знак2 Знак Знак,Текст Знак1 Знак1 Знак Знак,Текст Знак2 Знак1,Зн Знак, Знак Знак1, Знак Знак Знак, Знак Знак Знак Знак Знак Знак,Текст Знак1 Знак1 Знак1,Текст Знак Знак Знак1"/>
    <w:basedOn w:val="a0"/>
    <w:link w:val="aa"/>
    <w:rsid w:val="001B0A26"/>
    <w:rPr>
      <w:rFonts w:ascii="Courier New" w:eastAsia="Times New Roman" w:hAnsi="Courier New" w:cs="Times New Roman"/>
      <w:sz w:val="20"/>
      <w:szCs w:val="20"/>
      <w:lang w:eastAsia="ru-RU"/>
    </w:rPr>
  </w:style>
  <w:style w:type="paragraph" w:styleId="ac">
    <w:name w:val="List Paragraph"/>
    <w:basedOn w:val="a"/>
    <w:uiPriority w:val="34"/>
    <w:qFormat/>
    <w:rsid w:val="008B2369"/>
    <w:pPr>
      <w:ind w:left="720"/>
      <w:contextualSpacing/>
    </w:pPr>
  </w:style>
  <w:style w:type="character" w:customStyle="1" w:styleId="10">
    <w:name w:val="Основной текст Знак1"/>
    <w:basedOn w:val="a0"/>
    <w:link w:val="11"/>
    <w:locked/>
    <w:rsid w:val="008B2369"/>
    <w:rPr>
      <w:sz w:val="23"/>
      <w:szCs w:val="23"/>
      <w:shd w:val="clear" w:color="auto" w:fill="FFFFFF"/>
    </w:rPr>
  </w:style>
  <w:style w:type="paragraph" w:customStyle="1" w:styleId="11">
    <w:name w:val="Колонтитул1"/>
    <w:basedOn w:val="a"/>
    <w:link w:val="10"/>
    <w:rsid w:val="008B2369"/>
    <w:pPr>
      <w:widowControl w:val="0"/>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
    <w:name w:val="Текст Знак3"/>
    <w:aliases w:val="Текст Знак1 Знак Знак1,Текст Знак Знак Знак Знак1,Знак Знак Знак Знак Знак1,Знак Знак1,Текст Знак1 Знак Знак Знак,Текст Знак Знак Знак Знак Знак,Знак Знак Знак Знак1,Знак Знак Знак Знак Знак,Знак Знак,Текст Знак Знак Знак1 Знак Знак"/>
    <w:basedOn w:val="a0"/>
    <w:rsid w:val="004B0CD6"/>
    <w:rPr>
      <w:rFonts w:ascii="Courier New" w:hAnsi="Courier New" w:cs="Courier New"/>
    </w:rPr>
  </w:style>
  <w:style w:type="character" w:customStyle="1" w:styleId="ad">
    <w:name w:val="Основной текст_"/>
    <w:basedOn w:val="a0"/>
    <w:link w:val="20"/>
    <w:rsid w:val="00E74173"/>
    <w:rPr>
      <w:rFonts w:ascii="Times New Roman" w:eastAsia="Times New Roman" w:hAnsi="Times New Roman" w:cs="Times New Roman"/>
      <w:sz w:val="21"/>
      <w:szCs w:val="21"/>
      <w:shd w:val="clear" w:color="auto" w:fill="FFFFFF"/>
    </w:rPr>
  </w:style>
  <w:style w:type="paragraph" w:customStyle="1" w:styleId="20">
    <w:name w:val="Основной текст2"/>
    <w:basedOn w:val="a"/>
    <w:link w:val="ad"/>
    <w:rsid w:val="00E74173"/>
    <w:pPr>
      <w:widowControl w:val="0"/>
      <w:shd w:val="clear" w:color="auto" w:fill="FFFFFF"/>
      <w:spacing w:before="360" w:line="278" w:lineRule="exact"/>
      <w:jc w:val="both"/>
    </w:pPr>
    <w:rPr>
      <w:sz w:val="21"/>
      <w:szCs w:val="21"/>
      <w:lang w:eastAsia="en-US"/>
    </w:rPr>
  </w:style>
  <w:style w:type="character" w:customStyle="1" w:styleId="12">
    <w:name w:val="Основной текст1"/>
    <w:basedOn w:val="ad"/>
    <w:rsid w:val="003A6416"/>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styleId="ae">
    <w:name w:val="Hyperlink"/>
    <w:rsid w:val="006A2835"/>
    <w:rPr>
      <w:color w:val="0000FF"/>
      <w:u w:val="single"/>
    </w:rPr>
  </w:style>
  <w:style w:type="paragraph" w:styleId="21">
    <w:name w:val="Body Text Indent 2"/>
    <w:basedOn w:val="a"/>
    <w:link w:val="22"/>
    <w:uiPriority w:val="99"/>
    <w:semiHidden/>
    <w:unhideWhenUsed/>
    <w:rsid w:val="00DA6C18"/>
    <w:pPr>
      <w:spacing w:after="120" w:line="480" w:lineRule="auto"/>
      <w:ind w:left="283"/>
    </w:pPr>
  </w:style>
  <w:style w:type="character" w:customStyle="1" w:styleId="22">
    <w:name w:val="Основной текст с отступом 2 Знак"/>
    <w:basedOn w:val="a0"/>
    <w:link w:val="21"/>
    <w:uiPriority w:val="99"/>
    <w:semiHidden/>
    <w:rsid w:val="00DA6C1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12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6B58-614C-4DFD-B5DE-1208F209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79</cp:revision>
  <cp:lastPrinted>2021-04-30T05:34:00Z</cp:lastPrinted>
  <dcterms:created xsi:type="dcterms:W3CDTF">2021-04-29T07:12:00Z</dcterms:created>
  <dcterms:modified xsi:type="dcterms:W3CDTF">2021-04-30T05:47:00Z</dcterms:modified>
</cp:coreProperties>
</file>