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8C7544" w:rsidRDefault="008C7544"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42D8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0C77C0" w:rsidRDefault="000C77C0" w:rsidP="00A032B6">
      <w:pPr>
        <w:ind w:left="-181"/>
        <w:jc w:val="center"/>
      </w:pPr>
    </w:p>
    <w:p w:rsidR="008C7544" w:rsidRDefault="008C7544"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CB3F28">
        <w:trPr>
          <w:trHeight w:val="426"/>
        </w:trPr>
        <w:tc>
          <w:tcPr>
            <w:tcW w:w="4952" w:type="dxa"/>
            <w:gridSpan w:val="7"/>
          </w:tcPr>
          <w:p w:rsidR="00435D1A" w:rsidRPr="00B44A22" w:rsidRDefault="00435D1A" w:rsidP="008C7544">
            <w:pPr>
              <w:rPr>
                <w:rFonts w:eastAsia="Calibri"/>
                <w:bCs/>
              </w:rPr>
            </w:pPr>
            <w:r w:rsidRPr="00B44A22">
              <w:rPr>
                <w:rFonts w:eastAsia="Calibri"/>
              </w:rPr>
              <w:t>«</w:t>
            </w:r>
            <w:r w:rsidR="000657DD">
              <w:rPr>
                <w:rFonts w:eastAsia="Calibri"/>
                <w:u w:val="single"/>
              </w:rPr>
              <w:t>2</w:t>
            </w:r>
            <w:r w:rsidR="008C7544">
              <w:rPr>
                <w:rFonts w:eastAsia="Calibri"/>
                <w:u w:val="single"/>
              </w:rPr>
              <w:t>4</w:t>
            </w:r>
            <w:r w:rsidRPr="00B44A22">
              <w:rPr>
                <w:rFonts w:eastAsia="Calibri"/>
                <w:u w:val="single"/>
              </w:rPr>
              <w:t xml:space="preserve">» </w:t>
            </w:r>
            <w:r w:rsidR="000657DD">
              <w:rPr>
                <w:rFonts w:eastAsia="Calibri"/>
                <w:u w:val="single"/>
              </w:rPr>
              <w:t>марта</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w:t>
            </w:r>
            <w:r w:rsidR="007F129D">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0657DD">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0657DD">
              <w:rPr>
                <w:rFonts w:eastAsia="Calibri"/>
                <w:u w:val="single"/>
              </w:rPr>
              <w:t>165</w:t>
            </w:r>
            <w:r w:rsidR="00883259" w:rsidRPr="00B44A22">
              <w:rPr>
                <w:rFonts w:eastAsia="Calibri"/>
                <w:u w:val="single"/>
              </w:rPr>
              <w:t>/</w:t>
            </w:r>
            <w:r w:rsidR="00C16206">
              <w:rPr>
                <w:rFonts w:eastAsia="Calibri"/>
                <w:u w:val="single"/>
              </w:rPr>
              <w:t>2</w:t>
            </w:r>
            <w:r w:rsidR="007F129D">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CB3F28">
        <w:trPr>
          <w:trHeight w:val="484"/>
        </w:trPr>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7476ED" w:rsidRDefault="0099192F" w:rsidP="005A6712">
      <w:pPr>
        <w:ind w:firstLine="708"/>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w:t>
      </w:r>
      <w:r w:rsidR="00F46621">
        <w:t>исково</w:t>
      </w:r>
      <w:r w:rsidR="008D0ED2">
        <w:t>е</w:t>
      </w:r>
      <w:r w:rsidR="00F46621">
        <w:t xml:space="preserve"> </w:t>
      </w:r>
      <w:r w:rsidR="00C16206" w:rsidRPr="00C16206">
        <w:t>заявлени</w:t>
      </w:r>
      <w:r w:rsidR="008D0ED2">
        <w:t>е</w:t>
      </w:r>
      <w:r w:rsidR="005A6712">
        <w:t xml:space="preserve"> </w:t>
      </w:r>
      <w:r w:rsidR="007F129D">
        <w:t>общества с ограниченной ответственностью «ЕВРОБАЛАНС» (г.Тирасполь, ул.Манойлова, д.57/1) к обществу с ограниченной ответственностью «ЕВРОУЧЕТ» (г.Бендеры ул.Пушкина, д.41 кв.11) о защите авторских прав и деловой репутации</w:t>
      </w:r>
      <w:r w:rsidR="005A6712" w:rsidRPr="007476ED">
        <w:rPr>
          <w:color w:val="000000" w:themeColor="text1"/>
        </w:rPr>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8D0ED2" w:rsidRDefault="008D0ED2" w:rsidP="00A962E3">
      <w:pPr>
        <w:ind w:right="-58" w:firstLine="709"/>
        <w:jc w:val="both"/>
      </w:pPr>
    </w:p>
    <w:p w:rsidR="005A6712" w:rsidRDefault="007F129D" w:rsidP="008C7544">
      <w:pPr>
        <w:ind w:right="-1" w:firstLine="567"/>
        <w:jc w:val="both"/>
      </w:pPr>
      <w:r>
        <w:t>ООО «ЕВРОБАЛАНС»</w:t>
      </w:r>
      <w:r w:rsidR="005A6712">
        <w:t xml:space="preserve"> </w:t>
      </w:r>
      <w:r w:rsidR="005A6712">
        <w:rPr>
          <w:bCs/>
        </w:rPr>
        <w:t xml:space="preserve">обратилось в Арбитражный суд </w:t>
      </w:r>
      <w:r w:rsidR="005A6712">
        <w:t>Приднестровской Молдавской Республики (далее Арбитражный суд) к ООО «</w:t>
      </w:r>
      <w:r>
        <w:t>ЕВРОУЧЕТ</w:t>
      </w:r>
      <w:r w:rsidR="005A6712">
        <w:t xml:space="preserve">» </w:t>
      </w:r>
      <w:r>
        <w:t>о защите авторских прав и деловой репутаци</w:t>
      </w:r>
      <w:r w:rsidR="008A1B60">
        <w:t>и</w:t>
      </w:r>
      <w:r w:rsidR="005A6712">
        <w:t>.</w:t>
      </w:r>
    </w:p>
    <w:p w:rsidR="008D0ED2" w:rsidRDefault="00C16206" w:rsidP="008C7544">
      <w:pPr>
        <w:ind w:right="-1" w:firstLine="567"/>
        <w:jc w:val="both"/>
      </w:pPr>
      <w:r>
        <w:t>В связи с несоблюдением заявителем требований стат</w:t>
      </w:r>
      <w:r w:rsidR="007F129D">
        <w:t>ей</w:t>
      </w:r>
      <w:r>
        <w:t xml:space="preserve"> </w:t>
      </w:r>
      <w:r w:rsidR="007F129D">
        <w:t>91</w:t>
      </w:r>
      <w:r w:rsidR="000657DD">
        <w:t>,</w:t>
      </w:r>
      <w:r w:rsidR="0099192F">
        <w:t xml:space="preserve">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0657DD">
        <w:t>13 марта</w:t>
      </w:r>
      <w:r w:rsidR="00216A95">
        <w:t xml:space="preserve"> </w:t>
      </w:r>
      <w:r w:rsidRPr="00214524">
        <w:t>202</w:t>
      </w:r>
      <w:r w:rsidR="007F129D">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0657DD">
        <w:t>23 марта</w:t>
      </w:r>
      <w:r w:rsidR="00216A95">
        <w:t xml:space="preserve"> 202</w:t>
      </w:r>
      <w:r w:rsidR="007F129D">
        <w:t>1</w:t>
      </w:r>
      <w:r w:rsidR="00216A95">
        <w:t xml:space="preserve"> г.</w:t>
      </w:r>
      <w:r w:rsidRPr="00214524">
        <w:t xml:space="preserve"> </w:t>
      </w:r>
      <w:r w:rsidR="005A6712">
        <w:t>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w:t>
      </w:r>
      <w:r w:rsidR="008A1B60">
        <w:t>,</w:t>
      </w:r>
      <w:r w:rsidR="005A6712">
        <w:t xml:space="preserve"> поступить непосредственно в канцелярию Арбитражного суда ПМР не позднее </w:t>
      </w:r>
      <w:r w:rsidR="005A6712" w:rsidRPr="00430AD7">
        <w:t>15</w:t>
      </w:r>
      <w:r w:rsidR="000657DD">
        <w:t>.00</w:t>
      </w:r>
      <w:r w:rsidR="005A6712" w:rsidRPr="00430AD7">
        <w:t xml:space="preserve"> часов </w:t>
      </w:r>
      <w:r w:rsidR="000657DD">
        <w:t>23 марта</w:t>
      </w:r>
      <w:r w:rsidR="005A6712" w:rsidRPr="00430AD7">
        <w:t xml:space="preserve"> 202</w:t>
      </w:r>
      <w:r w:rsidR="007F129D">
        <w:t>1</w:t>
      </w:r>
      <w:r w:rsidR="005A6712" w:rsidRPr="00430AD7">
        <w:t xml:space="preserve"> года.</w:t>
      </w:r>
    </w:p>
    <w:p w:rsidR="005A6712" w:rsidRPr="00CB3F28" w:rsidRDefault="008D0ED2" w:rsidP="008C7544">
      <w:pPr>
        <w:ind w:right="-1" w:firstLine="567"/>
        <w:jc w:val="both"/>
      </w:pPr>
      <w:r w:rsidRPr="00CB3F28">
        <w:t xml:space="preserve">Копия определения получена </w:t>
      </w:r>
      <w:r w:rsidR="007F129D" w:rsidRPr="00CB3F28">
        <w:t xml:space="preserve">ООО «ЕВРОБАЛАНС» </w:t>
      </w:r>
      <w:r w:rsidR="000657DD">
        <w:t>16 марта</w:t>
      </w:r>
      <w:r w:rsidRPr="00CB3F28">
        <w:t xml:space="preserve"> 202</w:t>
      </w:r>
      <w:r w:rsidR="007F129D" w:rsidRPr="00CB3F28">
        <w:t>1</w:t>
      </w:r>
      <w:r w:rsidRPr="00CB3F28">
        <w:t xml:space="preserve">г., что подтверждается подписью на почтовом уведомлении № </w:t>
      </w:r>
      <w:r w:rsidR="000657DD">
        <w:t>3/852</w:t>
      </w:r>
      <w:r w:rsidR="007F129D" w:rsidRPr="00CB3F28">
        <w:t xml:space="preserve"> </w:t>
      </w:r>
      <w:r w:rsidRPr="00CB3F28">
        <w:t xml:space="preserve">от </w:t>
      </w:r>
      <w:r w:rsidR="000657DD">
        <w:t>15 марта</w:t>
      </w:r>
      <w:r w:rsidRPr="00CB3F28">
        <w:t xml:space="preserve"> 202</w:t>
      </w:r>
      <w:r w:rsidR="007F129D" w:rsidRPr="00CB3F28">
        <w:t>1</w:t>
      </w:r>
      <w:r w:rsidRPr="00CB3F28">
        <w:t xml:space="preserve">г. </w:t>
      </w:r>
      <w:r w:rsidR="005A6712" w:rsidRPr="00CB3F28">
        <w:t xml:space="preserve"> </w:t>
      </w:r>
    </w:p>
    <w:p w:rsidR="005A6712" w:rsidRDefault="00C16206" w:rsidP="008C7544">
      <w:pPr>
        <w:ind w:right="-1" w:firstLine="567"/>
        <w:jc w:val="both"/>
      </w:pPr>
      <w:r>
        <w:t>Однако указанны</w:t>
      </w:r>
      <w:r w:rsidR="005A6712">
        <w:t>е</w:t>
      </w:r>
      <w:r>
        <w:t xml:space="preserve"> в определении недостатк</w:t>
      </w:r>
      <w:r w:rsidR="005A6712">
        <w:t>и</w:t>
      </w:r>
      <w:r w:rsidR="00891811">
        <w:t xml:space="preserve"> </w:t>
      </w:r>
      <w:r w:rsidR="005A6712">
        <w:t>в установленный судом срок</w:t>
      </w:r>
      <w:r w:rsidR="008A1B60">
        <w:t xml:space="preserve"> </w:t>
      </w:r>
      <w:r w:rsidR="005A6712">
        <w:t xml:space="preserve">истцом не устранены. </w:t>
      </w:r>
    </w:p>
    <w:p w:rsidR="00C16206" w:rsidRDefault="003F3688" w:rsidP="008C7544">
      <w:pPr>
        <w:tabs>
          <w:tab w:val="right" w:pos="10148"/>
        </w:tabs>
        <w:ind w:right="-1"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w:t>
      </w:r>
      <w:r w:rsidR="008A1B60">
        <w:rPr>
          <w:color w:val="000000" w:themeColor="text1"/>
        </w:rPr>
        <w:t>ем</w:t>
      </w:r>
      <w:r w:rsidR="003A3F73" w:rsidRPr="00B75FCB">
        <w:rPr>
          <w:color w:val="000000" w:themeColor="text1"/>
        </w:rPr>
        <w:t xml:space="preserve">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C7544">
      <w:pPr>
        <w:tabs>
          <w:tab w:val="right" w:pos="10148"/>
        </w:tabs>
        <w:ind w:right="-1"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CB3F28" w:rsidRDefault="00CB3F28" w:rsidP="00A962E3">
      <w:pPr>
        <w:ind w:right="-1" w:firstLine="709"/>
        <w:jc w:val="center"/>
        <w:rPr>
          <w:b/>
        </w:rPr>
      </w:pPr>
    </w:p>
    <w:p w:rsidR="00CB3F28" w:rsidRDefault="00CB3F28" w:rsidP="00A962E3">
      <w:pPr>
        <w:ind w:right="-1" w:firstLine="709"/>
        <w:jc w:val="center"/>
        <w:rPr>
          <w:b/>
        </w:rPr>
      </w:pPr>
    </w:p>
    <w:p w:rsidR="00C16206" w:rsidRDefault="00C16206" w:rsidP="008C7544">
      <w:pPr>
        <w:ind w:right="-1"/>
        <w:jc w:val="center"/>
        <w:rPr>
          <w:b/>
        </w:rPr>
      </w:pPr>
      <w:r>
        <w:rPr>
          <w:b/>
        </w:rPr>
        <w:t>О П Р Е Д Е Л И Л:</w:t>
      </w:r>
    </w:p>
    <w:p w:rsidR="00A962E3" w:rsidRDefault="00A962E3"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CB3F28">
        <w:t>ООО «ЕВРОБАЛАНС</w:t>
      </w:r>
      <w:r w:rsidR="005A6712">
        <w:t>» исковое заявление к ООО «</w:t>
      </w:r>
      <w:r w:rsidR="00CB3F28">
        <w:t>ЕВРОУЧЕТ</w:t>
      </w:r>
      <w:r w:rsidR="005A6712">
        <w:t xml:space="preserve">» </w:t>
      </w:r>
      <w:r w:rsidR="00CB3F28">
        <w:t>о защите авторских прав и деловой репутации</w:t>
      </w:r>
      <w:r w:rsidR="008A1B60">
        <w:t>, а также приложенные к нему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xml:space="preserve">, что в соответствии с пунктом 4 статьи 97 Арбитражного процессуального кодекса Приднестровской Молдавской Республики возвращение </w:t>
      </w:r>
      <w:r w:rsidR="009E7C13">
        <w:rPr>
          <w:rStyle w:val="FontStyle14"/>
          <w:sz w:val="24"/>
          <w:szCs w:val="24"/>
        </w:rPr>
        <w:t xml:space="preserve">искового </w:t>
      </w:r>
      <w:r w:rsidRPr="00B75FCB">
        <w:rPr>
          <w:rStyle w:val="FontStyle14"/>
          <w:sz w:val="24"/>
          <w:szCs w:val="24"/>
        </w:rPr>
        <w:t>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432277" w:rsidRDefault="00432277"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5B20E4">
        <w:t>70</w:t>
      </w:r>
      <w:r w:rsidR="00AD07B4" w:rsidRPr="00C039B3">
        <w:t xml:space="preserve"> </w:t>
      </w:r>
      <w:r w:rsidRPr="00C039B3">
        <w:t>лист</w:t>
      </w:r>
      <w:r w:rsidR="005B20E4">
        <w:t>ах</w:t>
      </w:r>
      <w:r w:rsidRPr="00C039B3">
        <w:t>.</w:t>
      </w:r>
    </w:p>
    <w:p w:rsidR="00B75FCB" w:rsidRDefault="00B75FCB" w:rsidP="00B75FCB">
      <w:pPr>
        <w:ind w:left="709"/>
        <w:jc w:val="both"/>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CB3F28">
      <w:footerReference w:type="default" r:id="rId8"/>
      <w:pgSz w:w="11906" w:h="16838"/>
      <w:pgMar w:top="1134"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097" w:rsidRDefault="00602097" w:rsidP="00747910">
      <w:r>
        <w:separator/>
      </w:r>
    </w:p>
  </w:endnote>
  <w:endnote w:type="continuationSeparator" w:id="1">
    <w:p w:rsidR="00602097" w:rsidRDefault="0060209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097" w:rsidRDefault="00602097" w:rsidP="00747910">
      <w:r>
        <w:separator/>
      </w:r>
    </w:p>
  </w:footnote>
  <w:footnote w:type="continuationSeparator" w:id="1">
    <w:p w:rsidR="00602097" w:rsidRDefault="0060209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657DD"/>
    <w:rsid w:val="000707AE"/>
    <w:rsid w:val="00081B5A"/>
    <w:rsid w:val="000B242E"/>
    <w:rsid w:val="000C4195"/>
    <w:rsid w:val="000C512D"/>
    <w:rsid w:val="000C64A5"/>
    <w:rsid w:val="000C77C0"/>
    <w:rsid w:val="000D4142"/>
    <w:rsid w:val="000E2672"/>
    <w:rsid w:val="000E340C"/>
    <w:rsid w:val="000E5906"/>
    <w:rsid w:val="00101628"/>
    <w:rsid w:val="00122807"/>
    <w:rsid w:val="001823B7"/>
    <w:rsid w:val="001979FD"/>
    <w:rsid w:val="001A48C1"/>
    <w:rsid w:val="001C1B4F"/>
    <w:rsid w:val="001D3D23"/>
    <w:rsid w:val="00212E13"/>
    <w:rsid w:val="00216A95"/>
    <w:rsid w:val="00235C98"/>
    <w:rsid w:val="002431E5"/>
    <w:rsid w:val="00247B3B"/>
    <w:rsid w:val="00250939"/>
    <w:rsid w:val="0026059C"/>
    <w:rsid w:val="0027446F"/>
    <w:rsid w:val="00274B11"/>
    <w:rsid w:val="002935E2"/>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2277"/>
    <w:rsid w:val="00435D1A"/>
    <w:rsid w:val="00444EB1"/>
    <w:rsid w:val="004732F9"/>
    <w:rsid w:val="00481C90"/>
    <w:rsid w:val="0049186D"/>
    <w:rsid w:val="00493088"/>
    <w:rsid w:val="004A01C7"/>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20E4"/>
    <w:rsid w:val="005B3366"/>
    <w:rsid w:val="005B4985"/>
    <w:rsid w:val="00602097"/>
    <w:rsid w:val="00652871"/>
    <w:rsid w:val="0068136E"/>
    <w:rsid w:val="00694E57"/>
    <w:rsid w:val="006976EB"/>
    <w:rsid w:val="006C6C04"/>
    <w:rsid w:val="006C6D2B"/>
    <w:rsid w:val="006D161A"/>
    <w:rsid w:val="006E570D"/>
    <w:rsid w:val="006F4ACF"/>
    <w:rsid w:val="0070379A"/>
    <w:rsid w:val="00705EDD"/>
    <w:rsid w:val="00710036"/>
    <w:rsid w:val="00717526"/>
    <w:rsid w:val="00726F52"/>
    <w:rsid w:val="007407B5"/>
    <w:rsid w:val="00747910"/>
    <w:rsid w:val="00750035"/>
    <w:rsid w:val="0075091C"/>
    <w:rsid w:val="007A51C3"/>
    <w:rsid w:val="007B6C58"/>
    <w:rsid w:val="007B74F2"/>
    <w:rsid w:val="007C4AFD"/>
    <w:rsid w:val="007C60CE"/>
    <w:rsid w:val="007D2516"/>
    <w:rsid w:val="007F129D"/>
    <w:rsid w:val="007F6115"/>
    <w:rsid w:val="00813A13"/>
    <w:rsid w:val="008273B9"/>
    <w:rsid w:val="00833454"/>
    <w:rsid w:val="00842D87"/>
    <w:rsid w:val="00847479"/>
    <w:rsid w:val="00874EDB"/>
    <w:rsid w:val="0087511C"/>
    <w:rsid w:val="00883259"/>
    <w:rsid w:val="00891811"/>
    <w:rsid w:val="008A11D6"/>
    <w:rsid w:val="008A1B60"/>
    <w:rsid w:val="008C005D"/>
    <w:rsid w:val="008C7544"/>
    <w:rsid w:val="008D0ED2"/>
    <w:rsid w:val="008D78CE"/>
    <w:rsid w:val="008F0C78"/>
    <w:rsid w:val="008F34C2"/>
    <w:rsid w:val="008F60C5"/>
    <w:rsid w:val="008F64F3"/>
    <w:rsid w:val="00900716"/>
    <w:rsid w:val="00903238"/>
    <w:rsid w:val="00904994"/>
    <w:rsid w:val="00917458"/>
    <w:rsid w:val="00926900"/>
    <w:rsid w:val="00935059"/>
    <w:rsid w:val="009618A6"/>
    <w:rsid w:val="00974645"/>
    <w:rsid w:val="0099192F"/>
    <w:rsid w:val="00991CBB"/>
    <w:rsid w:val="00997222"/>
    <w:rsid w:val="009977D8"/>
    <w:rsid w:val="009B61B4"/>
    <w:rsid w:val="009E1A79"/>
    <w:rsid w:val="009E7C13"/>
    <w:rsid w:val="00A032B6"/>
    <w:rsid w:val="00A21E41"/>
    <w:rsid w:val="00A273D7"/>
    <w:rsid w:val="00A33154"/>
    <w:rsid w:val="00A42F10"/>
    <w:rsid w:val="00A654E1"/>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A4BAC"/>
    <w:rsid w:val="00CB3F28"/>
    <w:rsid w:val="00CC555F"/>
    <w:rsid w:val="00D16C00"/>
    <w:rsid w:val="00D90468"/>
    <w:rsid w:val="00D90A20"/>
    <w:rsid w:val="00D96E34"/>
    <w:rsid w:val="00DA6392"/>
    <w:rsid w:val="00DA7FF3"/>
    <w:rsid w:val="00DC1EB0"/>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48</cp:revision>
  <cp:lastPrinted>2021-03-23T13:45:00Z</cp:lastPrinted>
  <dcterms:created xsi:type="dcterms:W3CDTF">2020-02-04T08:41:00Z</dcterms:created>
  <dcterms:modified xsi:type="dcterms:W3CDTF">2021-03-23T13:45:00Z</dcterms:modified>
</cp:coreProperties>
</file>