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6D4EAC" w:rsidRDefault="00F253A2" w:rsidP="00225550">
            <w:pPr>
              <w:ind w:right="367"/>
              <w:rPr>
                <w:rFonts w:eastAsia="Calibri"/>
                <w:bCs/>
                <w:sz w:val="20"/>
                <w:szCs w:val="20"/>
              </w:rPr>
            </w:pPr>
            <w:r w:rsidRPr="006D4EAC">
              <w:rPr>
                <w:rFonts w:eastAsia="Calibri"/>
                <w:sz w:val="20"/>
                <w:szCs w:val="20"/>
              </w:rPr>
              <w:t xml:space="preserve">исх. № </w:t>
            </w:r>
            <w:r w:rsidRPr="006D4EAC">
              <w:rPr>
                <w:rFonts w:eastAsia="Calibri"/>
                <w:bCs/>
                <w:sz w:val="20"/>
                <w:szCs w:val="20"/>
              </w:rPr>
              <w:t>______________________</w:t>
            </w:r>
          </w:p>
        </w:tc>
      </w:tr>
      <w:tr w:rsidR="00F253A2" w:rsidRPr="001823B7" w:rsidTr="005157B8">
        <w:tc>
          <w:tcPr>
            <w:tcW w:w="3969" w:type="dxa"/>
          </w:tcPr>
          <w:p w:rsidR="00F253A2" w:rsidRPr="006D4EAC" w:rsidRDefault="00F253A2" w:rsidP="00225550">
            <w:pPr>
              <w:ind w:right="367"/>
              <w:rPr>
                <w:rFonts w:eastAsia="Calibri"/>
                <w:bCs/>
                <w:sz w:val="4"/>
                <w:szCs w:val="4"/>
              </w:rPr>
            </w:pPr>
          </w:p>
        </w:tc>
      </w:tr>
      <w:tr w:rsidR="00F253A2" w:rsidRPr="001823B7" w:rsidTr="005157B8">
        <w:tc>
          <w:tcPr>
            <w:tcW w:w="3969" w:type="dxa"/>
          </w:tcPr>
          <w:p w:rsidR="00F253A2" w:rsidRPr="006D4EAC" w:rsidRDefault="00F253A2" w:rsidP="00225550">
            <w:pPr>
              <w:ind w:right="367"/>
              <w:rPr>
                <w:rFonts w:eastAsia="Calibri"/>
                <w:b/>
                <w:bCs/>
                <w:sz w:val="20"/>
                <w:szCs w:val="20"/>
              </w:rPr>
            </w:pPr>
            <w:r w:rsidRPr="006D4EAC">
              <w:rPr>
                <w:rFonts w:eastAsia="Calibri"/>
                <w:bCs/>
                <w:sz w:val="20"/>
                <w:szCs w:val="20"/>
              </w:rPr>
              <w:t xml:space="preserve">от </w:t>
            </w:r>
            <w:r w:rsidRPr="006D4EAC">
              <w:rPr>
                <w:rFonts w:eastAsia="Calibri"/>
              </w:rPr>
              <w:t>«</w:t>
            </w:r>
            <w:r w:rsidRPr="006D4EAC">
              <w:rPr>
                <w:rFonts w:eastAsia="Calibri"/>
                <w:lang w:val="en-US"/>
              </w:rPr>
              <w:t>___</w:t>
            </w:r>
            <w:r w:rsidRPr="006D4EAC">
              <w:rPr>
                <w:rFonts w:eastAsia="Calibri"/>
              </w:rPr>
              <w:t>»</w:t>
            </w:r>
            <w:r w:rsidRPr="006D4EAC">
              <w:rPr>
                <w:rFonts w:eastAsia="Calibri"/>
                <w:b/>
                <w:bCs/>
                <w:sz w:val="20"/>
                <w:szCs w:val="20"/>
              </w:rPr>
              <w:t xml:space="preserve">_____________ </w:t>
            </w:r>
            <w:r w:rsidRPr="006D4EAC">
              <w:rPr>
                <w:rFonts w:eastAsia="Calibri"/>
                <w:bCs/>
                <w:sz w:val="20"/>
                <w:szCs w:val="20"/>
              </w:rPr>
              <w:t>20____г.</w:t>
            </w:r>
          </w:p>
        </w:tc>
      </w:tr>
    </w:tbl>
    <w:p w:rsidR="008959A2" w:rsidRPr="008959A2" w:rsidRDefault="008959A2" w:rsidP="00225550">
      <w:pPr>
        <w:ind w:right="367"/>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225550">
            <w:pPr>
              <w:ind w:right="367"/>
              <w:jc w:val="right"/>
              <w:rPr>
                <w:rFonts w:eastAsia="Calibri"/>
                <w:color w:val="000000"/>
                <w:sz w:val="20"/>
                <w:szCs w:val="20"/>
              </w:rPr>
            </w:pPr>
          </w:p>
        </w:tc>
      </w:tr>
    </w:tbl>
    <w:p w:rsidR="00F64381" w:rsidRDefault="00225550" w:rsidP="00731502">
      <w:pPr>
        <w:ind w:right="650"/>
        <w:jc w:val="center"/>
        <w:rPr>
          <w:b/>
          <w:color w:val="5F5F5F"/>
          <w:sz w:val="18"/>
          <w:szCs w:val="18"/>
        </w:rPr>
      </w:pPr>
      <w:r>
        <w:rPr>
          <w:noProof/>
        </w:rPr>
        <w:drawing>
          <wp:anchor distT="0" distB="0" distL="114300" distR="114300" simplePos="0" relativeHeight="251658752" behindDoc="1" locked="0" layoutInCell="1" allowOverlap="1">
            <wp:simplePos x="0" y="0"/>
            <wp:positionH relativeFrom="column">
              <wp:posOffset>-395372</wp:posOffset>
            </wp:positionH>
            <wp:positionV relativeFrom="paragraph">
              <wp:posOffset>-295087</wp:posOffset>
            </wp:positionV>
            <wp:extent cx="699627" cy="759854"/>
            <wp:effectExtent l="19050" t="0" r="5223"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699627" cy="759854"/>
                    </a:xfrm>
                    <a:prstGeom prst="rect">
                      <a:avLst/>
                    </a:prstGeom>
                    <a:noFill/>
                    <a:ln w="9525">
                      <a:noFill/>
                      <a:miter lim="800000"/>
                      <a:headEnd/>
                      <a:tailEnd/>
                    </a:ln>
                  </pic:spPr>
                </pic:pic>
              </a:graphicData>
            </a:graphic>
          </wp:anchor>
        </w:drawing>
      </w: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F253A2" w:rsidRPr="00335CE3" w:rsidRDefault="00335CE3" w:rsidP="00731502">
      <w:pPr>
        <w:ind w:right="650"/>
        <w:jc w:val="center"/>
        <w:rPr>
          <w:b/>
          <w:color w:val="5F5F5F"/>
          <w:sz w:val="12"/>
          <w:szCs w:val="12"/>
        </w:rPr>
      </w:pPr>
      <w:r w:rsidRPr="00335CE3">
        <w:rPr>
          <w:b/>
          <w:color w:val="5F5F5F"/>
          <w:sz w:val="12"/>
          <w:szCs w:val="12"/>
        </w:rPr>
        <w:t xml:space="preserve"> </w:t>
      </w:r>
    </w:p>
    <w:p w:rsidR="00FA63E0" w:rsidRDefault="00FA63E0" w:rsidP="00731502">
      <w:pPr>
        <w:ind w:right="650"/>
        <w:jc w:val="center"/>
        <w:rPr>
          <w:b/>
          <w:sz w:val="28"/>
          <w:szCs w:val="28"/>
          <w:lang w:val="en-US"/>
        </w:rPr>
      </w:pPr>
    </w:p>
    <w:p w:rsidR="00212E13" w:rsidRPr="001823B7" w:rsidRDefault="00212E13" w:rsidP="00731502">
      <w:pPr>
        <w:ind w:right="650"/>
        <w:jc w:val="center"/>
        <w:rPr>
          <w:b/>
          <w:sz w:val="28"/>
          <w:szCs w:val="28"/>
        </w:rPr>
      </w:pPr>
      <w:r w:rsidRPr="001823B7">
        <w:rPr>
          <w:b/>
          <w:sz w:val="28"/>
          <w:szCs w:val="28"/>
        </w:rPr>
        <w:t>АРБИТРАЖНЫЙ СУД</w:t>
      </w:r>
    </w:p>
    <w:p w:rsidR="00A032B6" w:rsidRPr="001823B7" w:rsidRDefault="00A032B6" w:rsidP="00731502">
      <w:pPr>
        <w:ind w:right="650"/>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731502">
      <w:pPr>
        <w:ind w:left="-181" w:right="650"/>
        <w:jc w:val="center"/>
        <w:rPr>
          <w:sz w:val="20"/>
          <w:szCs w:val="20"/>
        </w:rPr>
      </w:pPr>
    </w:p>
    <w:p w:rsidR="00212E13" w:rsidRPr="001823B7" w:rsidRDefault="00212E13" w:rsidP="00731502">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731502">
      <w:pPr>
        <w:ind w:left="-181" w:right="650"/>
        <w:jc w:val="center"/>
        <w:rPr>
          <w:sz w:val="20"/>
          <w:szCs w:val="20"/>
        </w:rPr>
      </w:pPr>
      <w:r w:rsidRPr="001823B7">
        <w:rPr>
          <w:sz w:val="20"/>
          <w:szCs w:val="20"/>
        </w:rPr>
        <w:t xml:space="preserve">Официальный сайт: </w:t>
      </w:r>
      <w:proofErr w:type="spellStart"/>
      <w:r w:rsidR="00FE26D2">
        <w:rPr>
          <w:sz w:val="20"/>
          <w:szCs w:val="20"/>
        </w:rPr>
        <w:t>www</w:t>
      </w:r>
      <w:proofErr w:type="spellEnd"/>
      <w:r w:rsidR="00FE26D2">
        <w:rPr>
          <w:sz w:val="20"/>
          <w:szCs w:val="20"/>
        </w:rPr>
        <w:t>.</w:t>
      </w:r>
      <w:proofErr w:type="spellStart"/>
      <w:r w:rsidR="00FE26D2">
        <w:rPr>
          <w:sz w:val="20"/>
          <w:szCs w:val="20"/>
          <w:lang w:val="en-US"/>
        </w:rPr>
        <w:t>arbitr</w:t>
      </w:r>
      <w:proofErr w:type="spellEnd"/>
      <w:r w:rsidR="00FE26D2">
        <w:rPr>
          <w:sz w:val="20"/>
          <w:szCs w:val="20"/>
        </w:rPr>
        <w:t>.</w:t>
      </w:r>
      <w:proofErr w:type="spellStart"/>
      <w:r w:rsidR="00FE26D2">
        <w:rPr>
          <w:sz w:val="20"/>
          <w:szCs w:val="20"/>
        </w:rPr>
        <w:t>gospmr</w:t>
      </w:r>
      <w:proofErr w:type="spellEnd"/>
      <w:r w:rsidR="00FE26D2">
        <w:rPr>
          <w:sz w:val="20"/>
          <w:szCs w:val="20"/>
        </w:rPr>
        <w:t>.</w:t>
      </w:r>
      <w:r w:rsidR="00FE26D2">
        <w:rPr>
          <w:sz w:val="20"/>
          <w:szCs w:val="20"/>
          <w:lang w:val="en-US"/>
        </w:rPr>
        <w:t>org</w:t>
      </w:r>
    </w:p>
    <w:p w:rsidR="002D2926" w:rsidRPr="005A6736" w:rsidRDefault="002D2926" w:rsidP="00731502">
      <w:pPr>
        <w:ind w:left="-181" w:right="650"/>
        <w:jc w:val="center"/>
        <w:rPr>
          <w:color w:val="5F5F5F"/>
          <w:sz w:val="12"/>
          <w:szCs w:val="12"/>
        </w:rPr>
      </w:pPr>
    </w:p>
    <w:p w:rsidR="00A032B6" w:rsidRDefault="00CA04B6" w:rsidP="00731502">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731502">
      <w:pPr>
        <w:ind w:left="-181" w:right="650"/>
        <w:jc w:val="center"/>
        <w:rPr>
          <w:b/>
          <w:sz w:val="16"/>
          <w:szCs w:val="16"/>
          <w:u w:val="single"/>
        </w:rPr>
      </w:pPr>
    </w:p>
    <w:p w:rsidR="001823B7" w:rsidRPr="001823B7" w:rsidRDefault="001823B7" w:rsidP="00731502">
      <w:pPr>
        <w:ind w:left="-181" w:right="650"/>
        <w:jc w:val="center"/>
        <w:rPr>
          <w:b/>
        </w:rPr>
      </w:pPr>
      <w:r>
        <w:rPr>
          <w:b/>
        </w:rPr>
        <w:t>ИМЕНЕМ ПРИДНЕСТРОВСКОЙ МОЛДАВСКОЙ РЕСПУБЛИКИ</w:t>
      </w:r>
    </w:p>
    <w:p w:rsidR="001823B7" w:rsidRPr="001823B7" w:rsidRDefault="001823B7" w:rsidP="00731502">
      <w:pPr>
        <w:ind w:left="-181" w:right="650"/>
        <w:jc w:val="center"/>
        <w:rPr>
          <w:b/>
        </w:rPr>
      </w:pPr>
    </w:p>
    <w:p w:rsidR="00717526" w:rsidRPr="002935E2" w:rsidRDefault="005A30EC" w:rsidP="00731502">
      <w:pPr>
        <w:ind w:left="-181" w:right="650"/>
        <w:jc w:val="center"/>
        <w:rPr>
          <w:b/>
        </w:rPr>
      </w:pPr>
      <w:r>
        <w:rPr>
          <w:b/>
        </w:rPr>
        <w:t xml:space="preserve"> </w:t>
      </w:r>
      <w:r w:rsidR="00A735B6">
        <w:rPr>
          <w:b/>
        </w:rPr>
        <w:t xml:space="preserve"> </w:t>
      </w:r>
      <w:r>
        <w:rPr>
          <w:b/>
        </w:rPr>
        <w:t xml:space="preserve">  </w:t>
      </w:r>
      <w:r w:rsidR="00A735B6">
        <w:rPr>
          <w:b/>
        </w:rPr>
        <w:t xml:space="preserve"> </w:t>
      </w:r>
      <w:r>
        <w:rPr>
          <w:b/>
        </w:rPr>
        <w:t xml:space="preserve"> </w:t>
      </w:r>
      <w:proofErr w:type="gramStart"/>
      <w:r w:rsidR="00A735B6">
        <w:rPr>
          <w:b/>
        </w:rPr>
        <w:t>Р</w:t>
      </w:r>
      <w:proofErr w:type="gramEnd"/>
      <w:r w:rsidR="002935E2">
        <w:rPr>
          <w:b/>
        </w:rPr>
        <w:t xml:space="preserve"> Е Ш Е Н И Е</w:t>
      </w:r>
    </w:p>
    <w:p w:rsidR="00717526" w:rsidRPr="00DD7B13" w:rsidRDefault="00717526" w:rsidP="00731502">
      <w:pPr>
        <w:ind w:left="-181" w:right="650"/>
        <w:jc w:val="center"/>
        <w:rPr>
          <w:b/>
          <w:color w:val="000000" w:themeColor="text1"/>
          <w:sz w:val="28"/>
          <w:szCs w:val="28"/>
        </w:rPr>
      </w:pPr>
    </w:p>
    <w:p w:rsidR="00717526" w:rsidRPr="00DD7B13" w:rsidRDefault="00717526" w:rsidP="00731502">
      <w:pPr>
        <w:ind w:left="-181" w:right="650"/>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DD7B13" w:rsidTr="004412B9">
        <w:trPr>
          <w:trHeight w:val="259"/>
        </w:trPr>
        <w:tc>
          <w:tcPr>
            <w:tcW w:w="4952" w:type="dxa"/>
            <w:gridSpan w:val="7"/>
          </w:tcPr>
          <w:p w:rsidR="008848DF" w:rsidRPr="00DD7B13" w:rsidRDefault="008848DF" w:rsidP="000E639B">
            <w:pPr>
              <w:ind w:right="650"/>
              <w:rPr>
                <w:rFonts w:eastAsia="Calibri"/>
                <w:bCs/>
                <w:color w:val="000000" w:themeColor="text1"/>
              </w:rPr>
            </w:pPr>
            <w:r w:rsidRPr="00DD7B13">
              <w:rPr>
                <w:rFonts w:eastAsia="Calibri"/>
                <w:color w:val="000000" w:themeColor="text1"/>
              </w:rPr>
              <w:t>«</w:t>
            </w:r>
            <w:r w:rsidR="000E639B">
              <w:rPr>
                <w:rFonts w:eastAsia="Calibri"/>
                <w:color w:val="000000" w:themeColor="text1"/>
              </w:rPr>
              <w:t>19</w:t>
            </w:r>
            <w:r w:rsidRPr="00143A19">
              <w:rPr>
                <w:rFonts w:eastAsia="Calibri"/>
                <w:color w:val="000000" w:themeColor="text1"/>
              </w:rPr>
              <w:t>»</w:t>
            </w:r>
            <w:r w:rsidR="00F9446F" w:rsidRPr="00143A19">
              <w:rPr>
                <w:rFonts w:eastAsia="Calibri"/>
                <w:color w:val="000000" w:themeColor="text1"/>
              </w:rPr>
              <w:t xml:space="preserve"> </w:t>
            </w:r>
            <w:r w:rsidR="000E639B">
              <w:rPr>
                <w:rFonts w:eastAsia="Calibri"/>
                <w:color w:val="000000" w:themeColor="text1"/>
              </w:rPr>
              <w:t>марта</w:t>
            </w:r>
            <w:r w:rsidR="00A91D0A">
              <w:rPr>
                <w:rFonts w:eastAsia="Calibri"/>
                <w:color w:val="000000" w:themeColor="text1"/>
              </w:rPr>
              <w:t xml:space="preserve"> </w:t>
            </w:r>
            <w:r w:rsidRPr="00143A19">
              <w:rPr>
                <w:rFonts w:eastAsia="Calibri"/>
                <w:bCs/>
                <w:color w:val="000000" w:themeColor="text1"/>
              </w:rPr>
              <w:t>20</w:t>
            </w:r>
            <w:r w:rsidR="00E61D11" w:rsidRPr="00143A19">
              <w:rPr>
                <w:rFonts w:eastAsia="Calibri"/>
                <w:bCs/>
                <w:color w:val="000000" w:themeColor="text1"/>
              </w:rPr>
              <w:t>2</w:t>
            </w:r>
            <w:r w:rsidR="000E639B">
              <w:rPr>
                <w:rFonts w:eastAsia="Calibri"/>
                <w:bCs/>
                <w:color w:val="000000" w:themeColor="text1"/>
              </w:rPr>
              <w:t>1</w:t>
            </w:r>
            <w:r w:rsidR="00E61D11" w:rsidRPr="00DD7B13">
              <w:rPr>
                <w:rFonts w:eastAsia="Calibri"/>
                <w:bCs/>
                <w:color w:val="000000" w:themeColor="text1"/>
              </w:rPr>
              <w:t xml:space="preserve"> </w:t>
            </w:r>
            <w:r w:rsidRPr="00DD7B13">
              <w:rPr>
                <w:rFonts w:eastAsia="Calibri"/>
                <w:bCs/>
                <w:color w:val="000000" w:themeColor="text1"/>
              </w:rPr>
              <w:t>г.</w:t>
            </w:r>
          </w:p>
        </w:tc>
        <w:tc>
          <w:tcPr>
            <w:tcW w:w="4971" w:type="dxa"/>
            <w:gridSpan w:val="3"/>
          </w:tcPr>
          <w:p w:rsidR="008848DF" w:rsidRPr="00DD7B13" w:rsidRDefault="008848DF" w:rsidP="000E639B">
            <w:pPr>
              <w:ind w:right="650"/>
              <w:rPr>
                <w:rFonts w:eastAsia="Calibri"/>
                <w:b/>
                <w:bCs/>
                <w:color w:val="000000" w:themeColor="text1"/>
              </w:rPr>
            </w:pPr>
            <w:r w:rsidRPr="00DD7B13">
              <w:rPr>
                <w:rFonts w:eastAsia="Calibri"/>
                <w:bCs/>
                <w:color w:val="000000" w:themeColor="text1"/>
              </w:rPr>
              <w:t xml:space="preserve">                      </w:t>
            </w:r>
            <w:r w:rsidRPr="00DD7B13">
              <w:rPr>
                <w:rFonts w:eastAsia="Calibri"/>
                <w:bCs/>
                <w:color w:val="000000" w:themeColor="text1"/>
                <w:lang w:val="en-US"/>
              </w:rPr>
              <w:t xml:space="preserve">  </w:t>
            </w:r>
            <w:r w:rsidR="00E61D11" w:rsidRPr="00DD7B13">
              <w:rPr>
                <w:rFonts w:eastAsia="Calibri"/>
                <w:bCs/>
                <w:color w:val="000000" w:themeColor="text1"/>
              </w:rPr>
              <w:t xml:space="preserve">           </w:t>
            </w:r>
            <w:r w:rsidRPr="00DD7B13">
              <w:rPr>
                <w:rFonts w:eastAsia="Calibri"/>
                <w:bCs/>
                <w:color w:val="000000" w:themeColor="text1"/>
              </w:rPr>
              <w:t xml:space="preserve">Дело </w:t>
            </w:r>
            <w:r w:rsidR="002E3BBD">
              <w:rPr>
                <w:rFonts w:eastAsia="Calibri"/>
                <w:color w:val="000000" w:themeColor="text1"/>
              </w:rPr>
              <w:t xml:space="preserve">№ </w:t>
            </w:r>
            <w:r w:rsidR="000E639B">
              <w:rPr>
                <w:rFonts w:eastAsia="Calibri"/>
                <w:color w:val="000000" w:themeColor="text1"/>
              </w:rPr>
              <w:t>144</w:t>
            </w:r>
            <w:r w:rsidR="00E61D11" w:rsidRPr="00DD7B13">
              <w:rPr>
                <w:rFonts w:eastAsia="Calibri"/>
                <w:color w:val="000000" w:themeColor="text1"/>
              </w:rPr>
              <w:t>/2</w:t>
            </w:r>
            <w:r w:rsidR="000E639B">
              <w:rPr>
                <w:rFonts w:eastAsia="Calibri"/>
                <w:color w:val="000000" w:themeColor="text1"/>
              </w:rPr>
              <w:t>1</w:t>
            </w:r>
            <w:r w:rsidR="00E61D11" w:rsidRPr="00DD7B13">
              <w:rPr>
                <w:rFonts w:eastAsia="Calibri"/>
                <w:color w:val="000000" w:themeColor="text1"/>
              </w:rPr>
              <w:t>-02</w:t>
            </w:r>
          </w:p>
        </w:tc>
      </w:tr>
      <w:tr w:rsidR="00717526" w:rsidRPr="00DD7B13" w:rsidTr="002D2926">
        <w:tc>
          <w:tcPr>
            <w:tcW w:w="1199" w:type="dxa"/>
          </w:tcPr>
          <w:p w:rsidR="00F64381" w:rsidRPr="00DD7B13" w:rsidRDefault="00F64381" w:rsidP="00731502">
            <w:pPr>
              <w:ind w:right="650"/>
              <w:rPr>
                <w:rFonts w:eastAsia="Calibri"/>
                <w:b/>
                <w:bCs/>
                <w:color w:val="000000" w:themeColor="text1"/>
                <w:sz w:val="20"/>
                <w:szCs w:val="20"/>
              </w:rPr>
            </w:pPr>
          </w:p>
        </w:tc>
        <w:tc>
          <w:tcPr>
            <w:tcW w:w="1418" w:type="dxa"/>
            <w:gridSpan w:val="4"/>
          </w:tcPr>
          <w:p w:rsidR="00F64381" w:rsidRPr="00DD7B13" w:rsidRDefault="00F64381" w:rsidP="00731502">
            <w:pPr>
              <w:ind w:right="650"/>
              <w:rPr>
                <w:rFonts w:eastAsia="Calibri"/>
                <w:b/>
                <w:bCs/>
                <w:color w:val="000000" w:themeColor="text1"/>
                <w:sz w:val="20"/>
                <w:szCs w:val="20"/>
              </w:rPr>
            </w:pPr>
          </w:p>
        </w:tc>
        <w:tc>
          <w:tcPr>
            <w:tcW w:w="838" w:type="dxa"/>
          </w:tcPr>
          <w:p w:rsidR="00F64381" w:rsidRPr="00DD7B13" w:rsidRDefault="00F64381" w:rsidP="00731502">
            <w:pPr>
              <w:ind w:right="650"/>
              <w:rPr>
                <w:rFonts w:eastAsia="Calibri"/>
                <w:b/>
                <w:bCs/>
                <w:color w:val="000000" w:themeColor="text1"/>
                <w:sz w:val="20"/>
                <w:szCs w:val="20"/>
              </w:rPr>
            </w:pPr>
          </w:p>
        </w:tc>
        <w:tc>
          <w:tcPr>
            <w:tcW w:w="3577" w:type="dxa"/>
            <w:gridSpan w:val="2"/>
          </w:tcPr>
          <w:p w:rsidR="00F64381" w:rsidRPr="00DD7B13" w:rsidRDefault="00F64381" w:rsidP="00731502">
            <w:pPr>
              <w:tabs>
                <w:tab w:val="center" w:pos="1805"/>
              </w:tabs>
              <w:ind w:right="650"/>
              <w:jc w:val="center"/>
              <w:rPr>
                <w:rFonts w:eastAsia="Calibri"/>
                <w:bCs/>
                <w:color w:val="000000" w:themeColor="text1"/>
                <w:sz w:val="20"/>
                <w:szCs w:val="20"/>
              </w:rPr>
            </w:pPr>
          </w:p>
        </w:tc>
        <w:tc>
          <w:tcPr>
            <w:tcW w:w="2891" w:type="dxa"/>
            <w:gridSpan w:val="2"/>
          </w:tcPr>
          <w:p w:rsidR="00F64381" w:rsidRPr="00DD7B13" w:rsidRDefault="00F64381" w:rsidP="00731502">
            <w:pPr>
              <w:ind w:right="650"/>
              <w:rPr>
                <w:rFonts w:eastAsia="Calibri"/>
                <w:b/>
                <w:bCs/>
                <w:color w:val="000000" w:themeColor="text1"/>
                <w:sz w:val="20"/>
                <w:szCs w:val="20"/>
              </w:rPr>
            </w:pPr>
          </w:p>
        </w:tc>
      </w:tr>
      <w:tr w:rsidR="0051667D" w:rsidRPr="00DD7B13" w:rsidTr="002D2926">
        <w:tc>
          <w:tcPr>
            <w:tcW w:w="1985" w:type="dxa"/>
            <w:gridSpan w:val="2"/>
          </w:tcPr>
          <w:p w:rsidR="008273B9" w:rsidRPr="00DD7B13" w:rsidRDefault="001823B7" w:rsidP="00F25DDB">
            <w:pPr>
              <w:tabs>
                <w:tab w:val="left" w:pos="1735"/>
              </w:tabs>
              <w:ind w:right="34"/>
              <w:rPr>
                <w:rFonts w:eastAsia="Calibri"/>
                <w:b/>
                <w:bCs/>
                <w:color w:val="000000" w:themeColor="text1"/>
              </w:rPr>
            </w:pPr>
            <w:r w:rsidRPr="00DD7B13">
              <w:rPr>
                <w:rFonts w:eastAsia="Calibri"/>
                <w:bCs/>
                <w:color w:val="000000" w:themeColor="text1"/>
              </w:rPr>
              <w:t>г. Тирасполь</w:t>
            </w:r>
          </w:p>
        </w:tc>
        <w:tc>
          <w:tcPr>
            <w:tcW w:w="283" w:type="dxa"/>
          </w:tcPr>
          <w:p w:rsidR="008273B9" w:rsidRPr="00DD7B13" w:rsidRDefault="008273B9" w:rsidP="00731502">
            <w:pPr>
              <w:ind w:right="650"/>
              <w:rPr>
                <w:rFonts w:eastAsia="Calibri"/>
                <w:b/>
                <w:bCs/>
                <w:color w:val="000000" w:themeColor="text1"/>
              </w:rPr>
            </w:pPr>
          </w:p>
        </w:tc>
        <w:tc>
          <w:tcPr>
            <w:tcW w:w="284" w:type="dxa"/>
          </w:tcPr>
          <w:p w:rsidR="008273B9" w:rsidRPr="00DD7B13" w:rsidRDefault="008273B9" w:rsidP="00731502">
            <w:pPr>
              <w:ind w:right="650"/>
              <w:jc w:val="center"/>
              <w:rPr>
                <w:rFonts w:eastAsia="Calibri"/>
                <w:b/>
                <w:bCs/>
                <w:color w:val="000000" w:themeColor="text1"/>
              </w:rPr>
            </w:pPr>
          </w:p>
        </w:tc>
        <w:tc>
          <w:tcPr>
            <w:tcW w:w="4587" w:type="dxa"/>
            <w:gridSpan w:val="5"/>
          </w:tcPr>
          <w:p w:rsidR="008273B9" w:rsidRPr="00DD7B13" w:rsidRDefault="008273B9" w:rsidP="00731502">
            <w:pPr>
              <w:ind w:right="650"/>
              <w:jc w:val="center"/>
              <w:rPr>
                <w:rFonts w:eastAsia="Calibri"/>
                <w:b/>
                <w:bCs/>
                <w:color w:val="000000" w:themeColor="text1"/>
              </w:rPr>
            </w:pPr>
          </w:p>
        </w:tc>
        <w:tc>
          <w:tcPr>
            <w:tcW w:w="2784" w:type="dxa"/>
          </w:tcPr>
          <w:p w:rsidR="008273B9" w:rsidRPr="00DD7B13" w:rsidRDefault="008273B9" w:rsidP="00731502">
            <w:pPr>
              <w:ind w:right="650"/>
              <w:rPr>
                <w:rFonts w:eastAsia="Calibri"/>
                <w:b/>
                <w:bCs/>
                <w:color w:val="000000" w:themeColor="text1"/>
              </w:rPr>
            </w:pPr>
          </w:p>
        </w:tc>
      </w:tr>
      <w:tr w:rsidR="00717526" w:rsidRPr="00DD7B13" w:rsidTr="002D2926">
        <w:tc>
          <w:tcPr>
            <w:tcW w:w="1199" w:type="dxa"/>
          </w:tcPr>
          <w:p w:rsidR="008273B9" w:rsidRPr="00DD7B13" w:rsidRDefault="008273B9" w:rsidP="00731502">
            <w:pPr>
              <w:ind w:right="650"/>
              <w:rPr>
                <w:rFonts w:eastAsia="Calibri"/>
                <w:b/>
                <w:bCs/>
                <w:color w:val="000000" w:themeColor="text1"/>
                <w:sz w:val="20"/>
                <w:szCs w:val="20"/>
              </w:rPr>
            </w:pPr>
          </w:p>
        </w:tc>
        <w:tc>
          <w:tcPr>
            <w:tcW w:w="1418" w:type="dxa"/>
            <w:gridSpan w:val="4"/>
          </w:tcPr>
          <w:p w:rsidR="008273B9" w:rsidRPr="00DD7B13" w:rsidRDefault="008273B9" w:rsidP="00731502">
            <w:pPr>
              <w:ind w:right="650"/>
              <w:rPr>
                <w:rFonts w:eastAsia="Calibri"/>
                <w:b/>
                <w:bCs/>
                <w:color w:val="000000" w:themeColor="text1"/>
                <w:sz w:val="20"/>
                <w:szCs w:val="20"/>
              </w:rPr>
            </w:pPr>
          </w:p>
        </w:tc>
        <w:tc>
          <w:tcPr>
            <w:tcW w:w="838" w:type="dxa"/>
          </w:tcPr>
          <w:p w:rsidR="008273B9" w:rsidRPr="00DD7B13" w:rsidRDefault="008273B9" w:rsidP="00731502">
            <w:pPr>
              <w:ind w:right="650"/>
              <w:rPr>
                <w:rFonts w:eastAsia="Calibri"/>
                <w:b/>
                <w:bCs/>
                <w:color w:val="000000" w:themeColor="text1"/>
                <w:sz w:val="20"/>
                <w:szCs w:val="20"/>
              </w:rPr>
            </w:pPr>
          </w:p>
        </w:tc>
        <w:tc>
          <w:tcPr>
            <w:tcW w:w="3577" w:type="dxa"/>
            <w:gridSpan w:val="2"/>
          </w:tcPr>
          <w:p w:rsidR="008273B9" w:rsidRPr="00DD7B13" w:rsidRDefault="008273B9" w:rsidP="00731502">
            <w:pPr>
              <w:ind w:right="650"/>
              <w:rPr>
                <w:rFonts w:eastAsia="Calibri"/>
                <w:b/>
                <w:bCs/>
                <w:color w:val="000000" w:themeColor="text1"/>
                <w:sz w:val="20"/>
                <w:szCs w:val="20"/>
              </w:rPr>
            </w:pPr>
          </w:p>
        </w:tc>
        <w:tc>
          <w:tcPr>
            <w:tcW w:w="2891" w:type="dxa"/>
            <w:gridSpan w:val="2"/>
          </w:tcPr>
          <w:p w:rsidR="008273B9" w:rsidRPr="00DD7B13" w:rsidRDefault="008273B9" w:rsidP="00731502">
            <w:pPr>
              <w:ind w:right="650"/>
              <w:rPr>
                <w:rFonts w:eastAsia="Calibri"/>
                <w:b/>
                <w:bCs/>
                <w:color w:val="000000" w:themeColor="text1"/>
                <w:sz w:val="20"/>
                <w:szCs w:val="20"/>
              </w:rPr>
            </w:pPr>
          </w:p>
        </w:tc>
      </w:tr>
    </w:tbl>
    <w:p w:rsidR="00B72F76" w:rsidRDefault="00225550" w:rsidP="00C05697">
      <w:pPr>
        <w:pStyle w:val="Style4"/>
        <w:widowControl/>
        <w:spacing w:line="240" w:lineRule="auto"/>
        <w:ind w:right="-1" w:firstLine="567"/>
      </w:pPr>
      <w:r w:rsidRPr="00DD7B13">
        <w:rPr>
          <w:rStyle w:val="FontStyle14"/>
          <w:color w:val="000000" w:themeColor="text1"/>
          <w:sz w:val="24"/>
          <w:szCs w:val="24"/>
        </w:rPr>
        <w:t xml:space="preserve">Арбитражный суд  </w:t>
      </w:r>
      <w:r w:rsidRPr="00DD7B13">
        <w:rPr>
          <w:color w:val="000000" w:themeColor="text1"/>
        </w:rPr>
        <w:t>Приднестровской Молдавской Республики</w:t>
      </w:r>
      <w:r w:rsidRPr="00DD7B13">
        <w:rPr>
          <w:rStyle w:val="FontStyle14"/>
          <w:color w:val="000000" w:themeColor="text1"/>
          <w:sz w:val="24"/>
          <w:szCs w:val="24"/>
        </w:rPr>
        <w:t xml:space="preserve"> в составе  судьи </w:t>
      </w:r>
      <w:proofErr w:type="spellStart"/>
      <w:r w:rsidR="00D67EC1" w:rsidRPr="00DD7B13">
        <w:rPr>
          <w:rStyle w:val="FontStyle14"/>
          <w:color w:val="000000" w:themeColor="text1"/>
          <w:sz w:val="24"/>
          <w:szCs w:val="24"/>
        </w:rPr>
        <w:t>Качуровской</w:t>
      </w:r>
      <w:proofErr w:type="spellEnd"/>
      <w:r w:rsidR="00D67EC1" w:rsidRPr="00DD7B13">
        <w:rPr>
          <w:rStyle w:val="FontStyle14"/>
          <w:color w:val="000000" w:themeColor="text1"/>
          <w:sz w:val="24"/>
          <w:szCs w:val="24"/>
        </w:rPr>
        <w:t xml:space="preserve"> Е.В.</w:t>
      </w:r>
      <w:r w:rsidRPr="00DD7B13">
        <w:rPr>
          <w:rStyle w:val="FontStyle14"/>
          <w:color w:val="000000" w:themeColor="text1"/>
          <w:sz w:val="24"/>
          <w:szCs w:val="24"/>
        </w:rPr>
        <w:t xml:space="preserve">, рассмотрев в открытом судебном заседании </w:t>
      </w:r>
      <w:r w:rsidR="006819F3">
        <w:rPr>
          <w:rStyle w:val="FontStyle14"/>
          <w:color w:val="000000" w:themeColor="text1"/>
          <w:sz w:val="24"/>
          <w:szCs w:val="24"/>
        </w:rPr>
        <w:t xml:space="preserve">дело </w:t>
      </w:r>
      <w:r w:rsidR="00B72F76">
        <w:t>по иску Государственного унитарного предприятия «Единые распределительные электрические сети» (г</w:t>
      </w:r>
      <w:proofErr w:type="gramStart"/>
      <w:r w:rsidR="00B72F76">
        <w:t>.Т</w:t>
      </w:r>
      <w:proofErr w:type="gramEnd"/>
      <w:r w:rsidR="00B72F76">
        <w:t>ирасполь ул.Мира, 2)</w:t>
      </w:r>
      <w:r w:rsidR="00B72F76">
        <w:rPr>
          <w:color w:val="000000"/>
        </w:rPr>
        <w:t xml:space="preserve"> к </w:t>
      </w:r>
      <w:r w:rsidR="000E639B">
        <w:rPr>
          <w:color w:val="000000"/>
        </w:rPr>
        <w:t>открытому акционерному обществу</w:t>
      </w:r>
      <w:r w:rsidR="00B72F76">
        <w:rPr>
          <w:color w:val="000000"/>
        </w:rPr>
        <w:t xml:space="preserve"> «</w:t>
      </w:r>
      <w:r w:rsidR="000E639B">
        <w:rPr>
          <w:color w:val="000000"/>
        </w:rPr>
        <w:t>Ремонтно-строительное управление «</w:t>
      </w:r>
      <w:proofErr w:type="spellStart"/>
      <w:r w:rsidR="000E639B">
        <w:rPr>
          <w:color w:val="000000"/>
        </w:rPr>
        <w:t>Сантехработ</w:t>
      </w:r>
      <w:proofErr w:type="spellEnd"/>
      <w:r w:rsidR="00B72F76">
        <w:rPr>
          <w:color w:val="000000"/>
        </w:rPr>
        <w:t>» (г.Тирасполь ул.</w:t>
      </w:r>
      <w:r w:rsidR="000E639B">
        <w:rPr>
          <w:color w:val="000000"/>
        </w:rPr>
        <w:t>Ленина, 2 «а»</w:t>
      </w:r>
      <w:r w:rsidR="00B72F76">
        <w:rPr>
          <w:color w:val="000000"/>
        </w:rPr>
        <w:t xml:space="preserve">) </w:t>
      </w:r>
      <w:r w:rsidR="00B72F76">
        <w:t xml:space="preserve">о взыскании долга </w:t>
      </w:r>
      <w:r w:rsidR="000E639B">
        <w:t>и неустойки</w:t>
      </w:r>
      <w:r w:rsidR="00B72F76">
        <w:t>,</w:t>
      </w:r>
    </w:p>
    <w:p w:rsidR="0063065F" w:rsidRDefault="00E469AF" w:rsidP="00C05697">
      <w:pPr>
        <w:ind w:right="-1" w:firstLine="567"/>
        <w:jc w:val="both"/>
      </w:pPr>
      <w:r w:rsidRPr="006F1DF0">
        <w:t xml:space="preserve">при участии </w:t>
      </w:r>
      <w:r w:rsidR="00A91DF0">
        <w:t xml:space="preserve">в судебном заседании </w:t>
      </w:r>
      <w:r w:rsidRPr="006F1DF0">
        <w:t xml:space="preserve">представителя </w:t>
      </w:r>
      <w:r>
        <w:t xml:space="preserve">истца </w:t>
      </w:r>
      <w:proofErr w:type="spellStart"/>
      <w:r>
        <w:t>Урманова</w:t>
      </w:r>
      <w:proofErr w:type="spellEnd"/>
      <w:r>
        <w:t xml:space="preserve"> М.В.</w:t>
      </w:r>
      <w:r w:rsidR="000E639B">
        <w:t xml:space="preserve"> </w:t>
      </w:r>
      <w:r>
        <w:t xml:space="preserve">по доверенности от </w:t>
      </w:r>
      <w:r w:rsidR="000E639B">
        <w:t>1</w:t>
      </w:r>
      <w:r>
        <w:t>8.</w:t>
      </w:r>
      <w:r w:rsidR="000E639B">
        <w:t>12</w:t>
      </w:r>
      <w:r>
        <w:t>.2020г. №17-</w:t>
      </w:r>
      <w:r w:rsidR="000E639B">
        <w:t>05</w:t>
      </w:r>
      <w:r>
        <w:t>/</w:t>
      </w:r>
      <w:r w:rsidR="000E639B">
        <w:t>36</w:t>
      </w:r>
      <w:r>
        <w:t>,</w:t>
      </w:r>
      <w:r w:rsidR="0063065F">
        <w:t xml:space="preserve"> </w:t>
      </w:r>
    </w:p>
    <w:p w:rsidR="006819F3" w:rsidRDefault="006819F3" w:rsidP="00C05697">
      <w:pPr>
        <w:ind w:right="-1" w:firstLine="567"/>
        <w:jc w:val="both"/>
        <w:rPr>
          <w:color w:val="000000"/>
        </w:rPr>
      </w:pPr>
      <w:r>
        <w:rPr>
          <w:color w:val="000000" w:themeColor="text1"/>
        </w:rPr>
        <w:t xml:space="preserve">представителя </w:t>
      </w:r>
      <w:r w:rsidR="00B72F76">
        <w:rPr>
          <w:color w:val="000000"/>
        </w:rPr>
        <w:t>ответчика</w:t>
      </w:r>
      <w:r w:rsidR="00E469AF">
        <w:rPr>
          <w:color w:val="000000"/>
        </w:rPr>
        <w:t xml:space="preserve"> </w:t>
      </w:r>
      <w:proofErr w:type="spellStart"/>
      <w:r w:rsidR="000E639B">
        <w:rPr>
          <w:color w:val="000000"/>
        </w:rPr>
        <w:t>Килиевич</w:t>
      </w:r>
      <w:proofErr w:type="spellEnd"/>
      <w:r w:rsidR="000E639B">
        <w:rPr>
          <w:color w:val="000000"/>
        </w:rPr>
        <w:t xml:space="preserve"> С.В. по доверенности от 12.03.2021г. №2,</w:t>
      </w:r>
    </w:p>
    <w:p w:rsidR="000E639B" w:rsidRDefault="000E639B" w:rsidP="00C05697">
      <w:pPr>
        <w:ind w:right="-1" w:firstLine="567"/>
        <w:jc w:val="both"/>
        <w:rPr>
          <w:color w:val="000000"/>
        </w:rPr>
      </w:pPr>
    </w:p>
    <w:p w:rsidR="00225550" w:rsidRDefault="00225550" w:rsidP="00B01E07">
      <w:pPr>
        <w:ind w:right="-1" w:firstLine="709"/>
        <w:jc w:val="center"/>
        <w:rPr>
          <w:b/>
        </w:rPr>
      </w:pPr>
      <w:r w:rsidRPr="00DC6469">
        <w:rPr>
          <w:b/>
        </w:rPr>
        <w:t>У С Т А Н О В И Л:</w:t>
      </w:r>
    </w:p>
    <w:p w:rsidR="000F1F21" w:rsidRDefault="000F1F21" w:rsidP="004D6DBB">
      <w:pPr>
        <w:tabs>
          <w:tab w:val="left" w:pos="567"/>
          <w:tab w:val="left" w:pos="9214"/>
        </w:tabs>
        <w:ind w:right="-1" w:firstLine="567"/>
        <w:jc w:val="both"/>
      </w:pPr>
      <w:r>
        <w:t>Государственное унитарное предприятие «Единые распределительные электрические сети» (далее ГУП «ЕРЭС»</w:t>
      </w:r>
      <w:r w:rsidR="00DA3766">
        <w:t>, истец</w:t>
      </w:r>
      <w:r>
        <w:t>) обратилось в Арбитражный суд Приднестровской Молдавской Республики</w:t>
      </w:r>
      <w:r w:rsidR="007C3B19">
        <w:t xml:space="preserve"> с иском</w:t>
      </w:r>
      <w:r>
        <w:t xml:space="preserve"> </w:t>
      </w:r>
      <w:r>
        <w:rPr>
          <w:color w:val="000000"/>
        </w:rPr>
        <w:t xml:space="preserve">к </w:t>
      </w:r>
      <w:r w:rsidR="000E639B">
        <w:rPr>
          <w:color w:val="000000"/>
        </w:rPr>
        <w:t>открытому акционерному обществу «Ремонтно-строительное управление «</w:t>
      </w:r>
      <w:proofErr w:type="spellStart"/>
      <w:r w:rsidR="000E639B">
        <w:rPr>
          <w:color w:val="000000"/>
        </w:rPr>
        <w:t>Сантехработ</w:t>
      </w:r>
      <w:proofErr w:type="spellEnd"/>
      <w:r w:rsidR="00DA3766">
        <w:rPr>
          <w:color w:val="000000"/>
        </w:rPr>
        <w:t>» (д</w:t>
      </w:r>
      <w:r>
        <w:rPr>
          <w:color w:val="000000"/>
        </w:rPr>
        <w:t xml:space="preserve">алее </w:t>
      </w:r>
      <w:r w:rsidR="000E639B">
        <w:rPr>
          <w:color w:val="000000"/>
        </w:rPr>
        <w:t>ОАО «РСУ «</w:t>
      </w:r>
      <w:proofErr w:type="spellStart"/>
      <w:r w:rsidR="000E639B">
        <w:rPr>
          <w:color w:val="000000"/>
        </w:rPr>
        <w:t>Сантехработ</w:t>
      </w:r>
      <w:proofErr w:type="spellEnd"/>
      <w:r w:rsidR="000E639B">
        <w:rPr>
          <w:color w:val="000000"/>
        </w:rPr>
        <w:t>»</w:t>
      </w:r>
      <w:r>
        <w:rPr>
          <w:color w:val="000000"/>
        </w:rPr>
        <w:t xml:space="preserve">, ответчик) </w:t>
      </w:r>
      <w:r>
        <w:t>о взыскании долга по договору электроснабжения</w:t>
      </w:r>
      <w:r w:rsidR="000E639B">
        <w:t xml:space="preserve"> и неустойки.</w:t>
      </w:r>
    </w:p>
    <w:p w:rsidR="006537F0" w:rsidRPr="00A91DF0" w:rsidRDefault="00B72F76" w:rsidP="004D6DBB">
      <w:pPr>
        <w:tabs>
          <w:tab w:val="left" w:pos="567"/>
          <w:tab w:val="left" w:pos="9214"/>
        </w:tabs>
        <w:ind w:right="-1" w:firstLine="567"/>
        <w:jc w:val="both"/>
        <w:rPr>
          <w:color w:val="000000" w:themeColor="text1"/>
        </w:rPr>
      </w:pPr>
      <w:r>
        <w:t xml:space="preserve">Определением от </w:t>
      </w:r>
      <w:r w:rsidR="002E3BBD">
        <w:t>0</w:t>
      </w:r>
      <w:r w:rsidR="000E639B">
        <w:t>2</w:t>
      </w:r>
      <w:r w:rsidR="002E3BBD">
        <w:t xml:space="preserve"> </w:t>
      </w:r>
      <w:r w:rsidR="000E639B">
        <w:t>марта</w:t>
      </w:r>
      <w:r>
        <w:t xml:space="preserve"> 202</w:t>
      </w:r>
      <w:r w:rsidR="000E639B">
        <w:t>1</w:t>
      </w:r>
      <w:r>
        <w:t>г</w:t>
      </w:r>
      <w:r w:rsidR="00A479F8">
        <w:t>.</w:t>
      </w:r>
      <w:r>
        <w:t xml:space="preserve"> исковое заявление </w:t>
      </w:r>
      <w:r w:rsidR="000F1F21">
        <w:t>принято к производству Арбитражного суда ПМР</w:t>
      </w:r>
      <w:r w:rsidR="002E3BBD">
        <w:t xml:space="preserve">. </w:t>
      </w:r>
      <w:r w:rsidR="006537F0" w:rsidRPr="00BB27B4">
        <w:rPr>
          <w:color w:val="000000" w:themeColor="text1"/>
        </w:rPr>
        <w:t>Дело рассмотрено по существу</w:t>
      </w:r>
      <w:r w:rsidR="000E639B">
        <w:rPr>
          <w:color w:val="000000" w:themeColor="text1"/>
        </w:rPr>
        <w:t>,</w:t>
      </w:r>
      <w:r w:rsidR="00050AE6" w:rsidRPr="00BB27B4">
        <w:rPr>
          <w:color w:val="000000" w:themeColor="text1"/>
        </w:rPr>
        <w:t xml:space="preserve"> и </w:t>
      </w:r>
      <w:r w:rsidR="00050AE6" w:rsidRPr="00A91DF0">
        <w:rPr>
          <w:color w:val="000000" w:themeColor="text1"/>
        </w:rPr>
        <w:t xml:space="preserve">резолютивная часть решения объявлена </w:t>
      </w:r>
      <w:r w:rsidR="000F1F21" w:rsidRPr="00A91DF0">
        <w:rPr>
          <w:color w:val="000000" w:themeColor="text1"/>
        </w:rPr>
        <w:t>1</w:t>
      </w:r>
      <w:r w:rsidR="000E639B" w:rsidRPr="00A91DF0">
        <w:rPr>
          <w:color w:val="000000" w:themeColor="text1"/>
        </w:rPr>
        <w:t>9</w:t>
      </w:r>
      <w:r w:rsidR="000F1F21" w:rsidRPr="00A91DF0">
        <w:rPr>
          <w:color w:val="000000" w:themeColor="text1"/>
        </w:rPr>
        <w:t xml:space="preserve"> </w:t>
      </w:r>
      <w:r w:rsidR="000E639B" w:rsidRPr="00A91DF0">
        <w:rPr>
          <w:color w:val="000000" w:themeColor="text1"/>
        </w:rPr>
        <w:t xml:space="preserve">марта </w:t>
      </w:r>
      <w:r w:rsidR="00050AE6" w:rsidRPr="00A91DF0">
        <w:rPr>
          <w:color w:val="000000" w:themeColor="text1"/>
        </w:rPr>
        <w:t>202</w:t>
      </w:r>
      <w:r w:rsidR="000E639B" w:rsidRPr="00A91DF0">
        <w:rPr>
          <w:color w:val="000000" w:themeColor="text1"/>
        </w:rPr>
        <w:t>1</w:t>
      </w:r>
      <w:r w:rsidR="00050AE6" w:rsidRPr="00A91DF0">
        <w:rPr>
          <w:color w:val="000000" w:themeColor="text1"/>
        </w:rPr>
        <w:t xml:space="preserve"> года</w:t>
      </w:r>
      <w:r w:rsidR="006537F0" w:rsidRPr="00A91DF0">
        <w:rPr>
          <w:color w:val="000000" w:themeColor="text1"/>
        </w:rPr>
        <w:t xml:space="preserve">. </w:t>
      </w:r>
      <w:r w:rsidR="006537F0" w:rsidRPr="00A91DF0">
        <w:rPr>
          <w:rStyle w:val="FontStyle14"/>
          <w:color w:val="000000" w:themeColor="text1"/>
          <w:sz w:val="24"/>
          <w:szCs w:val="24"/>
        </w:rPr>
        <w:t xml:space="preserve">Мотивированное решение изготовлено </w:t>
      </w:r>
      <w:r w:rsidR="00A91DF0" w:rsidRPr="00A91DF0">
        <w:rPr>
          <w:rStyle w:val="FontStyle14"/>
          <w:color w:val="000000" w:themeColor="text1"/>
          <w:sz w:val="24"/>
          <w:szCs w:val="24"/>
        </w:rPr>
        <w:t>24</w:t>
      </w:r>
      <w:r w:rsidR="000F1F21" w:rsidRPr="00A91DF0">
        <w:rPr>
          <w:rStyle w:val="FontStyle14"/>
          <w:color w:val="000000" w:themeColor="text1"/>
          <w:sz w:val="24"/>
          <w:szCs w:val="24"/>
        </w:rPr>
        <w:t xml:space="preserve"> </w:t>
      </w:r>
      <w:r w:rsidR="000E639B" w:rsidRPr="00A91DF0">
        <w:rPr>
          <w:rStyle w:val="FontStyle14"/>
          <w:color w:val="000000" w:themeColor="text1"/>
          <w:sz w:val="24"/>
          <w:szCs w:val="24"/>
        </w:rPr>
        <w:t>марта</w:t>
      </w:r>
      <w:r w:rsidR="006537F0" w:rsidRPr="00A91DF0">
        <w:rPr>
          <w:rStyle w:val="FontStyle14"/>
          <w:color w:val="000000" w:themeColor="text1"/>
          <w:sz w:val="24"/>
          <w:szCs w:val="24"/>
        </w:rPr>
        <w:t xml:space="preserve"> 202</w:t>
      </w:r>
      <w:r w:rsidR="000E639B" w:rsidRPr="00A91DF0">
        <w:rPr>
          <w:rStyle w:val="FontStyle14"/>
          <w:color w:val="000000" w:themeColor="text1"/>
          <w:sz w:val="24"/>
          <w:szCs w:val="24"/>
        </w:rPr>
        <w:t>1</w:t>
      </w:r>
      <w:r w:rsidR="006537F0" w:rsidRPr="00A91DF0">
        <w:rPr>
          <w:rStyle w:val="FontStyle14"/>
          <w:color w:val="000000" w:themeColor="text1"/>
          <w:sz w:val="24"/>
          <w:szCs w:val="24"/>
        </w:rPr>
        <w:t xml:space="preserve"> года. </w:t>
      </w:r>
    </w:p>
    <w:p w:rsidR="006537F0" w:rsidRDefault="00A91DF0" w:rsidP="004D6DBB">
      <w:pPr>
        <w:tabs>
          <w:tab w:val="left" w:pos="567"/>
          <w:tab w:val="left" w:pos="9214"/>
        </w:tabs>
        <w:ind w:right="-1" w:firstLine="567"/>
        <w:jc w:val="both"/>
      </w:pPr>
      <w:r>
        <w:rPr>
          <w:b/>
        </w:rPr>
        <w:t>Истец</w:t>
      </w:r>
      <w:r w:rsidR="000F1F21" w:rsidRPr="00A91DF0">
        <w:t xml:space="preserve"> </w:t>
      </w:r>
      <w:r w:rsidR="006537F0" w:rsidRPr="00A91DF0">
        <w:t>свои требования</w:t>
      </w:r>
      <w:r w:rsidR="006537F0">
        <w:t xml:space="preserve"> обоснов</w:t>
      </w:r>
      <w:r w:rsidR="00C2743C">
        <w:t>ал</w:t>
      </w:r>
      <w:r w:rsidR="006537F0">
        <w:t xml:space="preserve"> следующим.</w:t>
      </w:r>
    </w:p>
    <w:p w:rsidR="002E3BBD" w:rsidRPr="00A3442F" w:rsidRDefault="000E639B" w:rsidP="004D6DBB">
      <w:pPr>
        <w:tabs>
          <w:tab w:val="left" w:pos="567"/>
          <w:tab w:val="left" w:pos="9214"/>
        </w:tabs>
        <w:ind w:right="-1" w:firstLine="567"/>
        <w:jc w:val="both"/>
      </w:pPr>
      <w:r>
        <w:t>24</w:t>
      </w:r>
      <w:r w:rsidR="00AF7EAA" w:rsidRPr="00A3442F">
        <w:t>.0</w:t>
      </w:r>
      <w:r w:rsidR="00AF7EAA">
        <w:t>6</w:t>
      </w:r>
      <w:r w:rsidR="00AF7EAA" w:rsidRPr="00A3442F">
        <w:t>.20</w:t>
      </w:r>
      <w:r w:rsidR="00AF7EAA" w:rsidRPr="00FE7159">
        <w:t>1</w:t>
      </w:r>
      <w:r w:rsidR="00AF7EAA">
        <w:t>9</w:t>
      </w:r>
      <w:r w:rsidR="00AF7EAA" w:rsidRPr="00FE7159">
        <w:t>г</w:t>
      </w:r>
      <w:r w:rsidR="00AF7EAA" w:rsidRPr="00A3442F">
        <w:t xml:space="preserve">. </w:t>
      </w:r>
      <w:r w:rsidR="00AF7EAA">
        <w:t>м</w:t>
      </w:r>
      <w:r w:rsidR="000F1F21" w:rsidRPr="000F1F21">
        <w:t xml:space="preserve">ежду ГУП «Единые распределительные электрические сети» </w:t>
      </w:r>
      <w:r w:rsidR="002E3BBD">
        <w:t>и О</w:t>
      </w:r>
      <w:r>
        <w:t>А</w:t>
      </w:r>
      <w:r w:rsidR="002E3BBD">
        <w:t xml:space="preserve">О </w:t>
      </w:r>
      <w:r>
        <w:rPr>
          <w:color w:val="000000"/>
        </w:rPr>
        <w:t>«РСУ «</w:t>
      </w:r>
      <w:proofErr w:type="spellStart"/>
      <w:r>
        <w:rPr>
          <w:color w:val="000000"/>
        </w:rPr>
        <w:t>Сантехработ</w:t>
      </w:r>
      <w:proofErr w:type="spellEnd"/>
      <w:r>
        <w:rPr>
          <w:color w:val="000000"/>
        </w:rPr>
        <w:t>»</w:t>
      </w:r>
      <w:r w:rsidR="002E3BBD" w:rsidRPr="00A3442F">
        <w:t xml:space="preserve"> закл</w:t>
      </w:r>
      <w:r w:rsidR="007C5F75">
        <w:t>ючен договор электроснабжения №</w:t>
      </w:r>
      <w:r w:rsidR="002E3BBD" w:rsidRPr="00A3442F">
        <w:t>56/</w:t>
      </w:r>
      <w:r w:rsidR="002E3BBD">
        <w:t>22</w:t>
      </w:r>
      <w:r>
        <w:t>5</w:t>
      </w:r>
      <w:r w:rsidR="002E3BBD" w:rsidRPr="00FE7159">
        <w:t xml:space="preserve">, в соответствии с которым </w:t>
      </w:r>
      <w:r w:rsidR="007C5F75" w:rsidRPr="00FE7159">
        <w:t xml:space="preserve">истец </w:t>
      </w:r>
      <w:r w:rsidR="002E3BBD" w:rsidRPr="00FE7159">
        <w:t>обязался</w:t>
      </w:r>
      <w:r w:rsidR="002E3BBD" w:rsidRPr="00A3442F">
        <w:t xml:space="preserve"> осуществлять поставку электрической энергии в объёмах и сроки, оговоренные </w:t>
      </w:r>
      <w:r w:rsidR="007C5F75" w:rsidRPr="00A3442F">
        <w:t>договором</w:t>
      </w:r>
      <w:r w:rsidR="002E3BBD" w:rsidRPr="00A3442F">
        <w:t xml:space="preserve">, а </w:t>
      </w:r>
      <w:r w:rsidR="007C3B19">
        <w:t>о</w:t>
      </w:r>
      <w:r w:rsidR="002E3BBD" w:rsidRPr="00A3442F">
        <w:t xml:space="preserve">тветчик обязался оплачивать потреблённую электроэнергию в полном объёме и в срок, установленный </w:t>
      </w:r>
      <w:r w:rsidR="007C5F75" w:rsidRPr="00A3442F">
        <w:t>договор</w:t>
      </w:r>
      <w:r w:rsidR="007C5F75">
        <w:t>ом</w:t>
      </w:r>
      <w:r w:rsidR="002E3BBD" w:rsidRPr="00A3442F">
        <w:t>.</w:t>
      </w:r>
    </w:p>
    <w:p w:rsidR="002E3BBD" w:rsidRPr="00A3442F" w:rsidRDefault="002E3BBD" w:rsidP="004D6DBB">
      <w:pPr>
        <w:tabs>
          <w:tab w:val="left" w:pos="567"/>
          <w:tab w:val="left" w:pos="9214"/>
        </w:tabs>
        <w:ind w:right="-1" w:firstLine="567"/>
        <w:jc w:val="both"/>
      </w:pPr>
      <w:proofErr w:type="gramStart"/>
      <w:r w:rsidRPr="00A3442F">
        <w:t xml:space="preserve">Истец в полном объёме выполняет </w:t>
      </w:r>
      <w:r w:rsidR="007D360F">
        <w:t xml:space="preserve">принятые </w:t>
      </w:r>
      <w:r w:rsidRPr="00A3442F">
        <w:t xml:space="preserve">обязательства, </w:t>
      </w:r>
      <w:r w:rsidR="007C3B19">
        <w:t>о</w:t>
      </w:r>
      <w:r w:rsidRPr="00A3442F">
        <w:t xml:space="preserve">тветчик </w:t>
      </w:r>
      <w:r w:rsidR="007D360F">
        <w:t xml:space="preserve">же </w:t>
      </w:r>
      <w:r w:rsidRPr="00A3442F">
        <w:t>свои обязательства надлежащим образом не исполн</w:t>
      </w:r>
      <w:r w:rsidR="007C5F75">
        <w:t xml:space="preserve">яет, </w:t>
      </w:r>
      <w:r w:rsidR="007C5F75" w:rsidRPr="00A3442F">
        <w:t xml:space="preserve">в </w:t>
      </w:r>
      <w:r w:rsidRPr="00A3442F">
        <w:t>результа</w:t>
      </w:r>
      <w:r w:rsidR="00381618">
        <w:t xml:space="preserve">те чего </w:t>
      </w:r>
      <w:r w:rsidR="00A91DF0">
        <w:t>в</w:t>
      </w:r>
      <w:r w:rsidRPr="00A3442F">
        <w:t xml:space="preserve"> период </w:t>
      </w:r>
      <w:r w:rsidR="00875901">
        <w:t xml:space="preserve">с </w:t>
      </w:r>
      <w:r w:rsidR="000E639B">
        <w:t>14.03.2020</w:t>
      </w:r>
      <w:r w:rsidRPr="00A3442F">
        <w:t>г.</w:t>
      </w:r>
      <w:r w:rsidR="000E639B">
        <w:t xml:space="preserve"> </w:t>
      </w:r>
      <w:r w:rsidR="007D360F">
        <w:t>по</w:t>
      </w:r>
      <w:r w:rsidR="000E639B">
        <w:t xml:space="preserve"> 01.02.2021г.</w:t>
      </w:r>
      <w:r w:rsidRPr="00A3442F">
        <w:t xml:space="preserve"> </w:t>
      </w:r>
      <w:r w:rsidR="00A91DF0" w:rsidRPr="00A3442F">
        <w:t>образовалась задолженность за потребл</w:t>
      </w:r>
      <w:r w:rsidR="00A91DF0">
        <w:t>ё</w:t>
      </w:r>
      <w:r w:rsidR="00A91DF0" w:rsidRPr="00A3442F">
        <w:t xml:space="preserve">нную </w:t>
      </w:r>
      <w:r w:rsidRPr="00A3442F">
        <w:t xml:space="preserve">электрическую энергию в </w:t>
      </w:r>
      <w:r w:rsidRPr="00F93283">
        <w:t xml:space="preserve">сумме </w:t>
      </w:r>
      <w:r w:rsidR="000E639B">
        <w:t>143 322,68</w:t>
      </w:r>
      <w:r w:rsidR="00875901">
        <w:t xml:space="preserve"> рублей</w:t>
      </w:r>
      <w:r w:rsidR="00535565">
        <w:t xml:space="preserve"> </w:t>
      </w:r>
      <w:r w:rsidR="007D360F">
        <w:t>(</w:t>
      </w:r>
      <w:r w:rsidRPr="00A3442F">
        <w:t xml:space="preserve">за активную – </w:t>
      </w:r>
      <w:r w:rsidR="000E639B">
        <w:t>142 578,68</w:t>
      </w:r>
      <w:r w:rsidR="00875901">
        <w:t xml:space="preserve"> рублей</w:t>
      </w:r>
      <w:r w:rsidRPr="00A3442F">
        <w:t xml:space="preserve">; за </w:t>
      </w:r>
      <w:r w:rsidR="007C5F75">
        <w:t>реактивную</w:t>
      </w:r>
      <w:r w:rsidRPr="00A3442F">
        <w:t xml:space="preserve">  – </w:t>
      </w:r>
      <w:r w:rsidR="000E639B">
        <w:t>744</w:t>
      </w:r>
      <w:r w:rsidRPr="00AB69BB">
        <w:t xml:space="preserve"> рубл</w:t>
      </w:r>
      <w:r w:rsidR="000E639B">
        <w:t>я</w:t>
      </w:r>
      <w:r w:rsidR="007D360F">
        <w:t>)</w:t>
      </w:r>
      <w:r w:rsidRPr="00A3442F">
        <w:t>.</w:t>
      </w:r>
      <w:proofErr w:type="gramEnd"/>
    </w:p>
    <w:p w:rsidR="000E639B" w:rsidRPr="00AB69BB" w:rsidRDefault="000E639B" w:rsidP="004D6DBB">
      <w:pPr>
        <w:tabs>
          <w:tab w:val="left" w:pos="567"/>
          <w:tab w:val="left" w:pos="9214"/>
        </w:tabs>
        <w:ind w:right="-1" w:firstLine="567"/>
        <w:jc w:val="both"/>
      </w:pPr>
      <w:r>
        <w:t>02</w:t>
      </w:r>
      <w:r w:rsidR="002E3BBD" w:rsidRPr="00AB69BB">
        <w:t xml:space="preserve"> </w:t>
      </w:r>
      <w:r>
        <w:t>февраля</w:t>
      </w:r>
      <w:r w:rsidR="002E3BBD" w:rsidRPr="00AB69BB">
        <w:t xml:space="preserve"> 202</w:t>
      </w:r>
      <w:r>
        <w:t>1</w:t>
      </w:r>
      <w:r w:rsidR="002E3BBD" w:rsidRPr="00AB69BB">
        <w:t xml:space="preserve"> года </w:t>
      </w:r>
      <w:r w:rsidR="007C3B19">
        <w:t xml:space="preserve">и </w:t>
      </w:r>
      <w:r>
        <w:t>16</w:t>
      </w:r>
      <w:r w:rsidR="007C3B19" w:rsidRPr="00AB69BB">
        <w:t xml:space="preserve"> </w:t>
      </w:r>
      <w:r>
        <w:t>февраля</w:t>
      </w:r>
      <w:r w:rsidR="007C3B19" w:rsidRPr="00AB69BB">
        <w:t xml:space="preserve"> 202</w:t>
      </w:r>
      <w:r>
        <w:t>1</w:t>
      </w:r>
      <w:r w:rsidR="007C3B19" w:rsidRPr="00AB69BB">
        <w:t xml:space="preserve"> года </w:t>
      </w:r>
      <w:r w:rsidR="002E3BBD" w:rsidRPr="00AB69BB">
        <w:t>в адрес О</w:t>
      </w:r>
      <w:r>
        <w:t>А</w:t>
      </w:r>
      <w:r w:rsidR="002E3BBD" w:rsidRPr="00AB69BB">
        <w:t>О «</w:t>
      </w:r>
      <w:r>
        <w:t>РСУ «</w:t>
      </w:r>
      <w:proofErr w:type="spellStart"/>
      <w:r>
        <w:t>Сантехработ</w:t>
      </w:r>
      <w:proofErr w:type="spellEnd"/>
      <w:r w:rsidR="002E3BBD" w:rsidRPr="00AB69BB">
        <w:t xml:space="preserve">» </w:t>
      </w:r>
      <w:r w:rsidR="007C5F75">
        <w:t xml:space="preserve">были </w:t>
      </w:r>
      <w:r w:rsidR="002E3BBD" w:rsidRPr="00AB69BB">
        <w:t>направлен</w:t>
      </w:r>
      <w:r w:rsidR="007C3B19">
        <w:t>ы</w:t>
      </w:r>
      <w:r w:rsidR="002E3BBD" w:rsidRPr="00AB69BB">
        <w:t xml:space="preserve"> Претензи</w:t>
      </w:r>
      <w:r w:rsidR="007C3B19">
        <w:t>и</w:t>
      </w:r>
      <w:r>
        <w:t xml:space="preserve"> (исх. №</w:t>
      </w:r>
      <w:r w:rsidR="002E3BBD" w:rsidRPr="00AB69BB">
        <w:t>23-07/</w:t>
      </w:r>
      <w:r>
        <w:t>88</w:t>
      </w:r>
      <w:r w:rsidR="007C3B19">
        <w:t>,</w:t>
      </w:r>
      <w:r w:rsidR="007C3B19" w:rsidRPr="007C3B19">
        <w:t xml:space="preserve"> </w:t>
      </w:r>
      <w:r>
        <w:t>исх. №</w:t>
      </w:r>
      <w:r w:rsidR="007C3B19" w:rsidRPr="00AB69BB">
        <w:t>04-28/01-13/</w:t>
      </w:r>
      <w:r>
        <w:t>412</w:t>
      </w:r>
      <w:r w:rsidR="007C3B19" w:rsidRPr="00AB69BB">
        <w:t>)</w:t>
      </w:r>
      <w:r w:rsidR="002E3BBD" w:rsidRPr="00AB69BB">
        <w:t xml:space="preserve"> о погашении задолженности, котор</w:t>
      </w:r>
      <w:r w:rsidR="007C3B19">
        <w:t>ые</w:t>
      </w:r>
      <w:r w:rsidR="002E3BBD" w:rsidRPr="00AB69BB">
        <w:t xml:space="preserve"> </w:t>
      </w:r>
      <w:r w:rsidR="007C3B19">
        <w:t>о</w:t>
      </w:r>
      <w:r w:rsidR="002E3BBD" w:rsidRPr="00AB69BB">
        <w:t>тветчиком оставле</w:t>
      </w:r>
      <w:r w:rsidR="00B01E07">
        <w:t>н</w:t>
      </w:r>
      <w:r w:rsidR="007C3B19">
        <w:t>ы</w:t>
      </w:r>
      <w:r w:rsidR="00B01E07">
        <w:t xml:space="preserve"> без  удовлетворения</w:t>
      </w:r>
      <w:r w:rsidR="002E3BBD" w:rsidRPr="00AB69BB">
        <w:t>.</w:t>
      </w:r>
      <w:r w:rsidR="00A91DF0">
        <w:t xml:space="preserve"> Н</w:t>
      </w:r>
      <w:r w:rsidR="00875901">
        <w:t xml:space="preserve">а основании п.4.3. </w:t>
      </w:r>
      <w:r w:rsidR="00875901">
        <w:lastRenderedPageBreak/>
        <w:t xml:space="preserve">заключенного договора </w:t>
      </w:r>
      <w:r w:rsidR="00A91DF0">
        <w:t>за период просрочки платежа с</w:t>
      </w:r>
      <w:r w:rsidR="00A91DF0" w:rsidRPr="00875901">
        <w:t xml:space="preserve"> </w:t>
      </w:r>
      <w:r w:rsidR="00A91DF0">
        <w:t>14.03.2020</w:t>
      </w:r>
      <w:r w:rsidR="00A91DF0" w:rsidRPr="00A3442F">
        <w:t>г.</w:t>
      </w:r>
      <w:r w:rsidR="00A91DF0">
        <w:t xml:space="preserve"> по 01.02.2021г., </w:t>
      </w:r>
      <w:r w:rsidR="00875901">
        <w:t>ответчику начислена пеня в размере 52 039,64 рублей</w:t>
      </w:r>
      <w:r w:rsidR="007D360F">
        <w:t xml:space="preserve"> (0,1%) </w:t>
      </w:r>
      <w:r w:rsidR="00875901">
        <w:t>.</w:t>
      </w:r>
    </w:p>
    <w:p w:rsidR="00AB69BB" w:rsidRPr="00AB69BB" w:rsidRDefault="002E3BBD" w:rsidP="004D6DBB">
      <w:pPr>
        <w:tabs>
          <w:tab w:val="left" w:pos="567"/>
          <w:tab w:val="left" w:pos="9214"/>
        </w:tabs>
        <w:ind w:right="-1" w:firstLine="567"/>
        <w:jc w:val="both"/>
      </w:pPr>
      <w:proofErr w:type="gramStart"/>
      <w:r w:rsidRPr="00AB69BB">
        <w:t xml:space="preserve">На основании изложенного, </w:t>
      </w:r>
      <w:r w:rsidR="00AB69BB" w:rsidRPr="00AB69BB">
        <w:t>истец просит суд</w:t>
      </w:r>
      <w:r w:rsidR="00875901">
        <w:t xml:space="preserve"> взыскать с ответчика задолженность за потребленную в период с 14.03.2020г. – 01.02.2021г. </w:t>
      </w:r>
      <w:r w:rsidR="007D360F">
        <w:t xml:space="preserve">электроэнергию </w:t>
      </w:r>
      <w:r w:rsidR="00875901">
        <w:t>в общей сумме 143 322,68 рублей, в том числе за потребленную активную электроэнергию – 142 578,68 рублей, за потребленную реактив</w:t>
      </w:r>
      <w:r w:rsidR="00A91DF0">
        <w:t xml:space="preserve">ную электроэнергию – 744 рубля, а также </w:t>
      </w:r>
      <w:r w:rsidR="00875901">
        <w:t xml:space="preserve">неустойку за </w:t>
      </w:r>
      <w:r w:rsidR="00A91DF0">
        <w:t>указанный</w:t>
      </w:r>
      <w:r w:rsidR="00875901">
        <w:t xml:space="preserve"> период в размере 52 039,64 рублей. </w:t>
      </w:r>
      <w:proofErr w:type="gramEnd"/>
    </w:p>
    <w:p w:rsidR="00023E3A" w:rsidRDefault="00C30984" w:rsidP="004D6DBB">
      <w:pPr>
        <w:pStyle w:val="Style4"/>
        <w:widowControl/>
        <w:tabs>
          <w:tab w:val="left" w:pos="567"/>
        </w:tabs>
        <w:spacing w:line="240" w:lineRule="auto"/>
        <w:ind w:right="-1" w:firstLine="567"/>
      </w:pPr>
      <w:r w:rsidRPr="009175DB">
        <w:rPr>
          <w:b/>
        </w:rPr>
        <w:t>П</w:t>
      </w:r>
      <w:r w:rsidR="00F565B4" w:rsidRPr="009175DB">
        <w:rPr>
          <w:b/>
        </w:rPr>
        <w:t>редставитель</w:t>
      </w:r>
      <w:r w:rsidR="00F565B4">
        <w:rPr>
          <w:b/>
        </w:rPr>
        <w:t xml:space="preserve"> </w:t>
      </w:r>
      <w:r>
        <w:rPr>
          <w:b/>
        </w:rPr>
        <w:t xml:space="preserve">истца </w:t>
      </w:r>
      <w:r w:rsidRPr="00C30984">
        <w:t>в</w:t>
      </w:r>
      <w:r w:rsidRPr="002C75E7">
        <w:t xml:space="preserve"> судебно</w:t>
      </w:r>
      <w:r>
        <w:t>м</w:t>
      </w:r>
      <w:r w:rsidRPr="002C75E7">
        <w:t xml:space="preserve"> заседани</w:t>
      </w:r>
      <w:r>
        <w:t>и</w:t>
      </w:r>
      <w:r w:rsidRPr="002C75E7">
        <w:t xml:space="preserve"> </w:t>
      </w:r>
      <w:r w:rsidR="00F565B4" w:rsidRPr="002C75E7">
        <w:t>поддержал заявленные исковые требования</w:t>
      </w:r>
      <w:r w:rsidR="00CD0452">
        <w:t xml:space="preserve"> по основаниям, изложенным в иске</w:t>
      </w:r>
      <w:r w:rsidR="00023E3A">
        <w:t xml:space="preserve">. </w:t>
      </w:r>
    </w:p>
    <w:p w:rsidR="003F46EF" w:rsidRPr="00880321" w:rsidRDefault="00023E3A" w:rsidP="004D6DBB">
      <w:pPr>
        <w:pStyle w:val="Style4"/>
        <w:widowControl/>
        <w:tabs>
          <w:tab w:val="left" w:pos="567"/>
        </w:tabs>
        <w:spacing w:line="240" w:lineRule="auto"/>
        <w:ind w:right="-1" w:firstLine="567"/>
      </w:pPr>
      <w:r w:rsidRPr="009175DB">
        <w:rPr>
          <w:b/>
        </w:rPr>
        <w:t>Представитель</w:t>
      </w:r>
      <w:r>
        <w:t xml:space="preserve"> </w:t>
      </w:r>
      <w:r w:rsidR="00880321">
        <w:rPr>
          <w:b/>
        </w:rPr>
        <w:t xml:space="preserve">ответчика </w:t>
      </w:r>
      <w:r w:rsidR="00535565">
        <w:t>не оспаривал</w:t>
      </w:r>
      <w:r w:rsidR="0063065F" w:rsidRPr="0063065F">
        <w:t xml:space="preserve"> </w:t>
      </w:r>
      <w:r w:rsidR="0063065F">
        <w:t>наличие задолженности и произведенные истцом расчеты</w:t>
      </w:r>
      <w:r w:rsidR="00535565">
        <w:t xml:space="preserve">. </w:t>
      </w:r>
      <w:r w:rsidR="00D137AE">
        <w:t xml:space="preserve">Суду пояснил, что обязательства </w:t>
      </w:r>
      <w:r w:rsidR="007D360F">
        <w:t xml:space="preserve">ответчиком </w:t>
      </w:r>
      <w:r w:rsidR="00D137AE">
        <w:t>не исполнялись надлежащим образом ввиду тяжелого материального положения.</w:t>
      </w:r>
      <w:r w:rsidR="00406299">
        <w:t xml:space="preserve"> </w:t>
      </w:r>
      <w:r w:rsidR="007C5F75">
        <w:t xml:space="preserve">Просил </w:t>
      </w:r>
      <w:r w:rsidR="00406299">
        <w:t>суд уменьшить размер неу</w:t>
      </w:r>
      <w:r w:rsidR="00A238D0">
        <w:t>стойки ввиду ее несоразмерности</w:t>
      </w:r>
      <w:r w:rsidR="00406299">
        <w:t>.</w:t>
      </w:r>
    </w:p>
    <w:p w:rsidR="00225550" w:rsidRPr="00B622B2" w:rsidRDefault="00225550" w:rsidP="004D6DBB">
      <w:pPr>
        <w:tabs>
          <w:tab w:val="left" w:pos="567"/>
        </w:tabs>
        <w:ind w:right="-1" w:firstLine="567"/>
        <w:jc w:val="both"/>
      </w:pPr>
      <w:r w:rsidRPr="00B622B2">
        <w:rPr>
          <w:b/>
        </w:rPr>
        <w:t>Арбитражный суд</w:t>
      </w:r>
      <w:r w:rsidRPr="00B622B2">
        <w:t>, рассмотрев материалы дела, заслушав пояснения лиц, участвующих в деле, приходит к выводу о том, что заявленные требования подлежат удовлетворению</w:t>
      </w:r>
      <w:r w:rsidR="00397087" w:rsidRPr="00B622B2">
        <w:t xml:space="preserve"> по следующим основаниям</w:t>
      </w:r>
      <w:r w:rsidRPr="00B622B2">
        <w:t xml:space="preserve">.  </w:t>
      </w:r>
    </w:p>
    <w:p w:rsidR="001C6902" w:rsidRPr="00A3442F" w:rsidRDefault="002E23B6" w:rsidP="004D6DBB">
      <w:pPr>
        <w:tabs>
          <w:tab w:val="left" w:pos="567"/>
        </w:tabs>
        <w:ind w:right="-1" w:firstLine="567"/>
        <w:jc w:val="both"/>
      </w:pPr>
      <w:proofErr w:type="gramStart"/>
      <w:r w:rsidRPr="00A479F8">
        <w:t xml:space="preserve">Как установлено судом и подтверждается имеющимися </w:t>
      </w:r>
      <w:r w:rsidR="0007249F" w:rsidRPr="00A479F8">
        <w:t>в</w:t>
      </w:r>
      <w:r w:rsidRPr="00A479F8">
        <w:t xml:space="preserve"> материалах дела письменными доказательствами, </w:t>
      </w:r>
      <w:r w:rsidR="005C1AC7">
        <w:t>24</w:t>
      </w:r>
      <w:r w:rsidR="00A479F8">
        <w:t xml:space="preserve"> июня </w:t>
      </w:r>
      <w:r w:rsidR="00A479F8" w:rsidRPr="00A3442F">
        <w:t>20</w:t>
      </w:r>
      <w:r w:rsidR="00A479F8" w:rsidRPr="00FE7159">
        <w:t>1</w:t>
      </w:r>
      <w:r w:rsidR="00A479F8">
        <w:t>9</w:t>
      </w:r>
      <w:r w:rsidR="00A479F8" w:rsidRPr="00FE7159">
        <w:t>г</w:t>
      </w:r>
      <w:r w:rsidR="00A479F8" w:rsidRPr="00A3442F">
        <w:t>.</w:t>
      </w:r>
      <w:r w:rsidR="00A479F8">
        <w:t xml:space="preserve"> между </w:t>
      </w:r>
      <w:r w:rsidR="00A479F8" w:rsidRPr="000F1F21">
        <w:t xml:space="preserve">ГУП «Единые распределительные электрические сети» </w:t>
      </w:r>
      <w:r w:rsidR="00A479F8">
        <w:t>(</w:t>
      </w:r>
      <w:proofErr w:type="spellStart"/>
      <w:r w:rsidR="00A479F8">
        <w:t>энергоснабжающая</w:t>
      </w:r>
      <w:proofErr w:type="spellEnd"/>
      <w:r w:rsidR="00A479F8">
        <w:t xml:space="preserve"> организация) и О</w:t>
      </w:r>
      <w:r w:rsidR="001C6902">
        <w:t>А</w:t>
      </w:r>
      <w:r w:rsidR="00A479F8">
        <w:t>О «</w:t>
      </w:r>
      <w:r w:rsidR="001C6902">
        <w:t>РСУ «</w:t>
      </w:r>
      <w:proofErr w:type="spellStart"/>
      <w:r w:rsidR="001C6902">
        <w:t>Сантехработ</w:t>
      </w:r>
      <w:proofErr w:type="spellEnd"/>
      <w:r w:rsidR="00A479F8">
        <w:t>» (абонент)</w:t>
      </w:r>
      <w:r w:rsidR="00A479F8" w:rsidRPr="00A3442F">
        <w:t xml:space="preserve"> </w:t>
      </w:r>
      <w:r w:rsidR="00A479F8">
        <w:t xml:space="preserve">был </w:t>
      </w:r>
      <w:r w:rsidR="00A479F8" w:rsidRPr="00A3442F">
        <w:t>закл</w:t>
      </w:r>
      <w:r w:rsidR="001C6902">
        <w:t>ючен договор электроснабжения №</w:t>
      </w:r>
      <w:r w:rsidR="00A479F8" w:rsidRPr="00A3442F">
        <w:t>56/</w:t>
      </w:r>
      <w:r w:rsidR="001C6902">
        <w:t>225</w:t>
      </w:r>
      <w:r w:rsidR="00A479F8" w:rsidRPr="00FE7159">
        <w:t xml:space="preserve">, в соответствии с которым </w:t>
      </w:r>
      <w:r w:rsidR="00A479F8">
        <w:t>ГУП «ЕРЭС»</w:t>
      </w:r>
      <w:r w:rsidR="00A479F8" w:rsidRPr="00FE7159">
        <w:t xml:space="preserve"> обязал</w:t>
      </w:r>
      <w:r w:rsidR="00AF7EAA">
        <w:t>ось</w:t>
      </w:r>
      <w:r w:rsidR="00A479F8" w:rsidRPr="00A3442F">
        <w:t xml:space="preserve"> осуществлять поставку электрической энергии в объёмах и сроки, оговоренные </w:t>
      </w:r>
      <w:r w:rsidR="001C6902" w:rsidRPr="00A3442F">
        <w:t>договором</w:t>
      </w:r>
      <w:r w:rsidR="00A479F8" w:rsidRPr="00A3442F">
        <w:t xml:space="preserve">, а </w:t>
      </w:r>
      <w:r w:rsidR="00A479F8">
        <w:t>О</w:t>
      </w:r>
      <w:r w:rsidR="001C6902">
        <w:t>А</w:t>
      </w:r>
      <w:r w:rsidR="00A479F8">
        <w:t>О</w:t>
      </w:r>
      <w:r w:rsidR="00A479F8" w:rsidRPr="00A3442F">
        <w:t xml:space="preserve"> </w:t>
      </w:r>
      <w:r w:rsidR="001C6902">
        <w:t>«РСУ «</w:t>
      </w:r>
      <w:proofErr w:type="spellStart"/>
      <w:r w:rsidR="001C6902">
        <w:t>Сантехработ</w:t>
      </w:r>
      <w:proofErr w:type="spellEnd"/>
      <w:r w:rsidR="001C6902">
        <w:t>»</w:t>
      </w:r>
      <w:r w:rsidR="00A479F8">
        <w:t xml:space="preserve"> </w:t>
      </w:r>
      <w:r w:rsidR="00A479F8" w:rsidRPr="00A3442F">
        <w:t>обязался оплачивать потреблённую электроэнергию в полном</w:t>
      </w:r>
      <w:proofErr w:type="gramEnd"/>
      <w:r w:rsidR="00A479F8" w:rsidRPr="00A3442F">
        <w:t xml:space="preserve"> </w:t>
      </w:r>
      <w:proofErr w:type="gramStart"/>
      <w:r w:rsidR="00A479F8" w:rsidRPr="00A3442F">
        <w:t>объёме</w:t>
      </w:r>
      <w:proofErr w:type="gramEnd"/>
      <w:r w:rsidR="00A479F8" w:rsidRPr="00A3442F">
        <w:t xml:space="preserve"> и в срок, установленный </w:t>
      </w:r>
      <w:r w:rsidR="001C6902" w:rsidRPr="00A3442F">
        <w:t>договор</w:t>
      </w:r>
      <w:r w:rsidR="001C6902">
        <w:t xml:space="preserve">ом </w:t>
      </w:r>
      <w:r w:rsidR="00A479F8">
        <w:t>по тарифам в соответствии с действующим законодательством ПМР (пункты 1.1., 1.2.</w:t>
      </w:r>
      <w:r w:rsidR="009610F9">
        <w:t>,6.1.</w:t>
      </w:r>
      <w:r w:rsidR="00A479F8">
        <w:t xml:space="preserve"> договора)</w:t>
      </w:r>
      <w:r w:rsidR="00A479F8" w:rsidRPr="00A3442F">
        <w:t>.</w:t>
      </w:r>
    </w:p>
    <w:p w:rsidR="00A479F8" w:rsidRDefault="00A479F8" w:rsidP="004D6DBB">
      <w:pPr>
        <w:tabs>
          <w:tab w:val="left" w:pos="567"/>
          <w:tab w:val="left" w:pos="9214"/>
        </w:tabs>
        <w:ind w:right="-1" w:firstLine="567"/>
        <w:jc w:val="both"/>
      </w:pPr>
      <w:r>
        <w:t xml:space="preserve">В соответствии с п. 4.2.,3.1 договора </w:t>
      </w:r>
      <w:r w:rsidR="007C5F75">
        <w:t xml:space="preserve">абонент </w:t>
      </w:r>
      <w:r>
        <w:t xml:space="preserve">на основании выставленных </w:t>
      </w:r>
      <w:proofErr w:type="spellStart"/>
      <w:r>
        <w:t>энергоснабжающей</w:t>
      </w:r>
      <w:proofErr w:type="spellEnd"/>
      <w:r>
        <w:t xml:space="preserve"> организацией платёжных требований-поручений оплачивает в </w:t>
      </w:r>
      <w:proofErr w:type="spellStart"/>
      <w:r>
        <w:t>безакцептном</w:t>
      </w:r>
      <w:proofErr w:type="spellEnd"/>
      <w:r>
        <w:t xml:space="preserve"> порядке заявленное за расчётный период количество электроэнергии по срокам: </w:t>
      </w:r>
    </w:p>
    <w:p w:rsidR="00A479F8" w:rsidRDefault="00A479F8" w:rsidP="004D6DBB">
      <w:pPr>
        <w:tabs>
          <w:tab w:val="left" w:pos="567"/>
          <w:tab w:val="left" w:pos="9214"/>
        </w:tabs>
        <w:ind w:right="-1" w:firstLine="567"/>
        <w:jc w:val="both"/>
      </w:pPr>
      <w:r>
        <w:t>- не менее 25 % от заявленного объёма потребления – в течение 15 дней текущего месяца поставки от р</w:t>
      </w:r>
      <w:r w:rsidR="001C6902">
        <w:t>асчётной даты, установленной п.</w:t>
      </w:r>
      <w:r>
        <w:t xml:space="preserve">3.1. </w:t>
      </w:r>
      <w:r w:rsidR="007C5F75">
        <w:t xml:space="preserve">договора </w:t>
      </w:r>
      <w:r w:rsidR="00E61564">
        <w:t xml:space="preserve">(ежемесячно </w:t>
      </w:r>
      <w:r w:rsidR="001C6902">
        <w:t>3</w:t>
      </w:r>
      <w:r w:rsidR="00E61564">
        <w:t>0 числа)</w:t>
      </w:r>
      <w:r>
        <w:t xml:space="preserve">; </w:t>
      </w:r>
    </w:p>
    <w:p w:rsidR="00A479F8" w:rsidRDefault="00A479F8" w:rsidP="004D6DBB">
      <w:pPr>
        <w:tabs>
          <w:tab w:val="left" w:pos="567"/>
          <w:tab w:val="left" w:pos="9214"/>
        </w:tabs>
        <w:ind w:right="-1" w:firstLine="567"/>
        <w:jc w:val="both"/>
      </w:pPr>
      <w:r>
        <w:t xml:space="preserve">- окончательный расчёт оставшегося </w:t>
      </w:r>
      <w:r w:rsidR="001C6902">
        <w:t xml:space="preserve">фактического </w:t>
      </w:r>
      <w:r>
        <w:t>потребления за прошедший месяц поставки – в течение 7 дней от расчётной даты</w:t>
      </w:r>
      <w:r w:rsidR="001C6902">
        <w:t>.</w:t>
      </w:r>
    </w:p>
    <w:p w:rsidR="00E61564" w:rsidRPr="00E61564" w:rsidRDefault="00E61564" w:rsidP="004D6DBB">
      <w:pPr>
        <w:pStyle w:val="af3"/>
        <w:tabs>
          <w:tab w:val="left" w:pos="567"/>
        </w:tabs>
        <w:spacing w:before="0" w:beforeAutospacing="0" w:after="0" w:afterAutospacing="0"/>
        <w:ind w:right="-1" w:firstLine="567"/>
        <w:jc w:val="both"/>
        <w:rPr>
          <w:color w:val="000000"/>
        </w:rPr>
      </w:pPr>
      <w:proofErr w:type="gramStart"/>
      <w:r w:rsidRPr="00E61564">
        <w:t xml:space="preserve">Пунктом 1 статьи 555 ГК ПМР установлено, что по договору энергоснабжения </w:t>
      </w:r>
      <w:proofErr w:type="spellStart"/>
      <w:r w:rsidRPr="00E61564">
        <w:t>энергоснабжающая</w:t>
      </w:r>
      <w:proofErr w:type="spellEnd"/>
      <w:r w:rsidRPr="00E61564">
        <w:t xml:space="preserve">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w:t>
      </w:r>
      <w:r w:rsidRPr="00E61564">
        <w:rPr>
          <w:color w:val="000000"/>
        </w:rPr>
        <w:t xml:space="preserve">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roofErr w:type="gramEnd"/>
    </w:p>
    <w:p w:rsidR="00E61564" w:rsidRPr="00E61564" w:rsidRDefault="00E61564" w:rsidP="004D6DBB">
      <w:pPr>
        <w:tabs>
          <w:tab w:val="left" w:pos="567"/>
          <w:tab w:val="left" w:pos="9214"/>
        </w:tabs>
        <w:ind w:right="-1" w:firstLine="567"/>
        <w:jc w:val="both"/>
      </w:pPr>
      <w:r w:rsidRPr="00E61564">
        <w:t>Как следует из ст</w:t>
      </w:r>
      <w:r w:rsidR="009610F9">
        <w:t>атьи</w:t>
      </w:r>
      <w:r w:rsidRPr="00E61564">
        <w:t xml:space="preserve"> 560 ГК ПМР, п. «е» ст</w:t>
      </w:r>
      <w:r w:rsidR="009610F9">
        <w:t>атьи</w:t>
      </w:r>
      <w:r w:rsidRPr="00E61564">
        <w:t xml:space="preserve"> 20 Закона ПМР «Об электроэнергетике», абонент (потребитель) обязан своевременно и в полном объёме оплачивать потребленную электроэнергию в соответствии с данными учета энергии в порядке, предусмотренном соглашением сторон.</w:t>
      </w:r>
    </w:p>
    <w:p w:rsidR="009610F9" w:rsidRPr="009610F9" w:rsidRDefault="00E61564" w:rsidP="004D6DBB">
      <w:pPr>
        <w:tabs>
          <w:tab w:val="left" w:pos="567"/>
        </w:tabs>
        <w:ind w:right="-1" w:firstLine="567"/>
        <w:jc w:val="both"/>
        <w:rPr>
          <w:color w:val="000000" w:themeColor="text1"/>
        </w:rPr>
      </w:pPr>
      <w:r w:rsidRPr="00E61564">
        <w:t xml:space="preserve">В ходе рассмотрения дела установлено, что </w:t>
      </w:r>
      <w:r w:rsidR="007C5F75" w:rsidRPr="00E61564">
        <w:t xml:space="preserve">истец </w:t>
      </w:r>
      <w:r w:rsidRPr="00E61564">
        <w:t xml:space="preserve">в полном объёме выполняет </w:t>
      </w:r>
      <w:r w:rsidRPr="009610F9">
        <w:rPr>
          <w:color w:val="000000" w:themeColor="text1"/>
        </w:rPr>
        <w:t xml:space="preserve">обязательства, принятые по </w:t>
      </w:r>
      <w:r w:rsidR="00103A4E" w:rsidRPr="009610F9">
        <w:rPr>
          <w:color w:val="000000" w:themeColor="text1"/>
        </w:rPr>
        <w:t>договору №</w:t>
      </w:r>
      <w:r w:rsidR="00AF7EAA" w:rsidRPr="009610F9">
        <w:rPr>
          <w:color w:val="000000" w:themeColor="text1"/>
        </w:rPr>
        <w:t>56/</w:t>
      </w:r>
      <w:r w:rsidR="00103A4E" w:rsidRPr="009610F9">
        <w:rPr>
          <w:color w:val="000000" w:themeColor="text1"/>
        </w:rPr>
        <w:t>225</w:t>
      </w:r>
      <w:r w:rsidR="007D360F">
        <w:rPr>
          <w:color w:val="000000" w:themeColor="text1"/>
        </w:rPr>
        <w:t xml:space="preserve">, что </w:t>
      </w:r>
      <w:r w:rsidR="009610F9">
        <w:t>подтвержда</w:t>
      </w:r>
      <w:r w:rsidR="007D360F">
        <w:t>е</w:t>
      </w:r>
      <w:r w:rsidR="009610F9">
        <w:t>тся подписанными ответчиком отчетами о расходе электроэнергии, актами сверки, актами контрольного съема показаний приборов учета и не оспаривал</w:t>
      </w:r>
      <w:r w:rsidR="007D360F">
        <w:t>о</w:t>
      </w:r>
      <w:r w:rsidR="009610F9">
        <w:t>сь представителем ответчика</w:t>
      </w:r>
      <w:r w:rsidR="009610F9" w:rsidRPr="00E61564">
        <w:t>.</w:t>
      </w:r>
    </w:p>
    <w:p w:rsidR="009610F9" w:rsidRPr="009610F9" w:rsidRDefault="009610F9" w:rsidP="004D6DBB">
      <w:pPr>
        <w:pStyle w:val="aa"/>
        <w:ind w:right="-1" w:firstLine="567"/>
        <w:jc w:val="both"/>
        <w:rPr>
          <w:rFonts w:ascii="Times New Roman" w:hAnsi="Times New Roman" w:cs="Times New Roman"/>
          <w:color w:val="000000" w:themeColor="text1"/>
          <w:sz w:val="24"/>
          <w:szCs w:val="24"/>
        </w:rPr>
      </w:pPr>
      <w:proofErr w:type="gramStart"/>
      <w:r w:rsidRPr="009610F9">
        <w:rPr>
          <w:rFonts w:ascii="Times New Roman" w:hAnsi="Times New Roman" w:cs="Times New Roman"/>
          <w:color w:val="000000" w:themeColor="text1"/>
          <w:sz w:val="24"/>
          <w:szCs w:val="24"/>
        </w:rPr>
        <w:t>Следовательно, у ОАО «РСУ «</w:t>
      </w:r>
      <w:proofErr w:type="spellStart"/>
      <w:r w:rsidRPr="009610F9">
        <w:rPr>
          <w:rFonts w:ascii="Times New Roman" w:hAnsi="Times New Roman" w:cs="Times New Roman"/>
          <w:color w:val="000000" w:themeColor="text1"/>
          <w:sz w:val="24"/>
          <w:szCs w:val="24"/>
        </w:rPr>
        <w:t>Сантехработ</w:t>
      </w:r>
      <w:proofErr w:type="spellEnd"/>
      <w:r w:rsidRPr="009610F9">
        <w:rPr>
          <w:rFonts w:ascii="Times New Roman" w:hAnsi="Times New Roman" w:cs="Times New Roman"/>
          <w:color w:val="000000" w:themeColor="text1"/>
          <w:sz w:val="24"/>
          <w:szCs w:val="24"/>
        </w:rPr>
        <w:t xml:space="preserve">» возникла обязанность по исполнению надлежащим образом встречного обязательства (статьи 326, 327 ГК ПМР) по оплате потребленной электроэнергии, </w:t>
      </w:r>
      <w:r w:rsidR="004D6DBB">
        <w:rPr>
          <w:rFonts w:ascii="Times New Roman" w:hAnsi="Times New Roman" w:cs="Times New Roman"/>
          <w:color w:val="000000" w:themeColor="text1"/>
          <w:sz w:val="24"/>
          <w:szCs w:val="24"/>
        </w:rPr>
        <w:t xml:space="preserve">как </w:t>
      </w:r>
      <w:r w:rsidRPr="009610F9">
        <w:rPr>
          <w:rFonts w:ascii="Times New Roman" w:hAnsi="Times New Roman" w:cs="Times New Roman"/>
          <w:color w:val="000000" w:themeColor="text1"/>
          <w:sz w:val="24"/>
          <w:szCs w:val="24"/>
        </w:rPr>
        <w:t>установлено пунктом 1 статьи 555, статьей 560 ГК ПМР, подпунктом е) части первой статьи 20 Закона ПМР «Об электроэнергетике», а также пунктами 1.2.,6.1. договора энергоснабжения № 56/225 от 24 июня 2019 года.</w:t>
      </w:r>
      <w:proofErr w:type="gramEnd"/>
    </w:p>
    <w:p w:rsidR="00E61564" w:rsidRDefault="00E61564" w:rsidP="004D6DBB">
      <w:pPr>
        <w:tabs>
          <w:tab w:val="left" w:pos="567"/>
        </w:tabs>
        <w:ind w:right="-1" w:firstLine="567"/>
        <w:jc w:val="both"/>
      </w:pPr>
      <w:r w:rsidRPr="00E61564">
        <w:lastRenderedPageBreak/>
        <w:t xml:space="preserve">В свою очередь </w:t>
      </w:r>
      <w:r w:rsidR="007C5F75" w:rsidRPr="00E61564">
        <w:t xml:space="preserve">ответчик </w:t>
      </w:r>
      <w:r w:rsidRPr="00E61564">
        <w:t xml:space="preserve">свои обязательства по оплате предоставленной электроэнергии в установленные </w:t>
      </w:r>
      <w:r w:rsidR="00103A4E" w:rsidRPr="00E61564">
        <w:t xml:space="preserve">договором </w:t>
      </w:r>
      <w:r w:rsidRPr="00E61564">
        <w:t>сроки</w:t>
      </w:r>
      <w:r w:rsidR="007D0C4A" w:rsidRPr="007D0C4A">
        <w:t xml:space="preserve"> </w:t>
      </w:r>
      <w:r w:rsidR="007D0C4A" w:rsidRPr="00E61564">
        <w:t>не исполня</w:t>
      </w:r>
      <w:r w:rsidR="007D0C4A">
        <w:t>ет</w:t>
      </w:r>
      <w:r w:rsidRPr="00E61564">
        <w:t xml:space="preserve">, в результате чего, образовалась задолженность за потребленную </w:t>
      </w:r>
      <w:r w:rsidR="00103A4E">
        <w:t xml:space="preserve">активную и реактивную </w:t>
      </w:r>
      <w:r w:rsidRPr="00E61564">
        <w:t>электр</w:t>
      </w:r>
      <w:r w:rsidR="00103A4E">
        <w:t>оэнергию за период</w:t>
      </w:r>
      <w:r w:rsidRPr="00E61564">
        <w:t xml:space="preserve"> с </w:t>
      </w:r>
      <w:r w:rsidR="00103A4E">
        <w:t>14 марта 2020г</w:t>
      </w:r>
      <w:r w:rsidRPr="00E61564">
        <w:t xml:space="preserve">. по </w:t>
      </w:r>
      <w:r w:rsidR="00103A4E">
        <w:t>01 февраля 2021</w:t>
      </w:r>
      <w:r w:rsidRPr="00E61564">
        <w:t xml:space="preserve">г. в размере </w:t>
      </w:r>
      <w:r w:rsidR="00103A4E">
        <w:t>143 322,68</w:t>
      </w:r>
      <w:r w:rsidRPr="00E61564">
        <w:t xml:space="preserve"> рубл</w:t>
      </w:r>
      <w:r w:rsidR="00103A4E">
        <w:t>ей</w:t>
      </w:r>
      <w:r>
        <w:t xml:space="preserve">. </w:t>
      </w:r>
    </w:p>
    <w:p w:rsidR="00CC3591" w:rsidRPr="00E61564" w:rsidRDefault="00CC3591" w:rsidP="004D6DBB">
      <w:pPr>
        <w:tabs>
          <w:tab w:val="left" w:pos="567"/>
        </w:tabs>
        <w:ind w:right="-1" w:firstLine="567"/>
        <w:jc w:val="both"/>
      </w:pPr>
      <w:r>
        <w:t xml:space="preserve">Выставленные истцом в соответствии с п.4.2. </w:t>
      </w:r>
      <w:r w:rsidR="00103A4E">
        <w:t>договора</w:t>
      </w:r>
      <w:r w:rsidR="003D04CA">
        <w:t xml:space="preserve"> платежные</w:t>
      </w:r>
      <w:r w:rsidR="00103A4E">
        <w:t xml:space="preserve"> </w:t>
      </w:r>
      <w:r>
        <w:t xml:space="preserve">требования-поручения </w:t>
      </w:r>
      <w:r w:rsidR="007C5F75">
        <w:t xml:space="preserve">ответчиком </w:t>
      </w:r>
      <w:r>
        <w:t xml:space="preserve">не </w:t>
      </w:r>
      <w:r w:rsidR="007D0C4A">
        <w:t>оплачены</w:t>
      </w:r>
      <w:r>
        <w:t xml:space="preserve">. </w:t>
      </w:r>
    </w:p>
    <w:p w:rsidR="00C34251" w:rsidRDefault="00221537" w:rsidP="004D6DBB">
      <w:pPr>
        <w:tabs>
          <w:tab w:val="left" w:pos="375"/>
          <w:tab w:val="left" w:pos="567"/>
        </w:tabs>
        <w:ind w:right="-1" w:firstLine="567"/>
        <w:jc w:val="both"/>
      </w:pPr>
      <w:r w:rsidRPr="00CC3591">
        <w:t xml:space="preserve">Сумма задолженности </w:t>
      </w:r>
      <w:r w:rsidR="00CC3591" w:rsidRPr="00CC3591">
        <w:t xml:space="preserve">не оспаривалась в судебном заседании представителем ответчика и </w:t>
      </w:r>
      <w:r w:rsidRPr="00CC3591">
        <w:t>подтверждается</w:t>
      </w:r>
      <w:r w:rsidR="002B2779" w:rsidRPr="00CC3591">
        <w:t xml:space="preserve"> расчётом задолженности</w:t>
      </w:r>
      <w:r w:rsidR="00C34251">
        <w:t xml:space="preserve">, </w:t>
      </w:r>
      <w:r w:rsidR="004D6DBB">
        <w:t xml:space="preserve">актами сверки по состоянию на 01 февраля 2021г. </w:t>
      </w:r>
      <w:r w:rsidR="00AF7EAA">
        <w:t xml:space="preserve">подписанными </w:t>
      </w:r>
      <w:r w:rsidR="004D6DBB">
        <w:t>сторонами</w:t>
      </w:r>
      <w:r w:rsidR="00AF7EAA">
        <w:t xml:space="preserve"> </w:t>
      </w:r>
      <w:r w:rsidR="00EF5B2C">
        <w:t>без замечаний</w:t>
      </w:r>
      <w:r w:rsidR="00403C93">
        <w:t>. В актах сверки</w:t>
      </w:r>
      <w:r w:rsidR="007D0C4A">
        <w:t xml:space="preserve"> отражен</w:t>
      </w:r>
      <w:r w:rsidR="004D6DBB">
        <w:t>ы</w:t>
      </w:r>
      <w:r w:rsidR="007D0C4A">
        <w:t xml:space="preserve"> общ</w:t>
      </w:r>
      <w:r w:rsidR="003379F2">
        <w:t>ие</w:t>
      </w:r>
      <w:r w:rsidR="007D0C4A">
        <w:t xml:space="preserve"> сумм</w:t>
      </w:r>
      <w:r w:rsidR="003379F2">
        <w:t>ы</w:t>
      </w:r>
      <w:r w:rsidR="007D0C4A">
        <w:t xml:space="preserve"> задолженности </w:t>
      </w:r>
      <w:r w:rsidR="003379F2">
        <w:t>по активной и реактивной электроэнергии</w:t>
      </w:r>
      <w:r w:rsidR="00403C93">
        <w:t xml:space="preserve"> за период</w:t>
      </w:r>
      <w:r w:rsidR="00403C93" w:rsidRPr="00E61564">
        <w:t xml:space="preserve"> с </w:t>
      </w:r>
      <w:r w:rsidR="00403C93">
        <w:t>14 марта 2020г</w:t>
      </w:r>
      <w:r w:rsidR="00403C93" w:rsidRPr="00E61564">
        <w:t xml:space="preserve">. по </w:t>
      </w:r>
      <w:r w:rsidR="00403C93">
        <w:t>01 февраля 2021</w:t>
      </w:r>
      <w:r w:rsidR="00403C93" w:rsidRPr="00E61564">
        <w:t>г.</w:t>
      </w:r>
      <w:r w:rsidR="007D0C4A">
        <w:t xml:space="preserve">, </w:t>
      </w:r>
      <w:r w:rsidR="00403C93">
        <w:t>а также</w:t>
      </w:r>
      <w:r w:rsidR="007D0C4A">
        <w:t xml:space="preserve"> </w:t>
      </w:r>
      <w:r w:rsidR="00403C93">
        <w:t xml:space="preserve">суммы задолженности за предыдущий период, </w:t>
      </w:r>
      <w:r w:rsidR="007D0C4A">
        <w:t>взысканные решением Арбитражного суда ПМР от 04.09.2020 г. по делу № 236/20-11</w:t>
      </w:r>
      <w:r w:rsidR="003379F2">
        <w:t>.</w:t>
      </w:r>
    </w:p>
    <w:p w:rsidR="003D1FA8" w:rsidRDefault="00CE1B28" w:rsidP="004D6DBB">
      <w:pPr>
        <w:tabs>
          <w:tab w:val="left" w:pos="567"/>
          <w:tab w:val="left" w:pos="9214"/>
        </w:tabs>
        <w:ind w:right="-1" w:firstLine="567"/>
        <w:jc w:val="both"/>
      </w:pPr>
      <w:r w:rsidRPr="00CC3591">
        <w:t>Предъявленн</w:t>
      </w:r>
      <w:r w:rsidR="00CC3591" w:rsidRPr="00CC3591">
        <w:t>ые</w:t>
      </w:r>
      <w:r w:rsidRPr="00CC3591">
        <w:t xml:space="preserve"> истцом Претензи</w:t>
      </w:r>
      <w:r w:rsidR="00CC3591" w:rsidRPr="00CC3591">
        <w:t>и</w:t>
      </w:r>
      <w:r w:rsidRPr="00CC3591">
        <w:t xml:space="preserve"> </w:t>
      </w:r>
      <w:r w:rsidR="004A3FFF">
        <w:t>№</w:t>
      </w:r>
      <w:r w:rsidR="00CC3591" w:rsidRPr="00CC3591">
        <w:t>23-07/</w:t>
      </w:r>
      <w:r w:rsidR="004A3FFF">
        <w:t>88</w:t>
      </w:r>
      <w:r w:rsidR="00CC3591" w:rsidRPr="00CC3591">
        <w:t xml:space="preserve"> от </w:t>
      </w:r>
      <w:r w:rsidR="004A3FFF">
        <w:t>02.02.2021г., №</w:t>
      </w:r>
      <w:r w:rsidR="00CC3591" w:rsidRPr="00CC3591">
        <w:t>04-28/01-13/</w:t>
      </w:r>
      <w:r w:rsidR="004A3FFF">
        <w:t>412</w:t>
      </w:r>
      <w:r w:rsidR="00CC3591" w:rsidRPr="00CC3591">
        <w:t xml:space="preserve"> от </w:t>
      </w:r>
      <w:r w:rsidR="004A3FFF">
        <w:t>16.02.2021</w:t>
      </w:r>
      <w:r w:rsidR="00CC3591" w:rsidRPr="00CC3591">
        <w:t xml:space="preserve">г. об </w:t>
      </w:r>
      <w:r w:rsidRPr="00CC3591">
        <w:t xml:space="preserve">оплате долга за потреблённую электроэнергию </w:t>
      </w:r>
      <w:r w:rsidR="00B074D1" w:rsidRPr="00CC3591">
        <w:t xml:space="preserve">ответчиком </w:t>
      </w:r>
      <w:r w:rsidRPr="00CC3591">
        <w:t>оставлен</w:t>
      </w:r>
      <w:r w:rsidR="00CC3591" w:rsidRPr="00CC3591">
        <w:t>ы</w:t>
      </w:r>
      <w:r w:rsidR="003D1FA8">
        <w:t xml:space="preserve"> без ответа и  удовлетворения, в связи с чем, </w:t>
      </w:r>
      <w:r w:rsidRPr="00CC3591">
        <w:t>ист</w:t>
      </w:r>
      <w:r w:rsidR="00E44C68" w:rsidRPr="00CC3591">
        <w:t>ец</w:t>
      </w:r>
      <w:r w:rsidRPr="00CC3591">
        <w:t xml:space="preserve"> обоснованн</w:t>
      </w:r>
      <w:r w:rsidR="00E44C68" w:rsidRPr="00CC3591">
        <w:t>о обратился с</w:t>
      </w:r>
      <w:r w:rsidR="003D1FA8">
        <w:t xml:space="preserve"> </w:t>
      </w:r>
      <w:r w:rsidR="00E44C68" w:rsidRPr="00CC3591">
        <w:t>иско</w:t>
      </w:r>
      <w:r w:rsidR="00EF5B2C">
        <w:t>м</w:t>
      </w:r>
      <w:r w:rsidR="003D1FA8" w:rsidRPr="003D1FA8">
        <w:t xml:space="preserve"> </w:t>
      </w:r>
      <w:r w:rsidR="003D1FA8" w:rsidRPr="00CC3591">
        <w:t>в суд</w:t>
      </w:r>
      <w:r w:rsidR="003D1FA8">
        <w:t>.</w:t>
      </w:r>
    </w:p>
    <w:p w:rsidR="003D1FA8" w:rsidRDefault="003D1FA8" w:rsidP="004D6DBB">
      <w:pPr>
        <w:tabs>
          <w:tab w:val="left" w:pos="567"/>
          <w:tab w:val="left" w:pos="9214"/>
        </w:tabs>
        <w:ind w:right="-1" w:firstLine="567"/>
        <w:jc w:val="both"/>
      </w:pPr>
      <w:r w:rsidRPr="00F6081E">
        <w:t>Представленный</w:t>
      </w:r>
      <w:r w:rsidRPr="00051403">
        <w:t xml:space="preserve"> истцом расчет задолженности</w:t>
      </w:r>
      <w:r>
        <w:t>, произведенный в соответствии с законодательством ПМР,</w:t>
      </w:r>
      <w:r w:rsidRPr="00E856B6">
        <w:t xml:space="preserve"> </w:t>
      </w:r>
      <w:r w:rsidRPr="00051403">
        <w:t>судом проверен и признан верным</w:t>
      </w:r>
      <w:r>
        <w:t xml:space="preserve">. </w:t>
      </w:r>
    </w:p>
    <w:p w:rsidR="00F6081E" w:rsidRDefault="003D1FA8" w:rsidP="004D6DBB">
      <w:pPr>
        <w:tabs>
          <w:tab w:val="left" w:pos="567"/>
          <w:tab w:val="left" w:pos="9214"/>
        </w:tabs>
        <w:ind w:right="-1" w:firstLine="567"/>
        <w:jc w:val="both"/>
      </w:pPr>
      <w:r w:rsidRPr="00CC3591">
        <w:t>При таких данных</w:t>
      </w:r>
      <w:r>
        <w:t xml:space="preserve"> суд находит обоснованными и подлежащими удовлетворению требования истца о взыскании с ответчика задолженности по оплате</w:t>
      </w:r>
      <w:r w:rsidRPr="003D1FA8">
        <w:t xml:space="preserve"> </w:t>
      </w:r>
      <w:r w:rsidRPr="00E61564">
        <w:t>потребленн</w:t>
      </w:r>
      <w:r>
        <w:t>ой</w:t>
      </w:r>
      <w:r w:rsidRPr="00E61564">
        <w:t xml:space="preserve"> электроэнерги</w:t>
      </w:r>
      <w:r>
        <w:t xml:space="preserve">и </w:t>
      </w:r>
      <w:r w:rsidR="004A3FFF">
        <w:t>за период</w:t>
      </w:r>
      <w:r w:rsidR="00CC3591" w:rsidRPr="00CC3591">
        <w:t xml:space="preserve"> с </w:t>
      </w:r>
      <w:r w:rsidR="004A3FFF">
        <w:t>14 марта 2020</w:t>
      </w:r>
      <w:r w:rsidR="00CC3591" w:rsidRPr="00E61564">
        <w:t xml:space="preserve">г. по </w:t>
      </w:r>
      <w:r w:rsidR="004A3FFF">
        <w:t>01 февраля 2021г.</w:t>
      </w:r>
      <w:r w:rsidR="00CC3591" w:rsidRPr="00E61564">
        <w:t xml:space="preserve"> в размере </w:t>
      </w:r>
      <w:r w:rsidR="004A3FFF">
        <w:t xml:space="preserve">143 322,68 </w:t>
      </w:r>
      <w:r w:rsidR="004A3FFF" w:rsidRPr="00F6081E">
        <w:t>рублей</w:t>
      </w:r>
      <w:r w:rsidR="00F6081E" w:rsidRPr="00F6081E">
        <w:t xml:space="preserve"> (142 578,68 рублей ПМР </w:t>
      </w:r>
      <w:proofErr w:type="gramStart"/>
      <w:r w:rsidR="00F6081E" w:rsidRPr="00F6081E">
        <w:t>-з</w:t>
      </w:r>
      <w:proofErr w:type="gramEnd"/>
      <w:r w:rsidR="00F6081E" w:rsidRPr="00F6081E">
        <w:t>а потреблённую активную электроэнергию, 744 рубля ПМР -за потреблённую реактивную электроэнергию).</w:t>
      </w:r>
    </w:p>
    <w:p w:rsidR="00BD3B27" w:rsidRPr="00BD3B27" w:rsidRDefault="00BD3B27" w:rsidP="004D6DBB">
      <w:pPr>
        <w:pStyle w:val="af1"/>
        <w:spacing w:after="0"/>
        <w:ind w:right="-1" w:firstLine="567"/>
        <w:jc w:val="both"/>
      </w:pPr>
      <w:r w:rsidRPr="00BD3B27">
        <w:t xml:space="preserve">При этом данные денежные средства во исполнение статьи 13 Закона </w:t>
      </w:r>
      <w:r>
        <w:t>ПМР</w:t>
      </w:r>
      <w:r w:rsidRPr="00BD3B27">
        <w:t xml:space="preserve"> «Об электроэнергетике» подлежат зачислению на специальный энергетический счет.</w:t>
      </w:r>
    </w:p>
    <w:p w:rsidR="008E4B4C" w:rsidRDefault="00535565" w:rsidP="004D6DBB">
      <w:pPr>
        <w:tabs>
          <w:tab w:val="left" w:pos="567"/>
          <w:tab w:val="left" w:pos="1134"/>
          <w:tab w:val="left" w:pos="2220"/>
        </w:tabs>
        <w:ind w:right="-1" w:firstLine="567"/>
        <w:jc w:val="both"/>
      </w:pPr>
      <w:r>
        <w:t>Кроме взыскания основной суммы долга</w:t>
      </w:r>
      <w:r w:rsidR="002E10B3">
        <w:t>, и</w:t>
      </w:r>
      <w:r>
        <w:t>стцом заявлены требования о взыскании  с</w:t>
      </w:r>
      <w:r w:rsidR="007C3B19">
        <w:t xml:space="preserve"> </w:t>
      </w:r>
      <w:r>
        <w:t xml:space="preserve">ответчика неустойки за </w:t>
      </w:r>
      <w:r w:rsidRPr="00D746CA">
        <w:t>неисполнени</w:t>
      </w:r>
      <w:r>
        <w:t xml:space="preserve">е </w:t>
      </w:r>
      <w:r w:rsidRPr="00D746CA">
        <w:t>обязательств</w:t>
      </w:r>
      <w:r w:rsidR="008E4B4C" w:rsidRPr="008E4B4C">
        <w:t xml:space="preserve"> </w:t>
      </w:r>
      <w:r w:rsidR="008E4B4C" w:rsidRPr="005B25C5">
        <w:t>за период с 14 марта 2020 года по 01 февр</w:t>
      </w:r>
      <w:r w:rsidR="008E4B4C" w:rsidRPr="006B6984">
        <w:t>аля 2021 года</w:t>
      </w:r>
      <w:r w:rsidR="008E4B4C">
        <w:t xml:space="preserve"> в размере </w:t>
      </w:r>
      <w:r w:rsidR="008E4B4C" w:rsidRPr="008E4B4C">
        <w:t>52 039,64 рублей ПМР.</w:t>
      </w:r>
      <w:r w:rsidR="008E4B4C" w:rsidRPr="005B25C5">
        <w:t xml:space="preserve"> </w:t>
      </w:r>
    </w:p>
    <w:p w:rsidR="004A3FFF" w:rsidRPr="00D746CA" w:rsidRDefault="00535565" w:rsidP="004D6DBB">
      <w:pPr>
        <w:tabs>
          <w:tab w:val="left" w:pos="567"/>
        </w:tabs>
        <w:ind w:right="-1" w:firstLine="567"/>
        <w:jc w:val="both"/>
      </w:pPr>
      <w:r w:rsidRPr="00D746CA">
        <w:t xml:space="preserve">В силу требований п.1 ст.347 ГК ПМР,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w:t>
      </w:r>
    </w:p>
    <w:p w:rsidR="00BA4BE2" w:rsidRDefault="002E10B3" w:rsidP="004D6DBB">
      <w:pPr>
        <w:pStyle w:val="aa"/>
        <w:tabs>
          <w:tab w:val="left" w:pos="567"/>
        </w:tabs>
        <w:ind w:right="-1" w:firstLine="567"/>
        <w:jc w:val="both"/>
        <w:rPr>
          <w:rFonts w:ascii="Times New Roman" w:hAnsi="Times New Roman" w:cs="Times New Roman"/>
          <w:sz w:val="24"/>
          <w:szCs w:val="24"/>
        </w:rPr>
      </w:pPr>
      <w:r>
        <w:rPr>
          <w:rFonts w:ascii="Times New Roman" w:hAnsi="Times New Roman" w:cs="Times New Roman"/>
          <w:sz w:val="24"/>
          <w:szCs w:val="24"/>
        </w:rPr>
        <w:t>Пунктом</w:t>
      </w:r>
      <w:r w:rsidR="00BA4BE2">
        <w:rPr>
          <w:rFonts w:ascii="Times New Roman" w:hAnsi="Times New Roman" w:cs="Times New Roman"/>
          <w:sz w:val="24"/>
          <w:szCs w:val="24"/>
        </w:rPr>
        <w:t xml:space="preserve"> 4.3 договора </w:t>
      </w:r>
      <w:r>
        <w:rPr>
          <w:rFonts w:ascii="Times New Roman" w:hAnsi="Times New Roman" w:cs="Times New Roman"/>
          <w:sz w:val="24"/>
          <w:szCs w:val="24"/>
        </w:rPr>
        <w:t xml:space="preserve">установлено, что </w:t>
      </w:r>
      <w:r w:rsidR="00BA4BE2">
        <w:rPr>
          <w:rFonts w:ascii="Times New Roman" w:hAnsi="Times New Roman" w:cs="Times New Roman"/>
          <w:sz w:val="24"/>
          <w:szCs w:val="24"/>
        </w:rPr>
        <w:t xml:space="preserve">в случае неоплаты в установленный срок </w:t>
      </w:r>
      <w:r w:rsidR="00B074D1">
        <w:rPr>
          <w:rFonts w:ascii="Times New Roman" w:hAnsi="Times New Roman" w:cs="Times New Roman"/>
          <w:sz w:val="24"/>
          <w:szCs w:val="24"/>
        </w:rPr>
        <w:t>поставленной</w:t>
      </w:r>
      <w:r w:rsidR="00BA4BE2">
        <w:rPr>
          <w:rFonts w:ascii="Times New Roman" w:hAnsi="Times New Roman" w:cs="Times New Roman"/>
          <w:sz w:val="24"/>
          <w:szCs w:val="24"/>
        </w:rPr>
        <w:t xml:space="preserve"> электроэнергии, ответчик оплачивает пен</w:t>
      </w:r>
      <w:r w:rsidR="00B074D1">
        <w:rPr>
          <w:rFonts w:ascii="Times New Roman" w:hAnsi="Times New Roman" w:cs="Times New Roman"/>
          <w:sz w:val="24"/>
          <w:szCs w:val="24"/>
        </w:rPr>
        <w:t>и</w:t>
      </w:r>
      <w:r w:rsidR="00BA4BE2">
        <w:rPr>
          <w:rFonts w:ascii="Times New Roman" w:hAnsi="Times New Roman" w:cs="Times New Roman"/>
          <w:sz w:val="24"/>
          <w:szCs w:val="24"/>
        </w:rPr>
        <w:t xml:space="preserve"> в размере 0</w:t>
      </w:r>
      <w:r>
        <w:rPr>
          <w:rFonts w:ascii="Times New Roman" w:hAnsi="Times New Roman" w:cs="Times New Roman"/>
          <w:sz w:val="24"/>
          <w:szCs w:val="24"/>
        </w:rPr>
        <w:t>,</w:t>
      </w:r>
      <w:r w:rsidR="00B074D1">
        <w:rPr>
          <w:rFonts w:ascii="Times New Roman" w:hAnsi="Times New Roman" w:cs="Times New Roman"/>
          <w:sz w:val="24"/>
          <w:szCs w:val="24"/>
        </w:rPr>
        <w:t>1</w:t>
      </w:r>
      <w:r w:rsidR="00BA4BE2">
        <w:rPr>
          <w:rFonts w:ascii="Times New Roman" w:hAnsi="Times New Roman" w:cs="Times New Roman"/>
          <w:sz w:val="24"/>
          <w:szCs w:val="24"/>
        </w:rPr>
        <w:t>% от суммы задолженности за каждый день просрочки платежа, начиная с первого дня просрочки оплаты до даты произведения платежа (не считая день оплаты).</w:t>
      </w:r>
    </w:p>
    <w:p w:rsidR="005559C9" w:rsidRDefault="005559C9" w:rsidP="004D6DBB">
      <w:pPr>
        <w:ind w:right="-1" w:firstLine="567"/>
        <w:jc w:val="both"/>
      </w:pPr>
      <w:r>
        <w:t xml:space="preserve">Расчет пени, произведенный </w:t>
      </w:r>
      <w:r w:rsidR="00B074D1">
        <w:t>истцом</w:t>
      </w:r>
      <w:r>
        <w:t xml:space="preserve">, судом </w:t>
      </w:r>
      <w:r w:rsidR="003D1FA8">
        <w:t xml:space="preserve">проверен </w:t>
      </w:r>
      <w:r>
        <w:t>и признан верным.</w:t>
      </w:r>
      <w:r w:rsidR="003D1FA8" w:rsidRPr="003D1FA8">
        <w:t xml:space="preserve"> </w:t>
      </w:r>
      <w:r w:rsidR="007B2C68">
        <w:t xml:space="preserve">Решением Арбитражного суда от 04.09.2020 г. по делу № 236/20-11 с ответчика в пользу истца была взыскана задолженность за </w:t>
      </w:r>
      <w:r w:rsidR="00972BCF">
        <w:t>потребленную</w:t>
      </w:r>
      <w:r w:rsidR="007B2C68">
        <w:t xml:space="preserve"> электроэнергию в предыдущий период в размере 93 927,1 рублей, которая ответчиком </w:t>
      </w:r>
      <w:r w:rsidR="008E4B4C">
        <w:t xml:space="preserve">также </w:t>
      </w:r>
      <w:r w:rsidR="007B2C68">
        <w:t xml:space="preserve">не </w:t>
      </w:r>
      <w:r w:rsidR="008E4B4C">
        <w:t>уплачен</w:t>
      </w:r>
      <w:r w:rsidR="007B2C68">
        <w:t xml:space="preserve">а. Доказательств обратного суду не представлено (п.1 ст.45 АПК ПМР). </w:t>
      </w:r>
      <w:proofErr w:type="gramStart"/>
      <w:r w:rsidR="007B2C68">
        <w:t xml:space="preserve">Как следует из </w:t>
      </w:r>
      <w:r w:rsidR="008E4B4C">
        <w:t xml:space="preserve">представленного суду </w:t>
      </w:r>
      <w:r w:rsidR="007B2C68">
        <w:t xml:space="preserve">расчета, пеня истцом начислялась </w:t>
      </w:r>
      <w:r w:rsidR="007B2C68" w:rsidRPr="005B25C5">
        <w:t xml:space="preserve">в период с 14 марта 2020 года по 01 февраля 2021 года </w:t>
      </w:r>
      <w:r w:rsidR="00972BCF">
        <w:t xml:space="preserve">от неуплаченной </w:t>
      </w:r>
      <w:r w:rsidR="008E4B4C">
        <w:t xml:space="preserve">в данный период </w:t>
      </w:r>
      <w:r w:rsidR="00972BCF">
        <w:t xml:space="preserve">суммы </w:t>
      </w:r>
      <w:r w:rsidR="008E4B4C">
        <w:t xml:space="preserve">за потребленную электроэнергию - </w:t>
      </w:r>
      <w:r w:rsidR="00972BCF">
        <w:t>143 322,7 рублей, а также от неуплаченной суммы 93 927,1 рублей (за период до 14.03.2020 г)</w:t>
      </w:r>
      <w:r w:rsidR="0055748D">
        <w:t>, взысканной решением</w:t>
      </w:r>
      <w:r w:rsidR="00972BCF">
        <w:t xml:space="preserve"> Арбитражного суда от 04.09.2020 г. по делу № 236/20-11</w:t>
      </w:r>
      <w:r w:rsidR="008E4B4C">
        <w:t xml:space="preserve">, что </w:t>
      </w:r>
      <w:r w:rsidR="00403C93">
        <w:t xml:space="preserve">соответствует </w:t>
      </w:r>
      <w:r w:rsidR="008E4B4C">
        <w:t xml:space="preserve"> условиям</w:t>
      </w:r>
      <w:proofErr w:type="gramEnd"/>
      <w:r w:rsidR="008E4B4C">
        <w:t xml:space="preserve"> договора о неустойке</w:t>
      </w:r>
      <w:r w:rsidR="00403C93">
        <w:t xml:space="preserve"> (п.4.3 договора).</w:t>
      </w:r>
      <w:r w:rsidR="008E4B4C">
        <w:t xml:space="preserve">  </w:t>
      </w:r>
    </w:p>
    <w:p w:rsidR="00A238D0" w:rsidRDefault="003D1FA8" w:rsidP="004D6DBB">
      <w:pPr>
        <w:ind w:right="-1" w:firstLine="567"/>
        <w:jc w:val="both"/>
      </w:pPr>
      <w:r>
        <w:t>В судебном заседании представителем ответчика</w:t>
      </w:r>
      <w:r w:rsidR="005559C9">
        <w:t xml:space="preserve"> заявлено ходатайство об уменьшении размера неустойки </w:t>
      </w:r>
      <w:r>
        <w:t xml:space="preserve">в соответствии с </w:t>
      </w:r>
      <w:proofErr w:type="gramStart"/>
      <w:r>
        <w:t>ч</w:t>
      </w:r>
      <w:proofErr w:type="gramEnd"/>
      <w:r>
        <w:t>.1</w:t>
      </w:r>
      <w:r w:rsidR="005559C9">
        <w:t xml:space="preserve"> статьи 350 ГК ПМР</w:t>
      </w:r>
      <w:r>
        <w:t xml:space="preserve"> до</w:t>
      </w:r>
      <w:r w:rsidR="00C266DD">
        <w:t xml:space="preserve"> суммы, рассчитанной исходя из</w:t>
      </w:r>
      <w:r>
        <w:t xml:space="preserve"> двукратной ставки рефинансирования</w:t>
      </w:r>
      <w:r w:rsidR="005559C9">
        <w:t xml:space="preserve">, </w:t>
      </w:r>
      <w:r>
        <w:t>поскольку</w:t>
      </w:r>
      <w:r w:rsidR="007729DC">
        <w:t>,</w:t>
      </w:r>
      <w:r>
        <w:t xml:space="preserve"> по его мнению, начисленная истцом неустойка в размере </w:t>
      </w:r>
      <w:r w:rsidRPr="003D1FA8">
        <w:t>52 039,64 рублей</w:t>
      </w:r>
      <w:r w:rsidRPr="00BF31E1">
        <w:t xml:space="preserve"> </w:t>
      </w:r>
      <w:r w:rsidR="005559C9" w:rsidRPr="00BF31E1">
        <w:t>явно несоразмерна последствиям нарушен</w:t>
      </w:r>
      <w:r w:rsidR="005559C9">
        <w:t>ного</w:t>
      </w:r>
      <w:r w:rsidR="005559C9" w:rsidRPr="00BF31E1">
        <w:t xml:space="preserve"> обязательства</w:t>
      </w:r>
      <w:r w:rsidR="005559C9">
        <w:t>.</w:t>
      </w:r>
      <w:r w:rsidR="00A238D0">
        <w:t xml:space="preserve"> Также указал, что истец не представил доказатель</w:t>
      </w:r>
      <w:proofErr w:type="gramStart"/>
      <w:r w:rsidR="00A238D0">
        <w:t>ств пр</w:t>
      </w:r>
      <w:proofErr w:type="gramEnd"/>
      <w:r w:rsidR="00A238D0">
        <w:t xml:space="preserve">ичинения ему значительных убытков или наступления негативных последствий, что обосновывало бы требования по взысканию неустойки в указном в иске размере. </w:t>
      </w:r>
    </w:p>
    <w:p w:rsidR="005559C9" w:rsidRPr="00BF31E1" w:rsidRDefault="008E4B4C" w:rsidP="004D6DBB">
      <w:pPr>
        <w:ind w:right="-1" w:firstLine="567"/>
        <w:jc w:val="both"/>
      </w:pPr>
      <w:r>
        <w:lastRenderedPageBreak/>
        <w:t>Представитель истца</w:t>
      </w:r>
      <w:r w:rsidR="005559C9">
        <w:t xml:space="preserve"> возражал против </w:t>
      </w:r>
      <w:r w:rsidR="003D1FA8">
        <w:t>уменьшения неустойки</w:t>
      </w:r>
      <w:r w:rsidR="007729DC">
        <w:t xml:space="preserve"> ввиду </w:t>
      </w:r>
      <w:r w:rsidR="003D1FA8">
        <w:t>непредставлени</w:t>
      </w:r>
      <w:r w:rsidR="007729DC">
        <w:t>я</w:t>
      </w:r>
      <w:r w:rsidR="003D1FA8">
        <w:t xml:space="preserve"> ответчик</w:t>
      </w:r>
      <w:r w:rsidR="007729DC">
        <w:t>ом</w:t>
      </w:r>
      <w:r w:rsidR="005559C9">
        <w:t xml:space="preserve"> доказательств несоразмерности неустойки последствиям нарушения обязательств.</w:t>
      </w:r>
    </w:p>
    <w:p w:rsidR="005559C9" w:rsidRDefault="005559C9" w:rsidP="004D6DBB">
      <w:pPr>
        <w:ind w:right="-1" w:firstLine="567"/>
        <w:jc w:val="both"/>
      </w:pPr>
      <w:proofErr w:type="gramStart"/>
      <w:r>
        <w:t xml:space="preserve">При разрешении ходатайства Арбитражный суд руководствовался Разъяснением Пленума Арбитражного суда «О некоторых вопросах, возникающих в судебной практике при применении Арбитражным судом </w:t>
      </w:r>
      <w:r w:rsidR="003D1FA8">
        <w:t>ПМР</w:t>
      </w:r>
      <w:r>
        <w:t xml:space="preserve"> статьи 350 Гражданского кодекса </w:t>
      </w:r>
      <w:r w:rsidR="003D1FA8">
        <w:t>ПМР</w:t>
      </w:r>
      <w:r>
        <w:t xml:space="preserve">», утвержденным Постановлением Пленума № 13 от 24 октября 2014 года, </w:t>
      </w:r>
      <w:r w:rsidR="003D1FA8">
        <w:t>согласно пункта 1 которого</w:t>
      </w:r>
      <w:r>
        <w:t>, доводы ответчика о невозможности исполнения обязательства вследствие тяжелого финансового положения, сами по себе не могут служить основанием для снижения неустойки</w:t>
      </w:r>
      <w:proofErr w:type="gramEnd"/>
      <w:r>
        <w:t xml:space="preserve"> на основании статьи 350 ГК ПМР.</w:t>
      </w:r>
    </w:p>
    <w:p w:rsidR="005559C9" w:rsidRDefault="000E3FF4" w:rsidP="004D6DBB">
      <w:pPr>
        <w:ind w:right="-1" w:firstLine="567"/>
        <w:jc w:val="both"/>
      </w:pPr>
      <w:r>
        <w:t xml:space="preserve">Соразмерность неустойки последствиям нарушения обязательств, </w:t>
      </w:r>
      <w:proofErr w:type="gramStart"/>
      <w:r>
        <w:t>согласно</w:t>
      </w:r>
      <w:proofErr w:type="gramEnd"/>
      <w:r>
        <w:t xml:space="preserve"> указанного Разъяснения, предполагается. </w:t>
      </w:r>
      <w:r w:rsidR="003D1FA8">
        <w:t>О</w:t>
      </w:r>
      <w:r w:rsidR="001B50CD">
        <w:t>снованиями для признания</w:t>
      </w:r>
      <w:r w:rsidR="005559C9" w:rsidRPr="008702CF">
        <w:t xml:space="preserve"> явной несоразмерности неустойки последствиям нарушения обязательства,</w:t>
      </w:r>
      <w:r w:rsidR="001B50CD">
        <w:t xml:space="preserve"> могут послужить</w:t>
      </w:r>
      <w:r w:rsidR="005559C9" w:rsidRPr="008702CF">
        <w:t xml:space="preserve"> </w:t>
      </w:r>
      <w:r w:rsidR="005559C9">
        <w:t>доказательства</w:t>
      </w:r>
      <w:r w:rsidR="008E4B4C">
        <w:t xml:space="preserve"> того</w:t>
      </w:r>
      <w:r w:rsidR="005559C9">
        <w:t xml:space="preserve">, </w:t>
      </w:r>
      <w:r w:rsidR="005559C9" w:rsidRPr="008702CF">
        <w:t>что возможный размер убытков кредитора, которые могли возникнуть вследствие нарушения обязательства, значительно ниже начисленной неустойки.</w:t>
      </w:r>
      <w:r w:rsidR="008E4B4C">
        <w:t xml:space="preserve"> </w:t>
      </w:r>
      <w:r w:rsidR="005559C9">
        <w:t>Данные положения корреспондируются с пунктом 1 статьи 45 АПК ПМР, согласно которому к</w:t>
      </w:r>
      <w:r w:rsidR="005559C9" w:rsidRPr="00A3538A">
        <w:t>аждое лицо, участвующее в деле, должно доказать те обстоятельства, на которые оно ссылается</w:t>
      </w:r>
      <w:r w:rsidR="00B074D1">
        <w:t>,</w:t>
      </w:r>
      <w:r w:rsidR="005559C9" w:rsidRPr="00A3538A">
        <w:t xml:space="preserve"> как на основани</w:t>
      </w:r>
      <w:proofErr w:type="gramStart"/>
      <w:r w:rsidR="005559C9" w:rsidRPr="00A3538A">
        <w:t>е</w:t>
      </w:r>
      <w:proofErr w:type="gramEnd"/>
      <w:r w:rsidR="005559C9" w:rsidRPr="00A3538A">
        <w:t xml:space="preserve"> своих требований и возражений.</w:t>
      </w:r>
    </w:p>
    <w:p w:rsidR="005559C9" w:rsidRDefault="005559C9" w:rsidP="007E39CD">
      <w:pPr>
        <w:ind w:right="-1" w:firstLine="567"/>
        <w:jc w:val="both"/>
      </w:pPr>
      <w:r>
        <w:t xml:space="preserve">Однако </w:t>
      </w:r>
      <w:r w:rsidR="003D1FA8">
        <w:t>ответчиком</w:t>
      </w:r>
      <w:r>
        <w:t xml:space="preserve"> не представлено ни одного доказательства в подтверждение довода о несоразмерности договорной неустойки, о взыскании которой заявлено </w:t>
      </w:r>
      <w:r w:rsidR="003D1FA8">
        <w:t xml:space="preserve">истцом. Не представлено ответчиком сведений о </w:t>
      </w:r>
      <w:r w:rsidR="007B2C68">
        <w:t>ставке рефинансирования (справк</w:t>
      </w:r>
      <w:r w:rsidR="008E4B4C">
        <w:t>а</w:t>
      </w:r>
      <w:r w:rsidR="007B2C68">
        <w:t xml:space="preserve"> ЗАО «Приднестровский Сбербанк»</w:t>
      </w:r>
      <w:r w:rsidR="008E4B4C">
        <w:t>)</w:t>
      </w:r>
      <w:r w:rsidR="007B2C68">
        <w:t xml:space="preserve"> и расчетов</w:t>
      </w:r>
      <w:r w:rsidR="007729DC">
        <w:t>, произведенных исходя из</w:t>
      </w:r>
      <w:r w:rsidR="007B2C68">
        <w:t xml:space="preserve"> двукратной ставк</w:t>
      </w:r>
      <w:r w:rsidR="007729DC">
        <w:t>и рефинансирования</w:t>
      </w:r>
      <w:r w:rsidR="007B2C68">
        <w:t>, подтверждающи</w:t>
      </w:r>
      <w:r w:rsidR="007E39CD">
        <w:t>х</w:t>
      </w:r>
      <w:r w:rsidR="007B2C68">
        <w:t xml:space="preserve"> явную несоразмерность начисленной истцом неустойки последствиям нарушения обязательств.</w:t>
      </w:r>
    </w:p>
    <w:p w:rsidR="0017147E" w:rsidRDefault="00CC1A55" w:rsidP="007E39CD">
      <w:pPr>
        <w:ind w:firstLine="567"/>
        <w:jc w:val="both"/>
      </w:pPr>
      <w:r>
        <w:t>Кроме того,</w:t>
      </w:r>
      <w:r w:rsidR="0017147E">
        <w:t xml:space="preserve"> в силу п.1 статьи 347 ГК ПМР</w:t>
      </w:r>
      <w:r>
        <w:t>,</w:t>
      </w:r>
      <w:r w:rsidR="0017147E" w:rsidRPr="007E39CD">
        <w:t xml:space="preserve"> </w:t>
      </w:r>
      <w:r w:rsidR="0017147E">
        <w:t>п</w:t>
      </w:r>
      <w:r w:rsidR="0017147E" w:rsidRPr="007E39CD">
        <w:t>о требованию об уплате неустойки кредитор не обязан доказывать причинение ему убытков.</w:t>
      </w:r>
    </w:p>
    <w:p w:rsidR="007E39CD" w:rsidRPr="007E39CD" w:rsidRDefault="005559C9" w:rsidP="007E39CD">
      <w:pPr>
        <w:ind w:firstLine="567"/>
        <w:jc w:val="both"/>
      </w:pPr>
      <w:r>
        <w:t>Следовательно, оснований для уменьшения размера неустойки у суда не имеется и требования истца о взыскании с ответчика неустойки подлежат удовлетворению в полном объеме.</w:t>
      </w:r>
      <w:r w:rsidR="007E39CD" w:rsidRPr="007E39CD">
        <w:t xml:space="preserve"> </w:t>
      </w:r>
      <w:r w:rsidR="0017147E">
        <w:t xml:space="preserve"> </w:t>
      </w:r>
    </w:p>
    <w:p w:rsidR="00AC77EB" w:rsidRDefault="00AC77EB" w:rsidP="007E39CD">
      <w:pPr>
        <w:ind w:right="-1" w:firstLine="567"/>
        <w:jc w:val="both"/>
      </w:pPr>
      <w:r>
        <w:t>В силу статьи 84 АПК ПМР суд при вынесении решения должен распределить между лицами, участвующими в деле</w:t>
      </w:r>
      <w:r w:rsidR="007729DC" w:rsidRPr="007729DC">
        <w:t xml:space="preserve"> </w:t>
      </w:r>
      <w:r w:rsidR="007729DC">
        <w:t>судебные расходы</w:t>
      </w:r>
      <w:r>
        <w:t xml:space="preserve">. </w:t>
      </w:r>
    </w:p>
    <w:p w:rsidR="00AC77EB" w:rsidRPr="00AC77EB" w:rsidRDefault="007729DC" w:rsidP="007E39CD">
      <w:pPr>
        <w:pStyle w:val="aa"/>
        <w:ind w:right="-1" w:firstLine="567"/>
        <w:jc w:val="both"/>
        <w:rPr>
          <w:rFonts w:ascii="Times New Roman" w:hAnsi="Times New Roman" w:cs="Times New Roman"/>
          <w:sz w:val="24"/>
          <w:szCs w:val="24"/>
        </w:rPr>
      </w:pPr>
      <w:r>
        <w:rPr>
          <w:rFonts w:ascii="Times New Roman" w:hAnsi="Times New Roman" w:cs="Times New Roman"/>
          <w:sz w:val="24"/>
          <w:szCs w:val="24"/>
        </w:rPr>
        <w:t>Как установлено п.1 статьи 84 АПК ПМР, су</w:t>
      </w:r>
      <w:r w:rsidR="00AC77EB" w:rsidRPr="00AC77EB">
        <w:rPr>
          <w:rFonts w:ascii="Times New Roman" w:hAnsi="Times New Roman" w:cs="Times New Roman"/>
          <w:sz w:val="24"/>
          <w:szCs w:val="24"/>
        </w:rPr>
        <w:t>дебные расходы относятся на лиц, участвующих в деле, пропорционально размеру удовлетворенных исковых требований</w:t>
      </w:r>
      <w:r w:rsidR="00AC77EB">
        <w:rPr>
          <w:rFonts w:ascii="Times New Roman" w:hAnsi="Times New Roman" w:cs="Times New Roman"/>
          <w:sz w:val="24"/>
          <w:szCs w:val="24"/>
        </w:rPr>
        <w:t xml:space="preserve"> </w:t>
      </w:r>
    </w:p>
    <w:p w:rsidR="00AC77EB" w:rsidRDefault="00AC77EB" w:rsidP="004D6DBB">
      <w:pPr>
        <w:ind w:right="-1" w:firstLine="567"/>
        <w:jc w:val="both"/>
      </w:pPr>
      <w:r>
        <w:t>П</w:t>
      </w:r>
      <w:r w:rsidRPr="00D746CA">
        <w:t xml:space="preserve">ри подаче искового заявления, истцом была произведена оплата  государственной пошлины </w:t>
      </w:r>
      <w:r>
        <w:t>в размере 5 507,25 рублей</w:t>
      </w:r>
      <w:r w:rsidRPr="00D746CA">
        <w:t xml:space="preserve">, </w:t>
      </w:r>
      <w:r>
        <w:t>что подтверждается платежным поручением № 505896 от 25 февраля 2021г.</w:t>
      </w:r>
    </w:p>
    <w:p w:rsidR="00A238D0" w:rsidRDefault="00CF3C83" w:rsidP="004D6DBB">
      <w:pPr>
        <w:ind w:right="-1" w:firstLine="567"/>
        <w:jc w:val="both"/>
      </w:pPr>
      <w:r>
        <w:t>В судебном заседании представителем о</w:t>
      </w:r>
      <w:r w:rsidR="001B50CD">
        <w:t>тветчик</w:t>
      </w:r>
      <w:r>
        <w:t>а</w:t>
      </w:r>
      <w:r w:rsidR="001B50CD">
        <w:t xml:space="preserve"> заявлено ходатайство об уменьшении размера государственной пошлины </w:t>
      </w:r>
      <w:r w:rsidR="008403F7">
        <w:t xml:space="preserve">в связи с </w:t>
      </w:r>
      <w:r w:rsidR="002A1074">
        <w:t>тяжел</w:t>
      </w:r>
      <w:r w:rsidR="008403F7">
        <w:t>ым</w:t>
      </w:r>
      <w:r w:rsidR="002A1074">
        <w:t xml:space="preserve"> материальн</w:t>
      </w:r>
      <w:r w:rsidR="008403F7">
        <w:t>ым</w:t>
      </w:r>
      <w:r w:rsidR="002A1074">
        <w:t xml:space="preserve"> положени</w:t>
      </w:r>
      <w:r w:rsidR="008403F7">
        <w:t>ем</w:t>
      </w:r>
      <w:r w:rsidR="00FA7F40">
        <w:t xml:space="preserve"> ответчика</w:t>
      </w:r>
      <w:r w:rsidR="00A238D0">
        <w:t>, в подтверждение чему представил справки из ОАО «</w:t>
      </w:r>
      <w:proofErr w:type="spellStart"/>
      <w:r w:rsidR="00A238D0">
        <w:t>Эксимбанк</w:t>
      </w:r>
      <w:proofErr w:type="spellEnd"/>
      <w:r w:rsidR="00A238D0">
        <w:t>» и ЗАО «Приднестровский Сбербанк» от 15.03.2021г. об отсутствии денежных средств</w:t>
      </w:r>
      <w:r w:rsidR="00A238D0" w:rsidRPr="00C1609F">
        <w:t xml:space="preserve"> </w:t>
      </w:r>
      <w:r w:rsidR="00A238D0">
        <w:t>на текущем счете.</w:t>
      </w:r>
    </w:p>
    <w:p w:rsidR="00AC77EB" w:rsidRDefault="00AC77EB" w:rsidP="004D6DBB">
      <w:pPr>
        <w:ind w:right="-1" w:firstLine="567"/>
        <w:jc w:val="both"/>
      </w:pPr>
      <w:r>
        <w:t xml:space="preserve">В силу п. 4 ст.80 АПК ПМР и п.2 статьи 5 Закона ПМР «О государственной пошлине», суд вправе уменьшить размер госпошлины исходя из имущественного положения стороны. Однако указанные нормы подлежат применению при разрешении вопроса об уплате госпошлины в доход республиканского бюджета. Вместе с тем </w:t>
      </w:r>
      <w:r w:rsidR="00E32D33">
        <w:t xml:space="preserve">законодательство не содержит норму, </w:t>
      </w:r>
      <w:r w:rsidR="0017147E">
        <w:t>устанавливающую</w:t>
      </w:r>
      <w:r w:rsidR="00E32D33">
        <w:t xml:space="preserve"> право </w:t>
      </w:r>
      <w:r w:rsidR="0017147E">
        <w:t xml:space="preserve">суда </w:t>
      </w:r>
      <w:r>
        <w:t>уменьш</w:t>
      </w:r>
      <w:r w:rsidR="00E32D33">
        <w:t>и</w:t>
      </w:r>
      <w:r>
        <w:t xml:space="preserve">ть уплаченную истцом госпошлину, подлежащую возмещению ответчиком </w:t>
      </w:r>
      <w:r w:rsidR="00B63CE9">
        <w:t xml:space="preserve">в пользу истца </w:t>
      </w:r>
      <w:r w:rsidRPr="00AC77EB">
        <w:t>пропорционально размеру удовлетворенных исковых требований</w:t>
      </w:r>
      <w:r>
        <w:t xml:space="preserve"> в </w:t>
      </w:r>
      <w:r w:rsidR="00BA17AE">
        <w:t xml:space="preserve">соответствии с </w:t>
      </w:r>
      <w:r>
        <w:t>п</w:t>
      </w:r>
      <w:r w:rsidR="0017147E">
        <w:t>.</w:t>
      </w:r>
      <w:r>
        <w:t>1 статьи 84 АПК ПМР</w:t>
      </w:r>
      <w:r w:rsidRPr="00AC77EB">
        <w:t>.</w:t>
      </w:r>
    </w:p>
    <w:p w:rsidR="00BE712A" w:rsidRDefault="00974BF5" w:rsidP="004D6DBB">
      <w:pPr>
        <w:ind w:right="-1" w:firstLine="567"/>
        <w:jc w:val="both"/>
      </w:pPr>
      <w:r w:rsidRPr="00D746CA">
        <w:t xml:space="preserve">Поскольку, при подаче искового заявления, истцом была произведена оплата  государственной пошлины </w:t>
      </w:r>
      <w:r w:rsidR="00851C5F">
        <w:t>в размере 5 507,25</w:t>
      </w:r>
      <w:r>
        <w:t xml:space="preserve"> рублей</w:t>
      </w:r>
      <w:r w:rsidRPr="00D746CA">
        <w:t xml:space="preserve">, исковые требования удовлетворены в полном объеме, </w:t>
      </w:r>
      <w:r w:rsidR="00BE712A">
        <w:t xml:space="preserve">с ответчика в пользу истца </w:t>
      </w:r>
      <w:r w:rsidR="00535565">
        <w:t>в соответствии с п.1</w:t>
      </w:r>
      <w:r w:rsidR="00535565" w:rsidRPr="00D746CA">
        <w:t xml:space="preserve"> статьи 84 АПК ПМР, </w:t>
      </w:r>
      <w:r w:rsidR="00BE712A">
        <w:t>подлежит взысканию</w:t>
      </w:r>
      <w:r w:rsidR="00CF3C83">
        <w:t xml:space="preserve"> </w:t>
      </w:r>
      <w:r w:rsidR="00BE712A">
        <w:t>уплаченн</w:t>
      </w:r>
      <w:r w:rsidR="00E32D33">
        <w:t>ая</w:t>
      </w:r>
      <w:r w:rsidR="00535565">
        <w:t xml:space="preserve"> истцом</w:t>
      </w:r>
      <w:r w:rsidR="00BE712A">
        <w:t xml:space="preserve"> государственн</w:t>
      </w:r>
      <w:r w:rsidR="00E32D33">
        <w:t>ая</w:t>
      </w:r>
      <w:r w:rsidR="00BE712A">
        <w:t xml:space="preserve"> пошлин</w:t>
      </w:r>
      <w:r w:rsidR="00E32D33">
        <w:t>а</w:t>
      </w:r>
      <w:r w:rsidR="00CF3C83">
        <w:t xml:space="preserve"> в полном объеме</w:t>
      </w:r>
      <w:r w:rsidR="00BE712A">
        <w:t>.</w:t>
      </w:r>
    </w:p>
    <w:p w:rsidR="00F05268" w:rsidRDefault="00A42BAE" w:rsidP="004D6DBB">
      <w:pPr>
        <w:tabs>
          <w:tab w:val="left" w:pos="567"/>
        </w:tabs>
        <w:ind w:right="-1" w:firstLine="567"/>
        <w:jc w:val="both"/>
      </w:pPr>
      <w:r>
        <w:lastRenderedPageBreak/>
        <w:t xml:space="preserve">На основании изложенного, </w:t>
      </w:r>
      <w:r w:rsidR="00F05268">
        <w:t xml:space="preserve">Арбитражный суд ПМР, руководствуясь статьями 84, 113-117, 122-123  Арбитражного процессуального кодекса Приднестровской Молдавской Республики, </w:t>
      </w:r>
    </w:p>
    <w:p w:rsidR="003B1302" w:rsidRPr="00DC6469" w:rsidRDefault="003B1302" w:rsidP="003B1302">
      <w:pPr>
        <w:ind w:right="367" w:firstLine="709"/>
        <w:jc w:val="center"/>
        <w:rPr>
          <w:b/>
        </w:rPr>
      </w:pPr>
      <w:proofErr w:type="gramStart"/>
      <w:r w:rsidRPr="00DC6469">
        <w:rPr>
          <w:b/>
        </w:rPr>
        <w:t>Р</w:t>
      </w:r>
      <w:proofErr w:type="gramEnd"/>
      <w:r w:rsidRPr="00DC6469">
        <w:rPr>
          <w:b/>
        </w:rPr>
        <w:t xml:space="preserve"> Е Ш И Л:</w:t>
      </w:r>
    </w:p>
    <w:p w:rsidR="003B1302" w:rsidRPr="00A17026" w:rsidRDefault="003B1302" w:rsidP="003B1302">
      <w:pPr>
        <w:ind w:right="367" w:firstLine="709"/>
        <w:jc w:val="both"/>
      </w:pPr>
    </w:p>
    <w:p w:rsidR="003B1302" w:rsidRPr="006B6984" w:rsidRDefault="003B1302" w:rsidP="003B1302">
      <w:pPr>
        <w:pStyle w:val="af"/>
        <w:numPr>
          <w:ilvl w:val="0"/>
          <w:numId w:val="6"/>
        </w:numPr>
        <w:ind w:left="0" w:right="-1" w:firstLine="567"/>
        <w:jc w:val="both"/>
      </w:pPr>
      <w:r w:rsidRPr="006B6984">
        <w:t>Исковые требования государственного унитарного предприятия «Единые распределительные электрические сети», удовлетворить.</w:t>
      </w:r>
    </w:p>
    <w:p w:rsidR="003B1302" w:rsidRPr="005B25C5" w:rsidRDefault="003B1302" w:rsidP="003B1302">
      <w:pPr>
        <w:spacing w:after="120"/>
        <w:ind w:right="-1" w:firstLine="567"/>
        <w:jc w:val="both"/>
      </w:pPr>
      <w:r w:rsidRPr="006B6984">
        <w:t>2. Взыскать с открытого акционерного общества «Ремонтно-строительное управление «</w:t>
      </w:r>
      <w:proofErr w:type="spellStart"/>
      <w:r w:rsidRPr="006B6984">
        <w:t>Сантехработ</w:t>
      </w:r>
      <w:proofErr w:type="spellEnd"/>
      <w:r w:rsidRPr="006B6984">
        <w:t xml:space="preserve">» в пользу ГУП «Единые распределительные электрические сети» </w:t>
      </w:r>
      <w:r w:rsidRPr="006B6984">
        <w:rPr>
          <w:b/>
        </w:rPr>
        <w:t>142 578,68</w:t>
      </w:r>
      <w:r w:rsidRPr="006B6984">
        <w:t xml:space="preserve"> </w:t>
      </w:r>
      <w:r w:rsidRPr="006B6984">
        <w:rPr>
          <w:b/>
        </w:rPr>
        <w:t>рублей ПМР</w:t>
      </w:r>
      <w:r w:rsidRPr="006B6984">
        <w:t xml:space="preserve"> (сто сорок две тысячи пятьсот семьдесят восемь рублей 68 копеек</w:t>
      </w:r>
      <w:proofErr w:type="gramStart"/>
      <w:r w:rsidRPr="006B6984">
        <w:t>)-</w:t>
      </w:r>
      <w:proofErr w:type="gramEnd"/>
      <w:r w:rsidRPr="006B6984">
        <w:t xml:space="preserve">сумму основного долга согласно </w:t>
      </w:r>
      <w:r w:rsidRPr="005B25C5">
        <w:t>договора электроснабжения № 56/225 от  24.06.2019г. за потреблённую в период с 14 марта 2020 года по 01 февраля 2021 года активную электроэнергию на специальный энергетический счёт ГУП «ЕРЭС»</w:t>
      </w:r>
      <w:r>
        <w:t xml:space="preserve">                             </w:t>
      </w:r>
      <w:r w:rsidRPr="005B25C5">
        <w:rPr>
          <w:rFonts w:eastAsia="A"/>
        </w:rPr>
        <w:t xml:space="preserve"> № </w:t>
      </w:r>
      <w:r w:rsidRPr="005B25C5">
        <w:t>2211 2900 0000 00</w:t>
      </w:r>
      <w:r w:rsidRPr="005B25C5">
        <w:rPr>
          <w:b/>
        </w:rPr>
        <w:t>21</w:t>
      </w:r>
      <w:r w:rsidRPr="005B25C5">
        <w:t xml:space="preserve"> в ЗАО «Приднестровский Сбербанк»  г. Тирасполь, КУБ 29, </w:t>
      </w:r>
      <w:proofErr w:type="gramStart"/>
      <w:r w:rsidRPr="005B25C5">
        <w:t>к</w:t>
      </w:r>
      <w:proofErr w:type="gramEnd"/>
      <w:r w:rsidRPr="005B25C5">
        <w:t xml:space="preserve">/с № 20210000094, </w:t>
      </w:r>
      <w:proofErr w:type="spellStart"/>
      <w:r w:rsidRPr="005B25C5">
        <w:t>ф</w:t>
      </w:r>
      <w:proofErr w:type="spellEnd"/>
      <w:r w:rsidRPr="005B25C5">
        <w:t>/к № 0200004748.</w:t>
      </w:r>
    </w:p>
    <w:p w:rsidR="003B1302" w:rsidRPr="005B25C5" w:rsidRDefault="003B1302" w:rsidP="003B1302">
      <w:pPr>
        <w:tabs>
          <w:tab w:val="left" w:pos="993"/>
        </w:tabs>
        <w:spacing w:after="120"/>
        <w:ind w:firstLine="567"/>
        <w:jc w:val="both"/>
      </w:pPr>
      <w:r w:rsidRPr="005B25C5">
        <w:t>3.Взыскать с открытого акционерного общества «Ремонтно-строительное управление «</w:t>
      </w:r>
      <w:proofErr w:type="spellStart"/>
      <w:r w:rsidRPr="005B25C5">
        <w:t>Сантехработ</w:t>
      </w:r>
      <w:proofErr w:type="spellEnd"/>
      <w:r w:rsidRPr="005B25C5">
        <w:t xml:space="preserve">» в пользу ГУП «Единые распределительные электрические сети» </w:t>
      </w:r>
      <w:r w:rsidRPr="005B25C5">
        <w:rPr>
          <w:b/>
        </w:rPr>
        <w:t>744,00</w:t>
      </w:r>
      <w:r w:rsidRPr="005B25C5">
        <w:t xml:space="preserve"> </w:t>
      </w:r>
      <w:r w:rsidRPr="005B25C5">
        <w:rPr>
          <w:b/>
        </w:rPr>
        <w:t>рублей ПМР</w:t>
      </w:r>
      <w:r w:rsidRPr="005B25C5">
        <w:t xml:space="preserve"> (</w:t>
      </w:r>
      <w:r>
        <w:t>с</w:t>
      </w:r>
      <w:r w:rsidRPr="005B25C5">
        <w:t>емьсот сорок четыре рубля 00 копеек) –сумму основного долга согласно договор</w:t>
      </w:r>
      <w:r w:rsidR="00FA49E5">
        <w:t>а</w:t>
      </w:r>
      <w:r w:rsidRPr="005B25C5">
        <w:t xml:space="preserve"> электроснабжения № 56/225 от 24.06.2019г. за потреблённую в период с 14 марта 2020 года по 01 февраля 2021 года реактивную электроэнергию на расчётный счёт ГУП «ЕРЭС»</w:t>
      </w:r>
      <w:r w:rsidRPr="005B25C5">
        <w:rPr>
          <w:rFonts w:eastAsia="A"/>
        </w:rPr>
        <w:t xml:space="preserve"> № </w:t>
      </w:r>
      <w:r w:rsidRPr="005B25C5">
        <w:t>2211 2900 0000 00</w:t>
      </w:r>
      <w:r w:rsidRPr="005B25C5">
        <w:rPr>
          <w:b/>
        </w:rPr>
        <w:t>77</w:t>
      </w:r>
      <w:r w:rsidRPr="005B25C5">
        <w:t xml:space="preserve"> в ЗАО «Приднестровский Сбербанк»  г. Тирасполь, КУБ 29, </w:t>
      </w:r>
      <w:proofErr w:type="gramStart"/>
      <w:r w:rsidRPr="005B25C5">
        <w:t>к</w:t>
      </w:r>
      <w:proofErr w:type="gramEnd"/>
      <w:r w:rsidRPr="005B25C5">
        <w:t xml:space="preserve">/с № 20210000094, </w:t>
      </w:r>
      <w:proofErr w:type="spellStart"/>
      <w:r w:rsidRPr="005B25C5">
        <w:t>ф</w:t>
      </w:r>
      <w:proofErr w:type="spellEnd"/>
      <w:r w:rsidRPr="005B25C5">
        <w:t>/к № 0200004748.</w:t>
      </w:r>
    </w:p>
    <w:p w:rsidR="003B1302" w:rsidRPr="006B6984" w:rsidRDefault="003B1302" w:rsidP="003B1302">
      <w:pPr>
        <w:tabs>
          <w:tab w:val="left" w:pos="993"/>
        </w:tabs>
        <w:spacing w:after="120"/>
        <w:ind w:firstLine="567"/>
        <w:jc w:val="both"/>
      </w:pPr>
      <w:proofErr w:type="gramStart"/>
      <w:r w:rsidRPr="005B25C5">
        <w:t>4.Взыскать с ОАО «Ремонтно-строительное управление «</w:t>
      </w:r>
      <w:proofErr w:type="spellStart"/>
      <w:r w:rsidRPr="005B25C5">
        <w:t>Сантехработ</w:t>
      </w:r>
      <w:proofErr w:type="spellEnd"/>
      <w:r w:rsidRPr="005B25C5">
        <w:t xml:space="preserve">»» в пользу ГУП «Единые распределительные электрические сети» </w:t>
      </w:r>
      <w:r w:rsidRPr="005B25C5">
        <w:rPr>
          <w:b/>
        </w:rPr>
        <w:t>52 039,64</w:t>
      </w:r>
      <w:r w:rsidRPr="005B25C5">
        <w:t xml:space="preserve"> </w:t>
      </w:r>
      <w:r w:rsidRPr="005B25C5">
        <w:rPr>
          <w:b/>
        </w:rPr>
        <w:t>руб</w:t>
      </w:r>
      <w:r>
        <w:rPr>
          <w:b/>
        </w:rPr>
        <w:t>лей</w:t>
      </w:r>
      <w:r w:rsidRPr="005B25C5">
        <w:rPr>
          <w:b/>
        </w:rPr>
        <w:t xml:space="preserve"> ПМР</w:t>
      </w:r>
      <w:r w:rsidRPr="005B25C5">
        <w:t xml:space="preserve"> (</w:t>
      </w:r>
      <w:r>
        <w:t>п</w:t>
      </w:r>
      <w:r w:rsidRPr="005B25C5">
        <w:t>ятьдесят две тысячи тридцать девять рублей 64 копейки)  неустойку за просрочку платежей за потреблённую электроэнергию за период с 14 марта 2020 года по 01 февр</w:t>
      </w:r>
      <w:r w:rsidRPr="006B6984">
        <w:t>аля 2021 года на расчётный счёт ГУП «ЕРЭС» № 2211 2900 0000 00</w:t>
      </w:r>
      <w:r w:rsidRPr="006B6984">
        <w:rPr>
          <w:b/>
        </w:rPr>
        <w:t>77</w:t>
      </w:r>
      <w:r w:rsidRPr="006B6984">
        <w:t xml:space="preserve"> в ЗАО «Приднестровский Сбербанк»  г. Тирасполь</w:t>
      </w:r>
      <w:proofErr w:type="gramEnd"/>
      <w:r w:rsidRPr="006B6984">
        <w:t xml:space="preserve">, КУБ 29, </w:t>
      </w:r>
      <w:proofErr w:type="gramStart"/>
      <w:r w:rsidRPr="006B6984">
        <w:t>к</w:t>
      </w:r>
      <w:proofErr w:type="gramEnd"/>
      <w:r w:rsidRPr="006B6984">
        <w:t xml:space="preserve">/с № 20210000094, </w:t>
      </w:r>
      <w:proofErr w:type="spellStart"/>
      <w:r w:rsidRPr="006B6984">
        <w:t>ф</w:t>
      </w:r>
      <w:proofErr w:type="spellEnd"/>
      <w:r w:rsidRPr="006B6984">
        <w:t>/к № 0200004748.</w:t>
      </w:r>
    </w:p>
    <w:p w:rsidR="003B1302" w:rsidRPr="006B6984" w:rsidRDefault="003B1302" w:rsidP="003B1302">
      <w:pPr>
        <w:tabs>
          <w:tab w:val="left" w:pos="993"/>
        </w:tabs>
        <w:spacing w:after="120"/>
        <w:ind w:firstLine="567"/>
        <w:jc w:val="both"/>
      </w:pPr>
      <w:proofErr w:type="gramStart"/>
      <w:r>
        <w:t>5.</w:t>
      </w:r>
      <w:r w:rsidRPr="006B6984">
        <w:t>Взыскать с ОАО «Ремонтно-строительное управление «</w:t>
      </w:r>
      <w:proofErr w:type="spellStart"/>
      <w:r w:rsidRPr="006B6984">
        <w:t>Сантехработ</w:t>
      </w:r>
      <w:proofErr w:type="spellEnd"/>
      <w:r w:rsidRPr="006B6984">
        <w:t xml:space="preserve">»» в пользу ГУП «Единые распределительные электрические сети» сумму оплаченной истцом госпошлины в размере  </w:t>
      </w:r>
      <w:r w:rsidRPr="006B6984">
        <w:rPr>
          <w:b/>
        </w:rPr>
        <w:t>5 507,25 рублей ПМР</w:t>
      </w:r>
      <w:r w:rsidRPr="006B6984">
        <w:t xml:space="preserve"> (</w:t>
      </w:r>
      <w:r>
        <w:t>п</w:t>
      </w:r>
      <w:r w:rsidRPr="006B6984">
        <w:t>ять тысяч пятьсот семь рублей ПМР 25 копеек) на расчётный счёт ГУП «ЕРЭС»</w:t>
      </w:r>
      <w:r w:rsidRPr="006B6984">
        <w:rPr>
          <w:rFonts w:eastAsia="A"/>
        </w:rPr>
        <w:t xml:space="preserve"> № </w:t>
      </w:r>
      <w:r w:rsidRPr="006B6984">
        <w:t>2211 2900 0000 00</w:t>
      </w:r>
      <w:r w:rsidRPr="006B6984">
        <w:rPr>
          <w:b/>
        </w:rPr>
        <w:t>77</w:t>
      </w:r>
      <w:r w:rsidRPr="006B6984">
        <w:t xml:space="preserve"> в ЗАО «Приднестровский Сбербанк»  г. Тирасполь, КУБ 29, к/с № 20210000094, </w:t>
      </w:r>
      <w:proofErr w:type="spellStart"/>
      <w:r w:rsidRPr="006B6984">
        <w:t>ф</w:t>
      </w:r>
      <w:proofErr w:type="spellEnd"/>
      <w:r w:rsidRPr="006B6984">
        <w:t>/к № 0200004748.</w:t>
      </w:r>
      <w:proofErr w:type="gramEnd"/>
    </w:p>
    <w:p w:rsidR="003B1302" w:rsidRPr="00DC6469" w:rsidRDefault="003B1302" w:rsidP="003B1302">
      <w:pPr>
        <w:ind w:right="-1" w:firstLine="567"/>
        <w:jc w:val="both"/>
        <w:rPr>
          <w:color w:val="000000"/>
        </w:rPr>
      </w:pPr>
      <w:r w:rsidRPr="00DC6469">
        <w:rPr>
          <w:color w:val="000000"/>
        </w:rPr>
        <w:t xml:space="preserve">Решение может быть обжаловано в кассационную инстанцию Арбитражного суда Приднестровской Молдавской Республики в течение </w:t>
      </w:r>
      <w:r>
        <w:rPr>
          <w:color w:val="000000"/>
        </w:rPr>
        <w:t>15</w:t>
      </w:r>
      <w:r w:rsidRPr="00DC6469">
        <w:rPr>
          <w:color w:val="000000"/>
        </w:rPr>
        <w:t xml:space="preserve"> дней после его принятия.</w:t>
      </w:r>
    </w:p>
    <w:p w:rsidR="003B1302" w:rsidRDefault="003B1302" w:rsidP="00F05268">
      <w:pPr>
        <w:ind w:right="-1" w:firstLine="567"/>
        <w:jc w:val="both"/>
        <w:rPr>
          <w:color w:val="000000"/>
        </w:rPr>
      </w:pPr>
    </w:p>
    <w:p w:rsidR="007C3B19" w:rsidRDefault="007C3B19" w:rsidP="00F05268">
      <w:pPr>
        <w:ind w:right="-1" w:firstLine="567"/>
        <w:jc w:val="both"/>
        <w:rPr>
          <w:color w:val="000000"/>
        </w:rPr>
      </w:pPr>
    </w:p>
    <w:p w:rsidR="00F05268" w:rsidRDefault="00F05268" w:rsidP="00F05268">
      <w:pPr>
        <w:ind w:right="367"/>
        <w:jc w:val="both"/>
        <w:rPr>
          <w:b/>
        </w:rPr>
      </w:pPr>
      <w:r>
        <w:rPr>
          <w:b/>
        </w:rPr>
        <w:t xml:space="preserve">Судья Арбитражного суда </w:t>
      </w:r>
    </w:p>
    <w:p w:rsidR="00F05268" w:rsidRDefault="00F05268" w:rsidP="00535565">
      <w:pPr>
        <w:ind w:right="-1"/>
        <w:jc w:val="both"/>
        <w:rPr>
          <w:b/>
        </w:rPr>
      </w:pPr>
      <w:r>
        <w:rPr>
          <w:b/>
        </w:rPr>
        <w:t xml:space="preserve">Приднестровской Молдавской Республики                 </w:t>
      </w:r>
      <w:r w:rsidR="00535565">
        <w:rPr>
          <w:b/>
        </w:rPr>
        <w:t xml:space="preserve">                  </w:t>
      </w:r>
      <w:r>
        <w:rPr>
          <w:b/>
        </w:rPr>
        <w:t xml:space="preserve">       </w:t>
      </w:r>
      <w:proofErr w:type="spellStart"/>
      <w:r>
        <w:rPr>
          <w:b/>
        </w:rPr>
        <w:t>Е.В.</w:t>
      </w:r>
      <w:r w:rsidR="00E61564">
        <w:rPr>
          <w:b/>
        </w:rPr>
        <w:t>Качуровская</w:t>
      </w:r>
      <w:proofErr w:type="spellEnd"/>
    </w:p>
    <w:p w:rsidR="009D3018" w:rsidRDefault="009D3018" w:rsidP="00535565">
      <w:pPr>
        <w:ind w:right="-1"/>
        <w:jc w:val="both"/>
        <w:rPr>
          <w:b/>
        </w:rPr>
      </w:pPr>
    </w:p>
    <w:p w:rsidR="009D3018" w:rsidRDefault="009D3018" w:rsidP="00535565">
      <w:pPr>
        <w:ind w:right="-1"/>
        <w:jc w:val="both"/>
        <w:rPr>
          <w:b/>
        </w:rPr>
      </w:pPr>
    </w:p>
    <w:p w:rsidR="009D3018" w:rsidRDefault="009D3018" w:rsidP="00535565">
      <w:pPr>
        <w:ind w:right="-1"/>
        <w:jc w:val="both"/>
        <w:rPr>
          <w:b/>
        </w:rPr>
      </w:pPr>
    </w:p>
    <w:p w:rsidR="009D3018" w:rsidRDefault="009D3018" w:rsidP="00535565">
      <w:pPr>
        <w:ind w:right="-1"/>
        <w:jc w:val="both"/>
        <w:rPr>
          <w:b/>
        </w:rPr>
      </w:pPr>
    </w:p>
    <w:p w:rsidR="00233577" w:rsidRDefault="00233577" w:rsidP="00535565">
      <w:pPr>
        <w:ind w:right="-1"/>
        <w:jc w:val="both"/>
        <w:rPr>
          <w:b/>
        </w:rPr>
      </w:pPr>
    </w:p>
    <w:p w:rsidR="00233577" w:rsidRDefault="00233577" w:rsidP="00535565">
      <w:pPr>
        <w:ind w:right="-1"/>
        <w:jc w:val="both"/>
        <w:rPr>
          <w:b/>
        </w:rPr>
      </w:pPr>
    </w:p>
    <w:p w:rsidR="00233577" w:rsidRDefault="00233577" w:rsidP="00535565">
      <w:pPr>
        <w:ind w:right="-1"/>
        <w:jc w:val="both"/>
        <w:rPr>
          <w:b/>
        </w:rPr>
      </w:pPr>
    </w:p>
    <w:p w:rsidR="00233577" w:rsidRDefault="00233577" w:rsidP="00535565">
      <w:pPr>
        <w:ind w:right="-1"/>
        <w:jc w:val="both"/>
        <w:rPr>
          <w:b/>
        </w:rPr>
      </w:pPr>
    </w:p>
    <w:p w:rsidR="00233577" w:rsidRDefault="00233577" w:rsidP="00535565">
      <w:pPr>
        <w:ind w:right="-1"/>
        <w:jc w:val="both"/>
        <w:rPr>
          <w:b/>
        </w:rPr>
      </w:pPr>
    </w:p>
    <w:p w:rsidR="00233577" w:rsidRDefault="00233577" w:rsidP="00535565">
      <w:pPr>
        <w:ind w:right="-1"/>
        <w:jc w:val="both"/>
        <w:rPr>
          <w:b/>
        </w:rPr>
      </w:pPr>
    </w:p>
    <w:p w:rsidR="00233577" w:rsidRDefault="00233577" w:rsidP="00535565">
      <w:pPr>
        <w:ind w:right="-1"/>
        <w:jc w:val="both"/>
        <w:rPr>
          <w:b/>
        </w:rPr>
      </w:pPr>
    </w:p>
    <w:p w:rsidR="00233577" w:rsidRDefault="00233577" w:rsidP="00535565">
      <w:pPr>
        <w:ind w:right="-1"/>
        <w:jc w:val="both"/>
        <w:rPr>
          <w:b/>
        </w:rPr>
      </w:pPr>
    </w:p>
    <w:sectPr w:rsidR="00233577" w:rsidSect="00CF3C83">
      <w:headerReference w:type="even" r:id="rId9"/>
      <w:headerReference w:type="default" r:id="rId10"/>
      <w:footerReference w:type="even" r:id="rId11"/>
      <w:footerReference w:type="default" r:id="rId12"/>
      <w:headerReference w:type="first" r:id="rId13"/>
      <w:footerReference w:type="first" r:id="rId14"/>
      <w:pgSz w:w="11906" w:h="16838"/>
      <w:pgMar w:top="567" w:right="851" w:bottom="993"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343" w:rsidRDefault="00EE6343" w:rsidP="00747910">
      <w:r>
        <w:separator/>
      </w:r>
    </w:p>
  </w:endnote>
  <w:endnote w:type="continuationSeparator" w:id="1">
    <w:p w:rsidR="00EE6343" w:rsidRDefault="00EE6343"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
    <w:altName w:val="Arial Unicode MS"/>
    <w:charset w:val="80"/>
    <w:family w:val="swiss"/>
    <w:pitch w:val="variable"/>
    <w:sig w:usb0="00000000" w:usb1="090F0000" w:usb2="00000010"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7EB" w:rsidRDefault="00AC77E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24670"/>
      <w:docPartObj>
        <w:docPartGallery w:val="Page Numbers (Bottom of Page)"/>
        <w:docPartUnique/>
      </w:docPartObj>
    </w:sdtPr>
    <w:sdtContent>
      <w:p w:rsidR="00AC77EB" w:rsidRDefault="00CA04B6">
        <w:pPr>
          <w:pStyle w:val="a7"/>
          <w:jc w:val="center"/>
        </w:pPr>
        <w:fldSimple w:instr=" PAGE   \* MERGEFORMAT ">
          <w:r w:rsidR="00FA49E5">
            <w:rPr>
              <w:noProof/>
            </w:rPr>
            <w:t>5</w:t>
          </w:r>
        </w:fldSimple>
      </w:p>
    </w:sdtContent>
  </w:sdt>
  <w:p w:rsidR="00AC77EB" w:rsidRDefault="00AC77EB">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7EB" w:rsidRDefault="00AC77E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343" w:rsidRDefault="00EE6343" w:rsidP="00747910">
      <w:r>
        <w:separator/>
      </w:r>
    </w:p>
  </w:footnote>
  <w:footnote w:type="continuationSeparator" w:id="1">
    <w:p w:rsidR="00EE6343" w:rsidRDefault="00EE6343"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7EB" w:rsidRDefault="00AC77E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7EB" w:rsidRDefault="00AC77EB">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7EB" w:rsidRDefault="00AC77E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9FC2A90"/>
    <w:multiLevelType w:val="hybridMultilevel"/>
    <w:tmpl w:val="4168A926"/>
    <w:lvl w:ilvl="0" w:tplc="6FA2F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FA538A"/>
    <w:multiLevelType w:val="hybridMultilevel"/>
    <w:tmpl w:val="3AD8CF88"/>
    <w:lvl w:ilvl="0" w:tplc="0AD85EA0">
      <w:start w:val="1"/>
      <w:numFmt w:val="decimal"/>
      <w:lvlText w:val="%1."/>
      <w:lvlJc w:val="left"/>
      <w:pPr>
        <w:ind w:left="720" w:hanging="360"/>
      </w:pPr>
      <w:rPr>
        <w:rFonts w:ascii="Times New Roman" w:eastAsia="Times New Roman" w:hAnsi="Times New Roman" w:cs="Times New Roman"/>
        <w:color w:val="auto"/>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44F7B7E"/>
    <w:multiLevelType w:val="hybridMultilevel"/>
    <w:tmpl w:val="C92C57E4"/>
    <w:lvl w:ilvl="0" w:tplc="49C69EC8">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6305ABA"/>
    <w:multiLevelType w:val="hybridMultilevel"/>
    <w:tmpl w:val="8818A11C"/>
    <w:lvl w:ilvl="0" w:tplc="B78CF654">
      <w:start w:val="1"/>
      <w:numFmt w:val="decimal"/>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5CE6EDE"/>
    <w:multiLevelType w:val="hybridMultilevel"/>
    <w:tmpl w:val="93EE9372"/>
    <w:lvl w:ilvl="0" w:tplc="7DC0D164">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6"/>
  </w:num>
  <w:num w:numId="6">
    <w:abstractNumId w:val="7"/>
  </w:num>
  <w:num w:numId="7">
    <w:abstractNumId w:val="2"/>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DE"/>
    <w:rsid w:val="00023E3A"/>
    <w:rsid w:val="00026838"/>
    <w:rsid w:val="000400F3"/>
    <w:rsid w:val="00044EFB"/>
    <w:rsid w:val="00050084"/>
    <w:rsid w:val="00050AE6"/>
    <w:rsid w:val="00051403"/>
    <w:rsid w:val="00053DB3"/>
    <w:rsid w:val="00060402"/>
    <w:rsid w:val="00062506"/>
    <w:rsid w:val="00067157"/>
    <w:rsid w:val="0007249F"/>
    <w:rsid w:val="000814D8"/>
    <w:rsid w:val="00081B5A"/>
    <w:rsid w:val="000A2C8B"/>
    <w:rsid w:val="000B1428"/>
    <w:rsid w:val="000B44F0"/>
    <w:rsid w:val="000C4195"/>
    <w:rsid w:val="000C512D"/>
    <w:rsid w:val="000C64A5"/>
    <w:rsid w:val="000D4AA6"/>
    <w:rsid w:val="000E2672"/>
    <w:rsid w:val="000E3FF4"/>
    <w:rsid w:val="000E44A3"/>
    <w:rsid w:val="000E5906"/>
    <w:rsid w:val="000E639B"/>
    <w:rsid w:val="000F1F21"/>
    <w:rsid w:val="00103A4E"/>
    <w:rsid w:val="00111087"/>
    <w:rsid w:val="00112655"/>
    <w:rsid w:val="00143A19"/>
    <w:rsid w:val="001650AB"/>
    <w:rsid w:val="001664B9"/>
    <w:rsid w:val="0017147E"/>
    <w:rsid w:val="0017336C"/>
    <w:rsid w:val="001747EA"/>
    <w:rsid w:val="001823B7"/>
    <w:rsid w:val="00184675"/>
    <w:rsid w:val="001905C9"/>
    <w:rsid w:val="00190A71"/>
    <w:rsid w:val="00196EA3"/>
    <w:rsid w:val="001A3481"/>
    <w:rsid w:val="001A45CA"/>
    <w:rsid w:val="001A48C1"/>
    <w:rsid w:val="001A704B"/>
    <w:rsid w:val="001A719E"/>
    <w:rsid w:val="001B07D7"/>
    <w:rsid w:val="001B26DC"/>
    <w:rsid w:val="001B50CD"/>
    <w:rsid w:val="001B62F1"/>
    <w:rsid w:val="001C6902"/>
    <w:rsid w:val="001E0B8E"/>
    <w:rsid w:val="001E6A39"/>
    <w:rsid w:val="001F3EDE"/>
    <w:rsid w:val="00206E14"/>
    <w:rsid w:val="00212E13"/>
    <w:rsid w:val="00221537"/>
    <w:rsid w:val="00222DCB"/>
    <w:rsid w:val="00225550"/>
    <w:rsid w:val="002261BD"/>
    <w:rsid w:val="0022657F"/>
    <w:rsid w:val="00233577"/>
    <w:rsid w:val="0023409B"/>
    <w:rsid w:val="00234A77"/>
    <w:rsid w:val="00245DDF"/>
    <w:rsid w:val="00253E4A"/>
    <w:rsid w:val="00261FD8"/>
    <w:rsid w:val="0026276A"/>
    <w:rsid w:val="002650EC"/>
    <w:rsid w:val="00272436"/>
    <w:rsid w:val="00276D56"/>
    <w:rsid w:val="00283375"/>
    <w:rsid w:val="002935E2"/>
    <w:rsid w:val="002A0D32"/>
    <w:rsid w:val="002A1074"/>
    <w:rsid w:val="002B0E55"/>
    <w:rsid w:val="002B2779"/>
    <w:rsid w:val="002B7C69"/>
    <w:rsid w:val="002C4578"/>
    <w:rsid w:val="002C6972"/>
    <w:rsid w:val="002C6EB9"/>
    <w:rsid w:val="002C75E7"/>
    <w:rsid w:val="002D2926"/>
    <w:rsid w:val="002E10B3"/>
    <w:rsid w:val="002E23B6"/>
    <w:rsid w:val="002E3BBD"/>
    <w:rsid w:val="002F7FB0"/>
    <w:rsid w:val="0030446E"/>
    <w:rsid w:val="00310E23"/>
    <w:rsid w:val="00311636"/>
    <w:rsid w:val="003116E8"/>
    <w:rsid w:val="00313827"/>
    <w:rsid w:val="003138FB"/>
    <w:rsid w:val="0031393C"/>
    <w:rsid w:val="00335CE3"/>
    <w:rsid w:val="003379F2"/>
    <w:rsid w:val="00343296"/>
    <w:rsid w:val="00360391"/>
    <w:rsid w:val="0036281C"/>
    <w:rsid w:val="00365A17"/>
    <w:rsid w:val="003730F2"/>
    <w:rsid w:val="00373B66"/>
    <w:rsid w:val="00381618"/>
    <w:rsid w:val="00381CF3"/>
    <w:rsid w:val="0038415A"/>
    <w:rsid w:val="00397087"/>
    <w:rsid w:val="003A1A3A"/>
    <w:rsid w:val="003A30A4"/>
    <w:rsid w:val="003A617A"/>
    <w:rsid w:val="003A7BF7"/>
    <w:rsid w:val="003B1302"/>
    <w:rsid w:val="003C0193"/>
    <w:rsid w:val="003C3447"/>
    <w:rsid w:val="003D04CA"/>
    <w:rsid w:val="003D1FA8"/>
    <w:rsid w:val="003F0643"/>
    <w:rsid w:val="003F46EF"/>
    <w:rsid w:val="00403C93"/>
    <w:rsid w:val="00406299"/>
    <w:rsid w:val="004079D8"/>
    <w:rsid w:val="004100FD"/>
    <w:rsid w:val="00414509"/>
    <w:rsid w:val="00424065"/>
    <w:rsid w:val="00430778"/>
    <w:rsid w:val="004412B9"/>
    <w:rsid w:val="00447FC7"/>
    <w:rsid w:val="0045110A"/>
    <w:rsid w:val="00455A16"/>
    <w:rsid w:val="00472930"/>
    <w:rsid w:val="00472A71"/>
    <w:rsid w:val="00475522"/>
    <w:rsid w:val="00482CF4"/>
    <w:rsid w:val="00487057"/>
    <w:rsid w:val="00487AFB"/>
    <w:rsid w:val="004A01C7"/>
    <w:rsid w:val="004A3D29"/>
    <w:rsid w:val="004A3FFF"/>
    <w:rsid w:val="004B49DA"/>
    <w:rsid w:val="004B750A"/>
    <w:rsid w:val="004C0BF5"/>
    <w:rsid w:val="004C56EA"/>
    <w:rsid w:val="004C701C"/>
    <w:rsid w:val="004D6DBB"/>
    <w:rsid w:val="004F0B68"/>
    <w:rsid w:val="004F6FEC"/>
    <w:rsid w:val="004F75C7"/>
    <w:rsid w:val="004F7B6D"/>
    <w:rsid w:val="00512CC8"/>
    <w:rsid w:val="00513963"/>
    <w:rsid w:val="00514AC1"/>
    <w:rsid w:val="005157B8"/>
    <w:rsid w:val="0051667D"/>
    <w:rsid w:val="00532583"/>
    <w:rsid w:val="00535565"/>
    <w:rsid w:val="00551404"/>
    <w:rsid w:val="005559C9"/>
    <w:rsid w:val="005568B3"/>
    <w:rsid w:val="0055748D"/>
    <w:rsid w:val="0057472F"/>
    <w:rsid w:val="00575B5A"/>
    <w:rsid w:val="00581BD9"/>
    <w:rsid w:val="00592B34"/>
    <w:rsid w:val="00594541"/>
    <w:rsid w:val="005A30EC"/>
    <w:rsid w:val="005A6736"/>
    <w:rsid w:val="005B5CB6"/>
    <w:rsid w:val="005C1AC7"/>
    <w:rsid w:val="005C6FFC"/>
    <w:rsid w:val="005D17B0"/>
    <w:rsid w:val="005D715D"/>
    <w:rsid w:val="005D7589"/>
    <w:rsid w:val="005E3218"/>
    <w:rsid w:val="005F25E8"/>
    <w:rsid w:val="005F6EC9"/>
    <w:rsid w:val="0060354D"/>
    <w:rsid w:val="0060757C"/>
    <w:rsid w:val="00607B4D"/>
    <w:rsid w:val="006126A9"/>
    <w:rsid w:val="0063065F"/>
    <w:rsid w:val="00633D48"/>
    <w:rsid w:val="006537F0"/>
    <w:rsid w:val="00656468"/>
    <w:rsid w:val="0066274C"/>
    <w:rsid w:val="00663BB6"/>
    <w:rsid w:val="00667157"/>
    <w:rsid w:val="00673263"/>
    <w:rsid w:val="006819F3"/>
    <w:rsid w:val="00685929"/>
    <w:rsid w:val="00694E57"/>
    <w:rsid w:val="00695DFB"/>
    <w:rsid w:val="00697518"/>
    <w:rsid w:val="006A01F9"/>
    <w:rsid w:val="006A76AF"/>
    <w:rsid w:val="006C6D2B"/>
    <w:rsid w:val="006D1270"/>
    <w:rsid w:val="006D345D"/>
    <w:rsid w:val="006D355B"/>
    <w:rsid w:val="006D4323"/>
    <w:rsid w:val="006D4EAC"/>
    <w:rsid w:val="006D5BF9"/>
    <w:rsid w:val="006E570D"/>
    <w:rsid w:val="006E5B6C"/>
    <w:rsid w:val="00702115"/>
    <w:rsid w:val="00710036"/>
    <w:rsid w:val="00716748"/>
    <w:rsid w:val="00717526"/>
    <w:rsid w:val="0072351F"/>
    <w:rsid w:val="00723843"/>
    <w:rsid w:val="00731502"/>
    <w:rsid w:val="007336CE"/>
    <w:rsid w:val="00733C1E"/>
    <w:rsid w:val="007356AC"/>
    <w:rsid w:val="00735BB6"/>
    <w:rsid w:val="00737C5C"/>
    <w:rsid w:val="00746206"/>
    <w:rsid w:val="00747910"/>
    <w:rsid w:val="0075091C"/>
    <w:rsid w:val="00754126"/>
    <w:rsid w:val="00762740"/>
    <w:rsid w:val="00762DA9"/>
    <w:rsid w:val="007729DC"/>
    <w:rsid w:val="00782CC4"/>
    <w:rsid w:val="007A4654"/>
    <w:rsid w:val="007A51C3"/>
    <w:rsid w:val="007B2C68"/>
    <w:rsid w:val="007C3842"/>
    <w:rsid w:val="007C3B19"/>
    <w:rsid w:val="007C5F75"/>
    <w:rsid w:val="007D0C4A"/>
    <w:rsid w:val="007D226B"/>
    <w:rsid w:val="007D360F"/>
    <w:rsid w:val="007D5A44"/>
    <w:rsid w:val="007D79F4"/>
    <w:rsid w:val="007E2699"/>
    <w:rsid w:val="007E39CD"/>
    <w:rsid w:val="007F2219"/>
    <w:rsid w:val="007F416F"/>
    <w:rsid w:val="007F7D1E"/>
    <w:rsid w:val="008056D7"/>
    <w:rsid w:val="00813A13"/>
    <w:rsid w:val="00816AF6"/>
    <w:rsid w:val="008273B9"/>
    <w:rsid w:val="0082742E"/>
    <w:rsid w:val="008403F7"/>
    <w:rsid w:val="00840547"/>
    <w:rsid w:val="00851C5F"/>
    <w:rsid w:val="00865038"/>
    <w:rsid w:val="00875901"/>
    <w:rsid w:val="00880321"/>
    <w:rsid w:val="008848DF"/>
    <w:rsid w:val="0088506C"/>
    <w:rsid w:val="0088571B"/>
    <w:rsid w:val="00887B77"/>
    <w:rsid w:val="008959A2"/>
    <w:rsid w:val="008A11D6"/>
    <w:rsid w:val="008A1B4B"/>
    <w:rsid w:val="008A2F91"/>
    <w:rsid w:val="008A35CB"/>
    <w:rsid w:val="008B6BD4"/>
    <w:rsid w:val="008D21AB"/>
    <w:rsid w:val="008D508A"/>
    <w:rsid w:val="008E39B7"/>
    <w:rsid w:val="008E4B4C"/>
    <w:rsid w:val="008F60F1"/>
    <w:rsid w:val="00900716"/>
    <w:rsid w:val="0090386D"/>
    <w:rsid w:val="00904994"/>
    <w:rsid w:val="00912F87"/>
    <w:rsid w:val="00917458"/>
    <w:rsid w:val="009175DB"/>
    <w:rsid w:val="00925FE6"/>
    <w:rsid w:val="00926900"/>
    <w:rsid w:val="00926E76"/>
    <w:rsid w:val="00927204"/>
    <w:rsid w:val="0094005E"/>
    <w:rsid w:val="009409DC"/>
    <w:rsid w:val="00947C92"/>
    <w:rsid w:val="009610F9"/>
    <w:rsid w:val="0096761A"/>
    <w:rsid w:val="009706D1"/>
    <w:rsid w:val="009712F8"/>
    <w:rsid w:val="00972BCF"/>
    <w:rsid w:val="00972EB7"/>
    <w:rsid w:val="00973099"/>
    <w:rsid w:val="00974BF5"/>
    <w:rsid w:val="00977F5E"/>
    <w:rsid w:val="0099257D"/>
    <w:rsid w:val="00997222"/>
    <w:rsid w:val="009977D8"/>
    <w:rsid w:val="009A3ABF"/>
    <w:rsid w:val="009A6827"/>
    <w:rsid w:val="009D3018"/>
    <w:rsid w:val="009E1EAF"/>
    <w:rsid w:val="009E4D01"/>
    <w:rsid w:val="009E6701"/>
    <w:rsid w:val="009E7AE5"/>
    <w:rsid w:val="00A032B6"/>
    <w:rsid w:val="00A053CC"/>
    <w:rsid w:val="00A17026"/>
    <w:rsid w:val="00A21013"/>
    <w:rsid w:val="00A238D0"/>
    <w:rsid w:val="00A42BAE"/>
    <w:rsid w:val="00A42F10"/>
    <w:rsid w:val="00A479F8"/>
    <w:rsid w:val="00A55F01"/>
    <w:rsid w:val="00A624B7"/>
    <w:rsid w:val="00A6309E"/>
    <w:rsid w:val="00A654E1"/>
    <w:rsid w:val="00A66363"/>
    <w:rsid w:val="00A701EA"/>
    <w:rsid w:val="00A72E2D"/>
    <w:rsid w:val="00A735B6"/>
    <w:rsid w:val="00A90AD1"/>
    <w:rsid w:val="00A91D0A"/>
    <w:rsid w:val="00A91D23"/>
    <w:rsid w:val="00A91DF0"/>
    <w:rsid w:val="00A94A83"/>
    <w:rsid w:val="00AA024E"/>
    <w:rsid w:val="00AA0AD4"/>
    <w:rsid w:val="00AB326C"/>
    <w:rsid w:val="00AB69BB"/>
    <w:rsid w:val="00AC6E73"/>
    <w:rsid w:val="00AC77EB"/>
    <w:rsid w:val="00AD7DAD"/>
    <w:rsid w:val="00AE51C6"/>
    <w:rsid w:val="00AE6071"/>
    <w:rsid w:val="00AE660E"/>
    <w:rsid w:val="00AF591D"/>
    <w:rsid w:val="00AF74F0"/>
    <w:rsid w:val="00AF7EAA"/>
    <w:rsid w:val="00B01E07"/>
    <w:rsid w:val="00B074D1"/>
    <w:rsid w:val="00B10505"/>
    <w:rsid w:val="00B20157"/>
    <w:rsid w:val="00B21511"/>
    <w:rsid w:val="00B26B4E"/>
    <w:rsid w:val="00B37DFE"/>
    <w:rsid w:val="00B62269"/>
    <w:rsid w:val="00B622B2"/>
    <w:rsid w:val="00B63CE9"/>
    <w:rsid w:val="00B70EF5"/>
    <w:rsid w:val="00B72F76"/>
    <w:rsid w:val="00B910A3"/>
    <w:rsid w:val="00BA17AE"/>
    <w:rsid w:val="00BA40F2"/>
    <w:rsid w:val="00BA4BE2"/>
    <w:rsid w:val="00BB27B4"/>
    <w:rsid w:val="00BC0C69"/>
    <w:rsid w:val="00BD3B27"/>
    <w:rsid w:val="00BE006A"/>
    <w:rsid w:val="00BE4D47"/>
    <w:rsid w:val="00BE712A"/>
    <w:rsid w:val="00BE7BA6"/>
    <w:rsid w:val="00BF27D5"/>
    <w:rsid w:val="00BF386D"/>
    <w:rsid w:val="00BF7EFC"/>
    <w:rsid w:val="00C04D0E"/>
    <w:rsid w:val="00C05697"/>
    <w:rsid w:val="00C073CF"/>
    <w:rsid w:val="00C1252F"/>
    <w:rsid w:val="00C1609F"/>
    <w:rsid w:val="00C266DD"/>
    <w:rsid w:val="00C2743C"/>
    <w:rsid w:val="00C30984"/>
    <w:rsid w:val="00C34251"/>
    <w:rsid w:val="00C43442"/>
    <w:rsid w:val="00C44036"/>
    <w:rsid w:val="00C52368"/>
    <w:rsid w:val="00C70AC2"/>
    <w:rsid w:val="00C717CE"/>
    <w:rsid w:val="00C7357F"/>
    <w:rsid w:val="00C768C6"/>
    <w:rsid w:val="00C7702C"/>
    <w:rsid w:val="00C77370"/>
    <w:rsid w:val="00CA04B6"/>
    <w:rsid w:val="00CA735C"/>
    <w:rsid w:val="00CB353D"/>
    <w:rsid w:val="00CC1A55"/>
    <w:rsid w:val="00CC25CE"/>
    <w:rsid w:val="00CC2E39"/>
    <w:rsid w:val="00CC3591"/>
    <w:rsid w:val="00CD0452"/>
    <w:rsid w:val="00CE055F"/>
    <w:rsid w:val="00CE1B28"/>
    <w:rsid w:val="00CF3C83"/>
    <w:rsid w:val="00CF4023"/>
    <w:rsid w:val="00D07DAE"/>
    <w:rsid w:val="00D137AE"/>
    <w:rsid w:val="00D167F8"/>
    <w:rsid w:val="00D5524B"/>
    <w:rsid w:val="00D67EC1"/>
    <w:rsid w:val="00D72B5E"/>
    <w:rsid w:val="00D77B71"/>
    <w:rsid w:val="00D83D1A"/>
    <w:rsid w:val="00D872D6"/>
    <w:rsid w:val="00DA29A8"/>
    <w:rsid w:val="00DA3766"/>
    <w:rsid w:val="00DB5EA3"/>
    <w:rsid w:val="00DC0E62"/>
    <w:rsid w:val="00DD28FA"/>
    <w:rsid w:val="00DD2F81"/>
    <w:rsid w:val="00DD7B13"/>
    <w:rsid w:val="00DF0F1A"/>
    <w:rsid w:val="00DF3771"/>
    <w:rsid w:val="00E17A9C"/>
    <w:rsid w:val="00E2228C"/>
    <w:rsid w:val="00E265BC"/>
    <w:rsid w:val="00E32D33"/>
    <w:rsid w:val="00E3786D"/>
    <w:rsid w:val="00E37FF1"/>
    <w:rsid w:val="00E442F5"/>
    <w:rsid w:val="00E44C68"/>
    <w:rsid w:val="00E469AF"/>
    <w:rsid w:val="00E50405"/>
    <w:rsid w:val="00E510F8"/>
    <w:rsid w:val="00E60D36"/>
    <w:rsid w:val="00E61564"/>
    <w:rsid w:val="00E61D11"/>
    <w:rsid w:val="00E646E5"/>
    <w:rsid w:val="00E67E5E"/>
    <w:rsid w:val="00E7251F"/>
    <w:rsid w:val="00E7657A"/>
    <w:rsid w:val="00E855F9"/>
    <w:rsid w:val="00E860C2"/>
    <w:rsid w:val="00E862F7"/>
    <w:rsid w:val="00E872E0"/>
    <w:rsid w:val="00E91EAE"/>
    <w:rsid w:val="00E92C98"/>
    <w:rsid w:val="00EB5457"/>
    <w:rsid w:val="00EC7A7D"/>
    <w:rsid w:val="00ED1E96"/>
    <w:rsid w:val="00ED67B4"/>
    <w:rsid w:val="00ED7C76"/>
    <w:rsid w:val="00EE16CA"/>
    <w:rsid w:val="00EE4DED"/>
    <w:rsid w:val="00EE6343"/>
    <w:rsid w:val="00EF5B2C"/>
    <w:rsid w:val="00EF5E70"/>
    <w:rsid w:val="00F013C6"/>
    <w:rsid w:val="00F05268"/>
    <w:rsid w:val="00F05A56"/>
    <w:rsid w:val="00F05D55"/>
    <w:rsid w:val="00F121D8"/>
    <w:rsid w:val="00F16008"/>
    <w:rsid w:val="00F160B3"/>
    <w:rsid w:val="00F253A2"/>
    <w:rsid w:val="00F25DDB"/>
    <w:rsid w:val="00F3677E"/>
    <w:rsid w:val="00F55341"/>
    <w:rsid w:val="00F565B4"/>
    <w:rsid w:val="00F6081E"/>
    <w:rsid w:val="00F60849"/>
    <w:rsid w:val="00F63A59"/>
    <w:rsid w:val="00F642D2"/>
    <w:rsid w:val="00F64381"/>
    <w:rsid w:val="00F67356"/>
    <w:rsid w:val="00F6768A"/>
    <w:rsid w:val="00F67AC6"/>
    <w:rsid w:val="00F71883"/>
    <w:rsid w:val="00F72C4D"/>
    <w:rsid w:val="00F73A5F"/>
    <w:rsid w:val="00F9446F"/>
    <w:rsid w:val="00FA49E5"/>
    <w:rsid w:val="00FA5681"/>
    <w:rsid w:val="00FA56AA"/>
    <w:rsid w:val="00FA63E0"/>
    <w:rsid w:val="00FA6E55"/>
    <w:rsid w:val="00FA7F40"/>
    <w:rsid w:val="00FB338C"/>
    <w:rsid w:val="00FC58B5"/>
    <w:rsid w:val="00FD63E7"/>
    <w:rsid w:val="00FE26D2"/>
    <w:rsid w:val="00FE7EF8"/>
    <w:rsid w:val="00FF76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1"/>
    <w:rsid w:val="00225550"/>
    <w:rPr>
      <w:rFonts w:ascii="Courier New" w:hAnsi="Courier New" w:cs="Courier New"/>
      <w:sz w:val="20"/>
      <w:szCs w:val="20"/>
    </w:rPr>
  </w:style>
  <w:style w:type="character" w:customStyle="1" w:styleId="ab">
    <w:name w:val="Текст Знак"/>
    <w:aliases w:val="Текст Знак Знак Знак1 Знак Знак"/>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99"/>
    <w:qFormat/>
    <w:rsid w:val="00723843"/>
    <w:pPr>
      <w:ind w:left="720"/>
      <w:contextualSpacing/>
    </w:pPr>
  </w:style>
  <w:style w:type="character" w:customStyle="1" w:styleId="blk">
    <w:name w:val="blk"/>
    <w:basedOn w:val="a0"/>
    <w:rsid w:val="001A704B"/>
  </w:style>
  <w:style w:type="character" w:customStyle="1" w:styleId="31">
    <w:name w:val="Текст Знак3"/>
    <w:aliases w:val="Текст Знак2 Знак Знак,Текст Знак1 Знак1 Знак Знак, Знак3 Знак,Знак Знак Знак Знак Знак1,  Знак"/>
    <w:basedOn w:val="a0"/>
    <w:rsid w:val="00551404"/>
    <w:rPr>
      <w:rFonts w:ascii="Courier New" w:hAnsi="Courier New" w:cs="Courier New"/>
    </w:rPr>
  </w:style>
  <w:style w:type="paragraph" w:styleId="af0">
    <w:name w:val="No Spacing"/>
    <w:uiPriority w:val="1"/>
    <w:qFormat/>
    <w:rsid w:val="007D226B"/>
    <w:rPr>
      <w:rFonts w:ascii="Calibri" w:eastAsia="Calibri" w:hAnsi="Calibri"/>
      <w:sz w:val="22"/>
      <w:szCs w:val="22"/>
      <w:lang w:eastAsia="en-US"/>
    </w:rPr>
  </w:style>
  <w:style w:type="paragraph" w:styleId="af1">
    <w:name w:val="Body Text"/>
    <w:basedOn w:val="a"/>
    <w:link w:val="af2"/>
    <w:unhideWhenUsed/>
    <w:rsid w:val="00B72F76"/>
    <w:pPr>
      <w:spacing w:after="120"/>
    </w:pPr>
  </w:style>
  <w:style w:type="character" w:customStyle="1" w:styleId="af2">
    <w:name w:val="Основной текст Знак"/>
    <w:basedOn w:val="a0"/>
    <w:link w:val="af1"/>
    <w:rsid w:val="00B72F76"/>
    <w:rPr>
      <w:sz w:val="24"/>
      <w:szCs w:val="24"/>
    </w:rPr>
  </w:style>
  <w:style w:type="paragraph" w:styleId="af3">
    <w:name w:val="Normal (Web)"/>
    <w:basedOn w:val="a"/>
    <w:uiPriority w:val="99"/>
    <w:rsid w:val="007F7D1E"/>
    <w:pPr>
      <w:spacing w:before="100" w:beforeAutospacing="1" w:after="100" w:afterAutospacing="1"/>
    </w:pPr>
  </w:style>
  <w:style w:type="paragraph" w:styleId="2">
    <w:name w:val="Body Text Indent 2"/>
    <w:basedOn w:val="a"/>
    <w:link w:val="20"/>
    <w:rsid w:val="00CE1B28"/>
    <w:pPr>
      <w:spacing w:after="120" w:line="480" w:lineRule="auto"/>
      <w:ind w:left="283"/>
    </w:pPr>
  </w:style>
  <w:style w:type="character" w:customStyle="1" w:styleId="20">
    <w:name w:val="Основной текст с отступом 2 Знак"/>
    <w:basedOn w:val="a0"/>
    <w:link w:val="2"/>
    <w:rsid w:val="00CE1B28"/>
    <w:rPr>
      <w:sz w:val="24"/>
      <w:szCs w:val="24"/>
    </w:rPr>
  </w:style>
</w:styles>
</file>

<file path=word/webSettings.xml><?xml version="1.0" encoding="utf-8"?>
<w:webSettings xmlns:r="http://schemas.openxmlformats.org/officeDocument/2006/relationships" xmlns:w="http://schemas.openxmlformats.org/wordprocessingml/2006/main">
  <w:divs>
    <w:div w:id="47152170">
      <w:bodyDiv w:val="1"/>
      <w:marLeft w:val="0"/>
      <w:marRight w:val="0"/>
      <w:marTop w:val="0"/>
      <w:marBottom w:val="0"/>
      <w:divBdr>
        <w:top w:val="none" w:sz="0" w:space="0" w:color="auto"/>
        <w:left w:val="none" w:sz="0" w:space="0" w:color="auto"/>
        <w:bottom w:val="none" w:sz="0" w:space="0" w:color="auto"/>
        <w:right w:val="none" w:sz="0" w:space="0" w:color="auto"/>
      </w:divBdr>
    </w:div>
    <w:div w:id="328607617">
      <w:bodyDiv w:val="1"/>
      <w:marLeft w:val="0"/>
      <w:marRight w:val="0"/>
      <w:marTop w:val="0"/>
      <w:marBottom w:val="0"/>
      <w:divBdr>
        <w:top w:val="none" w:sz="0" w:space="0" w:color="auto"/>
        <w:left w:val="none" w:sz="0" w:space="0" w:color="auto"/>
        <w:bottom w:val="none" w:sz="0" w:space="0" w:color="auto"/>
        <w:right w:val="none" w:sz="0" w:space="0" w:color="auto"/>
      </w:divBdr>
    </w:div>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75145400">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A0810-7B39-4266-B5A3-3AE8564AC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5</Pages>
  <Words>2121</Words>
  <Characters>14389</Characters>
  <Application>Microsoft Office Word</Application>
  <DocSecurity>0</DocSecurity>
  <Lines>119</Lines>
  <Paragraphs>32</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16478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62</cp:revision>
  <cp:lastPrinted>2021-03-24T07:58:00Z</cp:lastPrinted>
  <dcterms:created xsi:type="dcterms:W3CDTF">2020-07-16T06:49:00Z</dcterms:created>
  <dcterms:modified xsi:type="dcterms:W3CDTF">2021-03-24T08:23:00Z</dcterms:modified>
</cp:coreProperties>
</file>