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2431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667081"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RPr="00667081" w:rsidTr="00C4466F">
        <w:trPr>
          <w:trHeight w:val="259"/>
        </w:trPr>
        <w:tc>
          <w:tcPr>
            <w:tcW w:w="4952" w:type="dxa"/>
            <w:gridSpan w:val="7"/>
            <w:hideMark/>
          </w:tcPr>
          <w:p w:rsidR="00C4466F" w:rsidRPr="00667081" w:rsidRDefault="00C4466F" w:rsidP="0042597F">
            <w:pPr>
              <w:rPr>
                <w:rFonts w:eastAsia="Calibri"/>
                <w:bCs/>
                <w:u w:val="single"/>
              </w:rPr>
            </w:pPr>
            <w:r w:rsidRPr="00667081">
              <w:rPr>
                <w:rFonts w:eastAsia="Calibri"/>
                <w:u w:val="single"/>
              </w:rPr>
              <w:t>«</w:t>
            </w:r>
            <w:r w:rsidR="0042597F">
              <w:rPr>
                <w:rFonts w:eastAsia="Calibri"/>
                <w:u w:val="single"/>
              </w:rPr>
              <w:t>03</w:t>
            </w:r>
            <w:r w:rsidRPr="00667081">
              <w:rPr>
                <w:rFonts w:eastAsia="Calibri"/>
                <w:u w:val="single"/>
              </w:rPr>
              <w:t xml:space="preserve">» </w:t>
            </w:r>
            <w:r w:rsidR="0042597F">
              <w:rPr>
                <w:rFonts w:eastAsia="Calibri"/>
                <w:u w:val="single"/>
              </w:rPr>
              <w:t>марта</w:t>
            </w:r>
            <w:r w:rsidRPr="00667081">
              <w:rPr>
                <w:rFonts w:eastAsia="Calibri"/>
                <w:u w:val="single"/>
              </w:rPr>
              <w:t xml:space="preserve"> 202</w:t>
            </w:r>
            <w:r w:rsidR="0042597F">
              <w:rPr>
                <w:rFonts w:eastAsia="Calibri"/>
                <w:u w:val="single"/>
              </w:rPr>
              <w:t>1</w:t>
            </w:r>
            <w:r w:rsidRPr="00667081">
              <w:rPr>
                <w:rFonts w:eastAsia="Calibri"/>
                <w:u w:val="single"/>
              </w:rPr>
              <w:t xml:space="preserve"> года</w:t>
            </w:r>
          </w:p>
        </w:tc>
        <w:tc>
          <w:tcPr>
            <w:tcW w:w="4971" w:type="dxa"/>
            <w:gridSpan w:val="3"/>
          </w:tcPr>
          <w:p w:rsidR="00C4466F" w:rsidRPr="00667081" w:rsidRDefault="00C4466F">
            <w:pPr>
              <w:rPr>
                <w:rFonts w:eastAsia="Calibri"/>
                <w:u w:val="single"/>
              </w:rPr>
            </w:pPr>
            <w:r w:rsidRPr="00667081">
              <w:rPr>
                <w:rFonts w:eastAsia="Calibri"/>
                <w:bCs/>
              </w:rPr>
              <w:t xml:space="preserve">                                         </w:t>
            </w:r>
            <w:r w:rsidRPr="00667081">
              <w:rPr>
                <w:rFonts w:eastAsia="Calibri"/>
                <w:bCs/>
                <w:u w:val="single"/>
              </w:rPr>
              <w:t xml:space="preserve">Дело </w:t>
            </w:r>
            <w:r w:rsidRPr="00667081">
              <w:rPr>
                <w:rFonts w:eastAsia="Calibri"/>
                <w:u w:val="single"/>
              </w:rPr>
              <w:t>№</w:t>
            </w:r>
            <w:r w:rsidR="0042597F">
              <w:rPr>
                <w:rFonts w:eastAsia="Calibri"/>
                <w:u w:val="single"/>
              </w:rPr>
              <w:t>13</w:t>
            </w:r>
            <w:r w:rsidR="00DC082F">
              <w:rPr>
                <w:rFonts w:eastAsia="Calibri"/>
                <w:u w:val="single"/>
              </w:rPr>
              <w:t>8</w:t>
            </w:r>
            <w:r w:rsidRPr="00667081">
              <w:rPr>
                <w:rFonts w:eastAsia="Calibri"/>
                <w:u w:val="single"/>
              </w:rPr>
              <w:t>/2</w:t>
            </w:r>
            <w:r w:rsidR="0042597F">
              <w:rPr>
                <w:rFonts w:eastAsia="Calibri"/>
                <w:u w:val="single"/>
              </w:rPr>
              <w:t>1</w:t>
            </w:r>
            <w:r w:rsidRPr="00667081">
              <w:rPr>
                <w:rFonts w:eastAsia="Calibri"/>
                <w:u w:val="single"/>
              </w:rPr>
              <w:t>-02</w:t>
            </w:r>
          </w:p>
          <w:p w:rsidR="00C4466F" w:rsidRPr="00667081" w:rsidRDefault="00C4466F">
            <w:pPr>
              <w:rPr>
                <w:rFonts w:eastAsia="Calibri"/>
                <w:b/>
                <w:bCs/>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42597F" w:rsidRDefault="00C4466F" w:rsidP="00233F99">
      <w:pPr>
        <w:tabs>
          <w:tab w:val="left" w:pos="9354"/>
        </w:tabs>
        <w:ind w:right="-2" w:firstLine="567"/>
        <w:jc w:val="both"/>
        <w:rPr>
          <w:color w:val="000000" w:themeColor="text1"/>
        </w:rPr>
      </w:pPr>
      <w:r w:rsidRPr="0042597F">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42597F">
        <w:t>искового заявления</w:t>
      </w:r>
      <w:r w:rsidR="0042597F" w:rsidRPr="0042597F">
        <w:t xml:space="preserve"> </w:t>
      </w:r>
      <w:r w:rsidR="0042597F" w:rsidRPr="0042597F">
        <w:rPr>
          <w:rStyle w:val="FontStyle14"/>
          <w:sz w:val="24"/>
          <w:szCs w:val="24"/>
        </w:rPr>
        <w:t>Государственного унитарного предприятия  «Республиканские оросительные системы» (г. Григориполь, с. Красная горка, ул. Объездная  дорога, д.11) к обществу с ограниченной ответственностью  «Агрос</w:t>
      </w:r>
      <w:r w:rsidR="00DC082F">
        <w:rPr>
          <w:rStyle w:val="FontStyle14"/>
          <w:sz w:val="24"/>
          <w:szCs w:val="24"/>
        </w:rPr>
        <w:t>ид</w:t>
      </w:r>
      <w:r w:rsidR="0042597F" w:rsidRPr="0042597F">
        <w:rPr>
          <w:rStyle w:val="FontStyle14"/>
          <w:sz w:val="24"/>
          <w:szCs w:val="24"/>
        </w:rPr>
        <w:t xml:space="preserve">» (Слободзейский р-он, с. </w:t>
      </w:r>
      <w:r w:rsidR="00DC082F">
        <w:rPr>
          <w:rStyle w:val="FontStyle14"/>
          <w:sz w:val="24"/>
          <w:szCs w:val="24"/>
        </w:rPr>
        <w:t>Ближний Хутор ул.Октябрьская,130</w:t>
      </w:r>
      <w:r w:rsidR="0042597F" w:rsidRPr="0042597F">
        <w:rPr>
          <w:rStyle w:val="FontStyle14"/>
          <w:sz w:val="24"/>
          <w:szCs w:val="24"/>
        </w:rPr>
        <w:t>)  о взыскании задолженности и процентов за пользование чужими денежными средствами</w:t>
      </w:r>
      <w:r w:rsidRPr="0042597F">
        <w:rPr>
          <w:color w:val="000000" w:themeColor="text1"/>
        </w:rPr>
        <w:t>, а также изучив приложенные к нему документы,</w:t>
      </w:r>
    </w:p>
    <w:p w:rsidR="00431C13" w:rsidRPr="008F38FF" w:rsidRDefault="00431C13" w:rsidP="00431C13">
      <w:pPr>
        <w:ind w:firstLine="708"/>
        <w:jc w:val="both"/>
      </w:pPr>
    </w:p>
    <w:p w:rsidR="00431C13" w:rsidRPr="00505E7C" w:rsidRDefault="00431C13" w:rsidP="00431C13">
      <w:pPr>
        <w:tabs>
          <w:tab w:val="right" w:pos="10148"/>
        </w:tabs>
        <w:ind w:firstLine="900"/>
        <w:jc w:val="center"/>
        <w:rPr>
          <w:color w:val="000000" w:themeColor="text1"/>
        </w:rPr>
      </w:pPr>
      <w:r w:rsidRPr="008F38FF">
        <w:rPr>
          <w:b/>
        </w:rPr>
        <w:t>установил</w:t>
      </w:r>
      <w:r w:rsidRPr="008F38FF">
        <w:t>:</w:t>
      </w:r>
    </w:p>
    <w:p w:rsidR="00431C13" w:rsidRPr="00505E7C" w:rsidRDefault="00593628" w:rsidP="00800C69">
      <w:pPr>
        <w:tabs>
          <w:tab w:val="right" w:pos="10148"/>
        </w:tabs>
        <w:ind w:firstLine="567"/>
        <w:jc w:val="both"/>
        <w:rPr>
          <w:color w:val="000000" w:themeColor="text1"/>
        </w:rPr>
      </w:pPr>
      <w:r w:rsidRPr="00505E7C">
        <w:rPr>
          <w:color w:val="000000" w:themeColor="text1"/>
        </w:rPr>
        <w:t>И</w:t>
      </w:r>
      <w:r w:rsidR="00431C13" w:rsidRPr="00505E7C">
        <w:rPr>
          <w:color w:val="000000" w:themeColor="text1"/>
        </w:rPr>
        <w:t>сковое заявление подано с нарушением требований ст</w:t>
      </w:r>
      <w:r w:rsidR="00830766" w:rsidRPr="00505E7C">
        <w:rPr>
          <w:color w:val="000000" w:themeColor="text1"/>
        </w:rPr>
        <w:t>ат</w:t>
      </w:r>
      <w:r w:rsidR="00D12978">
        <w:rPr>
          <w:color w:val="000000" w:themeColor="text1"/>
        </w:rPr>
        <w:t>ьи</w:t>
      </w:r>
      <w:r w:rsidR="00006A97" w:rsidRPr="00505E7C">
        <w:rPr>
          <w:color w:val="000000" w:themeColor="text1"/>
        </w:rPr>
        <w:t xml:space="preserve"> </w:t>
      </w:r>
      <w:r w:rsidR="00431C13" w:rsidRPr="00505E7C">
        <w:rPr>
          <w:color w:val="000000" w:themeColor="text1"/>
        </w:rPr>
        <w:t xml:space="preserve">93 </w:t>
      </w:r>
      <w:r w:rsidR="00F22B73" w:rsidRPr="00505E7C">
        <w:rPr>
          <w:color w:val="000000" w:themeColor="text1"/>
        </w:rPr>
        <w:t xml:space="preserve">Арбитражного процессуального кодекса Приднестровской Молдавской Республики (далее </w:t>
      </w:r>
      <w:r w:rsidR="00431C13" w:rsidRPr="00505E7C">
        <w:rPr>
          <w:color w:val="000000" w:themeColor="text1"/>
        </w:rPr>
        <w:t>АПК ПМР</w:t>
      </w:r>
      <w:r w:rsidR="00F22B73" w:rsidRPr="00505E7C">
        <w:rPr>
          <w:color w:val="000000" w:themeColor="text1"/>
        </w:rPr>
        <w:t>)</w:t>
      </w:r>
      <w:r w:rsidR="00431C13" w:rsidRPr="00505E7C">
        <w:rPr>
          <w:color w:val="000000" w:themeColor="text1"/>
        </w:rPr>
        <w:t>.</w:t>
      </w:r>
    </w:p>
    <w:p w:rsidR="008F0C59" w:rsidRDefault="008F0C59" w:rsidP="00800C69">
      <w:pPr>
        <w:pStyle w:val="ac"/>
        <w:spacing w:line="233"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силу подпункта а) статьи 93 АПК ПМР  к исковому заявлению  прилагается документ, подтверждающий оплату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 </w:t>
      </w:r>
    </w:p>
    <w:p w:rsidR="008F0C59" w:rsidRDefault="00444361" w:rsidP="00800C69">
      <w:pPr>
        <w:pStyle w:val="ac"/>
        <w:spacing w:line="233"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пошлина при подаче иска в суд истцом не оплачена. </w:t>
      </w:r>
      <w:r w:rsidR="008F0C59">
        <w:rPr>
          <w:rFonts w:ascii="Times New Roman" w:hAnsi="Times New Roman" w:cs="Times New Roman"/>
          <w:sz w:val="24"/>
          <w:szCs w:val="24"/>
        </w:rPr>
        <w:t xml:space="preserve">К исковому заявлению приложено ходатайство истца об отсрочке оплаты государственной пошлины, мотивированное отсутствием денежных средств и наличием принятого Правительством ПМР </w:t>
      </w:r>
      <w:r>
        <w:rPr>
          <w:rFonts w:ascii="Times New Roman" w:hAnsi="Times New Roman" w:cs="Times New Roman"/>
          <w:sz w:val="24"/>
          <w:szCs w:val="24"/>
        </w:rPr>
        <w:t>Р</w:t>
      </w:r>
      <w:r w:rsidR="008F0C59">
        <w:rPr>
          <w:rFonts w:ascii="Times New Roman" w:hAnsi="Times New Roman" w:cs="Times New Roman"/>
          <w:sz w:val="24"/>
          <w:szCs w:val="24"/>
        </w:rPr>
        <w:t xml:space="preserve">аспоряжения о финансировании заработных плат работников ГУП «РОС» из средств республиканского бюджета.  </w:t>
      </w:r>
    </w:p>
    <w:p w:rsidR="00607861" w:rsidRDefault="00607861" w:rsidP="00607861">
      <w:pPr>
        <w:ind w:firstLine="567"/>
        <w:jc w:val="both"/>
      </w:pPr>
      <w:r w:rsidRPr="00BA672E">
        <w:t>Пунктом 4 статьи 80 АПК ПМР предусмотрена возможность отсрочки или рассрочки государственной пошлины и уменьшения ее размера</w:t>
      </w:r>
      <w:r>
        <w:t>, которые</w:t>
      </w:r>
      <w:r w:rsidRPr="00BA672E">
        <w:t xml:space="preserve"> </w:t>
      </w:r>
      <w:r>
        <w:t>решаются судом, исходя из имущественного положения сторон.</w:t>
      </w:r>
      <w:r w:rsidR="00E92610">
        <w:t xml:space="preserve"> </w:t>
      </w:r>
      <w:r w:rsidRPr="00BA672E">
        <w:t>Аналогичные по содержанию нормы содержатся в частях второй и третьей пункта 2 статьи 5 Закона ПМР «О государственной пошлине».</w:t>
      </w:r>
    </w:p>
    <w:p w:rsidR="008F0C59" w:rsidRPr="00800C69" w:rsidRDefault="008F0C59" w:rsidP="00800C69">
      <w:pPr>
        <w:ind w:firstLine="567"/>
        <w:jc w:val="both"/>
        <w:rPr>
          <w:color w:val="000000" w:themeColor="text1"/>
        </w:rPr>
      </w:pPr>
      <w:r>
        <w:t>Согласно п</w:t>
      </w:r>
      <w:r w:rsidRPr="00BA672E">
        <w:t>ункт</w:t>
      </w:r>
      <w:r>
        <w:t>а</w:t>
      </w:r>
      <w:r w:rsidRPr="00BA672E">
        <w:t xml:space="preserve"> 7 Разъяснения Пленума Арбитражного суда Приднестровской Молдавской Республики от 21 сентября 2012 года № 1 «О некоторых вопросах применения законодатель</w:t>
      </w:r>
      <w:r>
        <w:t xml:space="preserve">ства о государственной пошлине», </w:t>
      </w:r>
      <w:r w:rsidRPr="00BA672E">
        <w:t>вопрос о предоставлении отсрочки или рассрочки уплаты государственной пошлины, уменьшение ее размера рассматривается на основании письменного ходатайства заинтересованной стороны</w:t>
      </w:r>
      <w:r>
        <w:t>,</w:t>
      </w:r>
      <w:r w:rsidRPr="00BA672E">
        <w:t xml:space="preserve"> в котором должны быть указаны </w:t>
      </w:r>
      <w:r w:rsidRPr="00800C69">
        <w:rPr>
          <w:color w:val="000000" w:themeColor="text1"/>
        </w:rPr>
        <w:t>обстоятельства, свидетельствующие о том, что имущественное положение истца не позволяет ему уплатить государственную пошлину в установленном размере на момент обращения в суд. Обстоятельства, на которые ссылается истец в ходатайстве об отсрочке, рассрочке должны быть подтверждены соответствующими доказательствами.</w:t>
      </w:r>
    </w:p>
    <w:p w:rsidR="008F0C59" w:rsidRPr="00BA672E" w:rsidRDefault="008F0C59" w:rsidP="00800C69">
      <w:pPr>
        <w:ind w:firstLine="567"/>
        <w:jc w:val="both"/>
      </w:pPr>
      <w:r w:rsidRPr="00800C69">
        <w:rPr>
          <w:color w:val="000000" w:themeColor="text1"/>
        </w:rPr>
        <w:lastRenderedPageBreak/>
        <w:t xml:space="preserve">Однако, в нарушение </w:t>
      </w:r>
      <w:r w:rsidR="00800C69">
        <w:rPr>
          <w:color w:val="000000" w:themeColor="text1"/>
        </w:rPr>
        <w:t xml:space="preserve">названного </w:t>
      </w:r>
      <w:r w:rsidR="00800C69" w:rsidRPr="00BA672E">
        <w:t>Разъяснения Пленума</w:t>
      </w:r>
      <w:r w:rsidR="004F6948">
        <w:rPr>
          <w:color w:val="000000" w:themeColor="text1"/>
        </w:rPr>
        <w:t xml:space="preserve"> и </w:t>
      </w:r>
      <w:r w:rsidRPr="00800C69">
        <w:rPr>
          <w:color w:val="000000" w:themeColor="text1"/>
        </w:rPr>
        <w:t>положений</w:t>
      </w:r>
      <w:r w:rsidRPr="00BA672E">
        <w:t xml:space="preserve">  подпункта г)</w:t>
      </w:r>
      <w:r w:rsidR="00800C69">
        <w:t xml:space="preserve"> части 1</w:t>
      </w:r>
      <w:r w:rsidRPr="00BA672E">
        <w:t xml:space="preserve"> статьи 93 АПК ПМР</w:t>
      </w:r>
      <w:r>
        <w:t>,</w:t>
      </w:r>
      <w:r w:rsidRPr="00BA672E">
        <w:t xml:space="preserve"> истцом не представлено доказательств, подтверждающих </w:t>
      </w:r>
      <w:r>
        <w:t>наличи</w:t>
      </w:r>
      <w:r w:rsidR="007017EB">
        <w:t>е</w:t>
      </w:r>
      <w:r>
        <w:t xml:space="preserve"> оснований для предоставления </w:t>
      </w:r>
      <w:r w:rsidRPr="00BA672E">
        <w:t xml:space="preserve"> </w:t>
      </w:r>
      <w:r>
        <w:t>отсрочки</w:t>
      </w:r>
      <w:r w:rsidRPr="00BA672E">
        <w:t xml:space="preserve"> уплаты государственной пошлины. </w:t>
      </w:r>
      <w:r>
        <w:t xml:space="preserve">Не приложено Распоряжение Правительства ПМР о финансировании заработных плат работников ГУП «РОС» из средств республиканского бюджета, на которое истец ссылается в ходатайстве, либо иные документы, подтверждающие отсутствие у истца денежных средств для оплаты госпошлины.  </w:t>
      </w:r>
    </w:p>
    <w:p w:rsidR="008F0C59" w:rsidRDefault="008F0C59" w:rsidP="00800C69">
      <w:pPr>
        <w:ind w:firstLine="567"/>
        <w:jc w:val="both"/>
      </w:pPr>
      <w:r>
        <w:t xml:space="preserve">Таким образом, </w:t>
      </w:r>
      <w:r w:rsidRPr="00BA672E">
        <w:t xml:space="preserve"> </w:t>
      </w:r>
      <w:r>
        <w:t xml:space="preserve">истцом не соблюдены требования, установленные  </w:t>
      </w:r>
      <w:r w:rsidRPr="00BA672E">
        <w:t>подпункт</w:t>
      </w:r>
      <w:r>
        <w:t>ом</w:t>
      </w:r>
      <w:r w:rsidRPr="00BA672E">
        <w:t xml:space="preserve"> а)</w:t>
      </w:r>
      <w:r>
        <w:t xml:space="preserve"> части первой </w:t>
      </w:r>
      <w:r w:rsidRPr="00444361">
        <w:t xml:space="preserve">статьи 93 АПК ПМР. </w:t>
      </w:r>
    </w:p>
    <w:p w:rsidR="00DC082F" w:rsidRPr="00444361" w:rsidRDefault="00DC082F" w:rsidP="00DC082F">
      <w:pPr>
        <w:pStyle w:val="HTML"/>
        <w:ind w:firstLine="567"/>
        <w:jc w:val="both"/>
      </w:pPr>
      <w:r>
        <w:rPr>
          <w:rFonts w:ascii="Times New Roman" w:hAnsi="Times New Roman" w:cs="Times New Roman"/>
          <w:sz w:val="24"/>
          <w:szCs w:val="24"/>
        </w:rPr>
        <w:t xml:space="preserve">Кроме того, в нарушение части четвертой статьи 93 АПК ПМР к исковому заявлению не приложен его текст на электронном носителе. </w:t>
      </w:r>
    </w:p>
    <w:p w:rsidR="00431C13" w:rsidRPr="00444361" w:rsidRDefault="00431C13" w:rsidP="00800C69">
      <w:pPr>
        <w:tabs>
          <w:tab w:val="right" w:pos="9639"/>
        </w:tabs>
        <w:ind w:firstLine="567"/>
        <w:jc w:val="both"/>
      </w:pPr>
      <w:r w:rsidRPr="00444361">
        <w:t xml:space="preserve">В силу п.1 ст.96-1 АПК ПМР </w:t>
      </w:r>
      <w:r w:rsidR="00593628" w:rsidRPr="00444361">
        <w:t>А</w:t>
      </w:r>
      <w:r w:rsidRPr="00444361">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8F38FF" w:rsidRDefault="00233F99" w:rsidP="00800C69">
      <w:pPr>
        <w:spacing w:line="19" w:lineRule="atLeast"/>
        <w:ind w:firstLine="567"/>
        <w:jc w:val="both"/>
      </w:pPr>
      <w:r w:rsidRPr="00444361">
        <w:t xml:space="preserve">При таких обстоятельствах, учитывая, что </w:t>
      </w:r>
      <w:r w:rsidR="00DD55BA" w:rsidRPr="00444361">
        <w:t xml:space="preserve">исковое </w:t>
      </w:r>
      <w:r w:rsidRPr="00444361">
        <w:t>заявление подано с нарушением  требований стат</w:t>
      </w:r>
      <w:r w:rsidR="00A21D5E">
        <w:t>ьи</w:t>
      </w:r>
      <w:r w:rsidR="00F22B73" w:rsidRPr="00444361">
        <w:t xml:space="preserve"> </w:t>
      </w:r>
      <w:r w:rsidRPr="00444361">
        <w:t>93 АПК ПМР, оно подлежит оставлению без движения с предоставлением срока для устранения недостатков.</w:t>
      </w:r>
      <w:r w:rsidRPr="008F38FF">
        <w:t xml:space="preserve">  </w:t>
      </w:r>
    </w:p>
    <w:p w:rsidR="00233F99" w:rsidRPr="008F38FF" w:rsidRDefault="00431C13" w:rsidP="00800C69">
      <w:pPr>
        <w:spacing w:line="19" w:lineRule="atLeast"/>
        <w:ind w:firstLine="567"/>
        <w:jc w:val="both"/>
      </w:pPr>
      <w:r w:rsidRPr="008F38FF">
        <w:t xml:space="preserve">На основании изложенного и руководствуясь ст.ст.93, 96-1, 128 </w:t>
      </w:r>
      <w:r w:rsidR="00233F99" w:rsidRPr="008F38FF">
        <w:t>Арбитражного процессуального кодекса Приднестровской Молдавской Республики,</w:t>
      </w:r>
    </w:p>
    <w:p w:rsidR="002B7DBE" w:rsidRPr="008F38FF" w:rsidRDefault="002B7DBE" w:rsidP="00800C69">
      <w:pPr>
        <w:tabs>
          <w:tab w:val="left" w:pos="9354"/>
        </w:tabs>
        <w:ind w:firstLine="567"/>
        <w:jc w:val="both"/>
      </w:pPr>
    </w:p>
    <w:p w:rsidR="00C4466F" w:rsidRPr="008F38FF" w:rsidRDefault="00C4466F" w:rsidP="00800C69">
      <w:pPr>
        <w:ind w:firstLine="567"/>
        <w:jc w:val="center"/>
        <w:rPr>
          <w:b/>
        </w:rPr>
      </w:pPr>
      <w:r w:rsidRPr="008F38FF">
        <w:rPr>
          <w:b/>
        </w:rPr>
        <w:t>О П Р Е Д Е Л И Л:</w:t>
      </w:r>
    </w:p>
    <w:p w:rsidR="00C4466F" w:rsidRPr="008F38FF" w:rsidRDefault="00C4466F" w:rsidP="00800C69">
      <w:pPr>
        <w:ind w:firstLine="567"/>
        <w:jc w:val="center"/>
        <w:rPr>
          <w:b/>
        </w:rPr>
      </w:pPr>
    </w:p>
    <w:p w:rsidR="00C4466F" w:rsidRPr="008F38FF" w:rsidRDefault="00905764" w:rsidP="00800C69">
      <w:pPr>
        <w:numPr>
          <w:ilvl w:val="0"/>
          <w:numId w:val="5"/>
        </w:numPr>
        <w:ind w:left="0" w:firstLine="567"/>
        <w:jc w:val="both"/>
      </w:pPr>
      <w:r w:rsidRPr="008F38FF">
        <w:t>Исковое з</w:t>
      </w:r>
      <w:r w:rsidR="00C4466F" w:rsidRPr="008F38FF">
        <w:t>аявление</w:t>
      </w:r>
      <w:r w:rsidR="00233F99" w:rsidRPr="008F38FF">
        <w:t xml:space="preserve"> </w:t>
      </w:r>
      <w:r w:rsidR="002B7DBE" w:rsidRPr="0042597F">
        <w:rPr>
          <w:rStyle w:val="FontStyle14"/>
          <w:sz w:val="24"/>
          <w:szCs w:val="24"/>
        </w:rPr>
        <w:t>Государственного унитарного предприятия  «Республиканские оросительные системы» к обществу с ограниченной ответственностью  «Агрос</w:t>
      </w:r>
      <w:r w:rsidR="00D12978">
        <w:rPr>
          <w:rStyle w:val="FontStyle14"/>
          <w:sz w:val="24"/>
          <w:szCs w:val="24"/>
        </w:rPr>
        <w:t>ид</w:t>
      </w:r>
      <w:r w:rsidR="002B7DBE" w:rsidRPr="0042597F">
        <w:rPr>
          <w:rStyle w:val="FontStyle14"/>
          <w:sz w:val="24"/>
          <w:szCs w:val="24"/>
        </w:rPr>
        <w:t>» о взыскании задолженности и процентов за пользование чужими денежными средствами</w:t>
      </w:r>
      <w:r w:rsidR="002B7DBE">
        <w:rPr>
          <w:rStyle w:val="FontStyle14"/>
          <w:sz w:val="24"/>
          <w:szCs w:val="24"/>
        </w:rPr>
        <w:t xml:space="preserve">, </w:t>
      </w:r>
      <w:r w:rsidR="00C4466F" w:rsidRPr="008F38FF">
        <w:t xml:space="preserve">оставить без движения. </w:t>
      </w:r>
    </w:p>
    <w:p w:rsidR="00C4466F" w:rsidRPr="008F38FF" w:rsidRDefault="00753AF4" w:rsidP="00800C69">
      <w:pPr>
        <w:numPr>
          <w:ilvl w:val="0"/>
          <w:numId w:val="5"/>
        </w:numPr>
        <w:ind w:left="0" w:firstLine="567"/>
        <w:jc w:val="both"/>
      </w:pPr>
      <w:r w:rsidRPr="008F38FF">
        <w:t xml:space="preserve">Предложить </w:t>
      </w:r>
      <w:r w:rsidR="00C35EBC" w:rsidRPr="008F38FF">
        <w:t xml:space="preserve">истцу </w:t>
      </w:r>
      <w:r w:rsidRPr="008F38FF">
        <w:t xml:space="preserve">в срок </w:t>
      </w:r>
      <w:r w:rsidRPr="008F38FF">
        <w:rPr>
          <w:b/>
        </w:rPr>
        <w:t>до</w:t>
      </w:r>
      <w:r w:rsidR="002B7DBE">
        <w:rPr>
          <w:b/>
        </w:rPr>
        <w:t xml:space="preserve"> 16 марта</w:t>
      </w:r>
      <w:r w:rsidR="00C4466F" w:rsidRPr="008F38FF">
        <w:rPr>
          <w:b/>
        </w:rPr>
        <w:t xml:space="preserve"> 202</w:t>
      </w:r>
      <w:r w:rsidR="002B7DBE">
        <w:rPr>
          <w:b/>
        </w:rPr>
        <w:t>1</w:t>
      </w:r>
      <w:r w:rsidR="00C4466F" w:rsidRPr="008F38FF">
        <w:rPr>
          <w:b/>
        </w:rPr>
        <w:t xml:space="preserve"> года</w:t>
      </w:r>
      <w:r w:rsidR="00C4466F" w:rsidRPr="008F38FF">
        <w:t xml:space="preserve"> включительно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 xml:space="preserve">ого процессуального кодекса ПМР.  </w:t>
      </w:r>
    </w:p>
    <w:p w:rsidR="00C4466F" w:rsidRPr="00844CC6" w:rsidRDefault="00C4466F" w:rsidP="00800C69">
      <w:pPr>
        <w:numPr>
          <w:ilvl w:val="0"/>
          <w:numId w:val="5"/>
        </w:numPr>
        <w:ind w:left="0" w:firstLine="567"/>
        <w:jc w:val="both"/>
        <w:rPr>
          <w:color w:val="000000" w:themeColor="text1"/>
        </w:rPr>
      </w:pPr>
      <w:r w:rsidRPr="00844CC6">
        <w:rPr>
          <w:color w:val="000000" w:themeColor="text1"/>
        </w:rPr>
        <w:t xml:space="preserve">Документы, устраняющие обстоятельства, послужившие основанием для оставления </w:t>
      </w:r>
      <w:r w:rsidR="00C35EBC" w:rsidRPr="00844CC6">
        <w:rPr>
          <w:color w:val="000000" w:themeColor="text1"/>
        </w:rPr>
        <w:t xml:space="preserve">искового </w:t>
      </w:r>
      <w:r w:rsidRPr="00844CC6">
        <w:rPr>
          <w:color w:val="000000" w:themeColor="text1"/>
        </w:rPr>
        <w:t xml:space="preserve">заявления без движения, </w:t>
      </w:r>
      <w:r w:rsidR="00392989" w:rsidRPr="00844CC6">
        <w:rPr>
          <w:color w:val="000000" w:themeColor="text1"/>
        </w:rPr>
        <w:t xml:space="preserve">а также текст искового заявления на электронном носителе, </w:t>
      </w:r>
      <w:r w:rsidRPr="00844CC6">
        <w:rPr>
          <w:color w:val="000000" w:themeColor="text1"/>
        </w:rPr>
        <w:t xml:space="preserve">должны поступить непосредственно в канцелярию Арбитражного суда ПМР не позднее 15 часов </w:t>
      </w:r>
      <w:r w:rsidR="002B7DBE" w:rsidRPr="00844CC6">
        <w:rPr>
          <w:color w:val="000000" w:themeColor="text1"/>
        </w:rPr>
        <w:t>16 марта</w:t>
      </w:r>
      <w:r w:rsidRPr="00844CC6">
        <w:rPr>
          <w:color w:val="000000" w:themeColor="text1"/>
        </w:rPr>
        <w:t xml:space="preserve"> 202</w:t>
      </w:r>
      <w:r w:rsidR="002B7DBE" w:rsidRPr="00844CC6">
        <w:rPr>
          <w:color w:val="000000" w:themeColor="text1"/>
        </w:rPr>
        <w:t>1</w:t>
      </w:r>
      <w:r w:rsidRPr="00844CC6">
        <w:rPr>
          <w:color w:val="000000" w:themeColor="text1"/>
        </w:rPr>
        <w:t xml:space="preserve"> года. </w:t>
      </w:r>
    </w:p>
    <w:p w:rsidR="00C4466F" w:rsidRPr="008F38FF" w:rsidRDefault="00C4466F" w:rsidP="00800C69">
      <w:pPr>
        <w:numPr>
          <w:ilvl w:val="0"/>
          <w:numId w:val="5"/>
        </w:numPr>
        <w:ind w:left="0" w:firstLine="567"/>
        <w:jc w:val="both"/>
      </w:pPr>
      <w:r w:rsidRPr="00844CC6">
        <w:rPr>
          <w:color w:val="000000" w:themeColor="text1"/>
        </w:rPr>
        <w:t xml:space="preserve">Разъяснить  </w:t>
      </w:r>
      <w:r w:rsidR="00DD55BA" w:rsidRPr="00844CC6">
        <w:rPr>
          <w:color w:val="000000" w:themeColor="text1"/>
        </w:rPr>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p>
    <w:p w:rsidR="00C4466F" w:rsidRPr="008F38FF" w:rsidRDefault="00C4466F" w:rsidP="00C4466F">
      <w:pPr>
        <w:ind w:left="709"/>
        <w:jc w:val="both"/>
      </w:pPr>
      <w:r w:rsidRPr="008F38FF">
        <w:t xml:space="preserve">Определение не обжалуется. </w:t>
      </w:r>
    </w:p>
    <w:p w:rsidR="00C4466F" w:rsidRDefault="00C4466F" w:rsidP="00C4466F">
      <w:pPr>
        <w:ind w:left="709"/>
        <w:jc w:val="both"/>
      </w:pPr>
    </w:p>
    <w:p w:rsidR="00D12978" w:rsidRPr="008F38FF" w:rsidRDefault="00D12978" w:rsidP="00C4466F">
      <w:pPr>
        <w:ind w:left="709"/>
        <w:jc w:val="both"/>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w:t>
      </w:r>
      <w:r w:rsidR="00447F96">
        <w:rPr>
          <w:b/>
        </w:rPr>
        <w:t xml:space="preserve">   </w:t>
      </w:r>
      <w:r>
        <w:rPr>
          <w:b/>
        </w:rPr>
        <w:t>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FF32CB" w:rsidRPr="00217B40" w:rsidRDefault="00FF32CB" w:rsidP="00FF32CB"/>
    <w:sectPr w:rsidR="00FF32CB" w:rsidRPr="00217B40"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A33" w:rsidRDefault="00CD7A33" w:rsidP="00747910">
      <w:r>
        <w:separator/>
      </w:r>
    </w:p>
  </w:endnote>
  <w:endnote w:type="continuationSeparator" w:id="1">
    <w:p w:rsidR="00CD7A33" w:rsidRDefault="00CD7A3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24319">
    <w:pPr>
      <w:pStyle w:val="a7"/>
      <w:jc w:val="right"/>
    </w:pPr>
    <w:fldSimple w:instr=" PAGE   \* MERGEFORMAT ">
      <w:r w:rsidR="00844CC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A33" w:rsidRDefault="00CD7A33" w:rsidP="00747910">
      <w:r>
        <w:separator/>
      </w:r>
    </w:p>
  </w:footnote>
  <w:footnote w:type="continuationSeparator" w:id="1">
    <w:p w:rsidR="00CD7A33" w:rsidRDefault="00CD7A3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6A97"/>
    <w:rsid w:val="000102F9"/>
    <w:rsid w:val="00020FF1"/>
    <w:rsid w:val="00033D24"/>
    <w:rsid w:val="000400F3"/>
    <w:rsid w:val="000551EE"/>
    <w:rsid w:val="00073537"/>
    <w:rsid w:val="00074907"/>
    <w:rsid w:val="00075E53"/>
    <w:rsid w:val="00081B5A"/>
    <w:rsid w:val="00083F1E"/>
    <w:rsid w:val="0008671D"/>
    <w:rsid w:val="00090138"/>
    <w:rsid w:val="000978BB"/>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0F285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25EB"/>
    <w:rsid w:val="00195793"/>
    <w:rsid w:val="0019640D"/>
    <w:rsid w:val="001A05CC"/>
    <w:rsid w:val="001A1A6F"/>
    <w:rsid w:val="001A48C1"/>
    <w:rsid w:val="001B4842"/>
    <w:rsid w:val="001C1B4F"/>
    <w:rsid w:val="001E218C"/>
    <w:rsid w:val="001E4157"/>
    <w:rsid w:val="001F3C5C"/>
    <w:rsid w:val="001F49D9"/>
    <w:rsid w:val="00212E13"/>
    <w:rsid w:val="00217B40"/>
    <w:rsid w:val="002202A7"/>
    <w:rsid w:val="00221F89"/>
    <w:rsid w:val="00226240"/>
    <w:rsid w:val="00232BFB"/>
    <w:rsid w:val="00233F99"/>
    <w:rsid w:val="002431E5"/>
    <w:rsid w:val="00246584"/>
    <w:rsid w:val="002569EA"/>
    <w:rsid w:val="0025700C"/>
    <w:rsid w:val="0026059C"/>
    <w:rsid w:val="00267881"/>
    <w:rsid w:val="00273A5F"/>
    <w:rsid w:val="002808B8"/>
    <w:rsid w:val="0028313C"/>
    <w:rsid w:val="00286C88"/>
    <w:rsid w:val="002935E2"/>
    <w:rsid w:val="00295DA5"/>
    <w:rsid w:val="002A1451"/>
    <w:rsid w:val="002A6602"/>
    <w:rsid w:val="002B05B4"/>
    <w:rsid w:val="002B36F7"/>
    <w:rsid w:val="002B7DBE"/>
    <w:rsid w:val="002D25D2"/>
    <w:rsid w:val="002D2926"/>
    <w:rsid w:val="0030000E"/>
    <w:rsid w:val="00301DBA"/>
    <w:rsid w:val="00315E63"/>
    <w:rsid w:val="00316542"/>
    <w:rsid w:val="00320CB6"/>
    <w:rsid w:val="00324319"/>
    <w:rsid w:val="0033702F"/>
    <w:rsid w:val="00341741"/>
    <w:rsid w:val="00342C14"/>
    <w:rsid w:val="00343C3F"/>
    <w:rsid w:val="0034783C"/>
    <w:rsid w:val="00357656"/>
    <w:rsid w:val="00365A17"/>
    <w:rsid w:val="00366460"/>
    <w:rsid w:val="00377675"/>
    <w:rsid w:val="00381CF3"/>
    <w:rsid w:val="00392989"/>
    <w:rsid w:val="00394879"/>
    <w:rsid w:val="003A617A"/>
    <w:rsid w:val="003B6EAA"/>
    <w:rsid w:val="003D5DD8"/>
    <w:rsid w:val="00410251"/>
    <w:rsid w:val="00416AA6"/>
    <w:rsid w:val="00424065"/>
    <w:rsid w:val="0042597F"/>
    <w:rsid w:val="0042654C"/>
    <w:rsid w:val="00430AD7"/>
    <w:rsid w:val="00431C13"/>
    <w:rsid w:val="00435D1A"/>
    <w:rsid w:val="0044288A"/>
    <w:rsid w:val="00444361"/>
    <w:rsid w:val="00444EB1"/>
    <w:rsid w:val="00447F96"/>
    <w:rsid w:val="004712D9"/>
    <w:rsid w:val="00471363"/>
    <w:rsid w:val="00482688"/>
    <w:rsid w:val="0048795F"/>
    <w:rsid w:val="004A01C7"/>
    <w:rsid w:val="004A56D7"/>
    <w:rsid w:val="004A7283"/>
    <w:rsid w:val="004B0F41"/>
    <w:rsid w:val="004B1ACD"/>
    <w:rsid w:val="004C56EA"/>
    <w:rsid w:val="004C701C"/>
    <w:rsid w:val="004D052C"/>
    <w:rsid w:val="004D0BEE"/>
    <w:rsid w:val="004D38A6"/>
    <w:rsid w:val="004D6013"/>
    <w:rsid w:val="004F2FAE"/>
    <w:rsid w:val="004F6948"/>
    <w:rsid w:val="004F7B6D"/>
    <w:rsid w:val="00503FA0"/>
    <w:rsid w:val="00505E7C"/>
    <w:rsid w:val="0051667D"/>
    <w:rsid w:val="00516DB6"/>
    <w:rsid w:val="00526E29"/>
    <w:rsid w:val="00527E4B"/>
    <w:rsid w:val="0053648F"/>
    <w:rsid w:val="00571459"/>
    <w:rsid w:val="0057381C"/>
    <w:rsid w:val="00576ABA"/>
    <w:rsid w:val="00577C3E"/>
    <w:rsid w:val="00591737"/>
    <w:rsid w:val="00592802"/>
    <w:rsid w:val="00593628"/>
    <w:rsid w:val="005943EE"/>
    <w:rsid w:val="005A6736"/>
    <w:rsid w:val="005B5914"/>
    <w:rsid w:val="005E3BA1"/>
    <w:rsid w:val="00607861"/>
    <w:rsid w:val="00611A1F"/>
    <w:rsid w:val="00622DFF"/>
    <w:rsid w:val="00624A85"/>
    <w:rsid w:val="006251BA"/>
    <w:rsid w:val="00625EB9"/>
    <w:rsid w:val="00627EC2"/>
    <w:rsid w:val="0063082F"/>
    <w:rsid w:val="00637C39"/>
    <w:rsid w:val="00637EFE"/>
    <w:rsid w:val="00654412"/>
    <w:rsid w:val="006573F5"/>
    <w:rsid w:val="006610C5"/>
    <w:rsid w:val="00663824"/>
    <w:rsid w:val="00667081"/>
    <w:rsid w:val="00694E57"/>
    <w:rsid w:val="006A1478"/>
    <w:rsid w:val="006B32AD"/>
    <w:rsid w:val="006C6D2B"/>
    <w:rsid w:val="006D3846"/>
    <w:rsid w:val="006D4ABD"/>
    <w:rsid w:val="006D5BB2"/>
    <w:rsid w:val="006E570D"/>
    <w:rsid w:val="006E5DE1"/>
    <w:rsid w:val="0070107B"/>
    <w:rsid w:val="007017E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0C69"/>
    <w:rsid w:val="00804721"/>
    <w:rsid w:val="008105F1"/>
    <w:rsid w:val="0081330C"/>
    <w:rsid w:val="00813A13"/>
    <w:rsid w:val="00815288"/>
    <w:rsid w:val="00816551"/>
    <w:rsid w:val="008273B9"/>
    <w:rsid w:val="00827EC9"/>
    <w:rsid w:val="00830766"/>
    <w:rsid w:val="00831F68"/>
    <w:rsid w:val="00833454"/>
    <w:rsid w:val="00844CC6"/>
    <w:rsid w:val="008505C3"/>
    <w:rsid w:val="00856119"/>
    <w:rsid w:val="00861ECF"/>
    <w:rsid w:val="00862B73"/>
    <w:rsid w:val="008649A5"/>
    <w:rsid w:val="00873966"/>
    <w:rsid w:val="00895F84"/>
    <w:rsid w:val="008A11D6"/>
    <w:rsid w:val="008B1463"/>
    <w:rsid w:val="008B2FB0"/>
    <w:rsid w:val="008B312E"/>
    <w:rsid w:val="008B6043"/>
    <w:rsid w:val="008D3161"/>
    <w:rsid w:val="008D6861"/>
    <w:rsid w:val="008E39E2"/>
    <w:rsid w:val="008E3EE1"/>
    <w:rsid w:val="008E528C"/>
    <w:rsid w:val="008F0C59"/>
    <w:rsid w:val="008F2A5A"/>
    <w:rsid w:val="008F38FF"/>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1D5E"/>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3EC8"/>
    <w:rsid w:val="00AA64E8"/>
    <w:rsid w:val="00AB326C"/>
    <w:rsid w:val="00AC1242"/>
    <w:rsid w:val="00AC552C"/>
    <w:rsid w:val="00AC6E73"/>
    <w:rsid w:val="00AC7008"/>
    <w:rsid w:val="00AD2FDC"/>
    <w:rsid w:val="00AE4C95"/>
    <w:rsid w:val="00AE51C6"/>
    <w:rsid w:val="00AF1989"/>
    <w:rsid w:val="00AF591D"/>
    <w:rsid w:val="00B0074F"/>
    <w:rsid w:val="00B05E03"/>
    <w:rsid w:val="00B14971"/>
    <w:rsid w:val="00B368B6"/>
    <w:rsid w:val="00B40322"/>
    <w:rsid w:val="00B558B7"/>
    <w:rsid w:val="00B650E0"/>
    <w:rsid w:val="00B758CC"/>
    <w:rsid w:val="00B86774"/>
    <w:rsid w:val="00B96F15"/>
    <w:rsid w:val="00BB511C"/>
    <w:rsid w:val="00BC026F"/>
    <w:rsid w:val="00BD1FF5"/>
    <w:rsid w:val="00BE7BA6"/>
    <w:rsid w:val="00BF69F9"/>
    <w:rsid w:val="00C157C4"/>
    <w:rsid w:val="00C33A54"/>
    <w:rsid w:val="00C35EBC"/>
    <w:rsid w:val="00C3734A"/>
    <w:rsid w:val="00C43442"/>
    <w:rsid w:val="00C4466F"/>
    <w:rsid w:val="00C45BAF"/>
    <w:rsid w:val="00C60B6F"/>
    <w:rsid w:val="00C64CD4"/>
    <w:rsid w:val="00C66EE2"/>
    <w:rsid w:val="00C70C75"/>
    <w:rsid w:val="00C77370"/>
    <w:rsid w:val="00C85B3B"/>
    <w:rsid w:val="00C8689F"/>
    <w:rsid w:val="00C9511C"/>
    <w:rsid w:val="00CA00B0"/>
    <w:rsid w:val="00CA1791"/>
    <w:rsid w:val="00CA186D"/>
    <w:rsid w:val="00CB35DF"/>
    <w:rsid w:val="00CB75CD"/>
    <w:rsid w:val="00CC1D18"/>
    <w:rsid w:val="00CD0B51"/>
    <w:rsid w:val="00CD29D7"/>
    <w:rsid w:val="00CD7604"/>
    <w:rsid w:val="00CD7A33"/>
    <w:rsid w:val="00CF0F1A"/>
    <w:rsid w:val="00CF416C"/>
    <w:rsid w:val="00D076AB"/>
    <w:rsid w:val="00D12978"/>
    <w:rsid w:val="00D16DEA"/>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082F"/>
    <w:rsid w:val="00DC1560"/>
    <w:rsid w:val="00DC35B8"/>
    <w:rsid w:val="00DC4651"/>
    <w:rsid w:val="00DD55BA"/>
    <w:rsid w:val="00DE0848"/>
    <w:rsid w:val="00DE5F7C"/>
    <w:rsid w:val="00DE63A6"/>
    <w:rsid w:val="00E044DC"/>
    <w:rsid w:val="00E04D74"/>
    <w:rsid w:val="00E06248"/>
    <w:rsid w:val="00E21816"/>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610"/>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2B73"/>
    <w:rsid w:val="00F253A2"/>
    <w:rsid w:val="00F4149D"/>
    <w:rsid w:val="00F44AE4"/>
    <w:rsid w:val="00F52A7F"/>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1A05C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25273737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8766-4F61-4C66-9143-48F2ABB6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656</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2021-03-03T07:14:00Z</cp:lastPrinted>
  <dcterms:created xsi:type="dcterms:W3CDTF">2021-03-03T06:31:00Z</dcterms:created>
  <dcterms:modified xsi:type="dcterms:W3CDTF">2021-03-03T07:15:00Z</dcterms:modified>
</cp:coreProperties>
</file>