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4647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7F02D7" w:rsidRDefault="007F02D7" w:rsidP="00EB40AB">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91363D" w:rsidRDefault="0091363D" w:rsidP="00EB40AB">
      <w:pPr>
        <w:ind w:left="-181"/>
        <w:jc w:val="center"/>
        <w:rPr>
          <w:b/>
          <w:sz w:val="16"/>
          <w:szCs w:val="16"/>
        </w:rPr>
      </w:pPr>
    </w:p>
    <w:p w:rsidR="00BC3E42" w:rsidRDefault="00BC3E42"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B8056C">
            <w:pPr>
              <w:rPr>
                <w:rFonts w:eastAsia="Calibri"/>
                <w:bCs/>
                <w:sz w:val="20"/>
                <w:szCs w:val="20"/>
                <w:u w:val="single"/>
              </w:rPr>
            </w:pPr>
            <w:r w:rsidRPr="001A7A1E">
              <w:rPr>
                <w:rFonts w:eastAsia="Calibri"/>
                <w:u w:val="single"/>
              </w:rPr>
              <w:t>«</w:t>
            </w:r>
            <w:r w:rsidR="00B8056C">
              <w:rPr>
                <w:rFonts w:eastAsia="Calibri"/>
                <w:u w:val="single"/>
              </w:rPr>
              <w:t>10</w:t>
            </w:r>
            <w:r w:rsidRPr="001A7A1E">
              <w:rPr>
                <w:rFonts w:eastAsia="Calibri"/>
                <w:u w:val="single"/>
              </w:rPr>
              <w:t xml:space="preserve">» </w:t>
            </w:r>
            <w:r w:rsidR="0055444C">
              <w:rPr>
                <w:rFonts w:eastAsia="Calibri"/>
                <w:u w:val="single"/>
              </w:rPr>
              <w:t>марта</w:t>
            </w:r>
            <w:r w:rsidR="00657982">
              <w:rPr>
                <w:rFonts w:eastAsia="Calibri"/>
                <w:u w:val="single"/>
              </w:rPr>
              <w:t xml:space="preserve"> </w:t>
            </w:r>
            <w:r w:rsidRPr="001A7A1E">
              <w:rPr>
                <w:rFonts w:eastAsia="Calibri"/>
                <w:u w:val="single"/>
              </w:rPr>
              <w:t>202</w:t>
            </w:r>
            <w:r w:rsidR="0055444C">
              <w:rPr>
                <w:rFonts w:eastAsia="Calibri"/>
                <w:u w:val="single"/>
              </w:rPr>
              <w:t>1</w:t>
            </w:r>
            <w:r w:rsidRPr="001A7A1E">
              <w:rPr>
                <w:rFonts w:eastAsia="Calibri"/>
                <w:u w:val="single"/>
              </w:rPr>
              <w:t xml:space="preserve"> года</w:t>
            </w:r>
          </w:p>
        </w:tc>
        <w:tc>
          <w:tcPr>
            <w:tcW w:w="4971" w:type="dxa"/>
            <w:gridSpan w:val="3"/>
            <w:hideMark/>
          </w:tcPr>
          <w:p w:rsidR="00EB40AB" w:rsidRDefault="00EB40AB" w:rsidP="00B8056C">
            <w:pPr>
              <w:rPr>
                <w:rFonts w:eastAsia="Calibri"/>
                <w:b/>
                <w:bCs/>
                <w:sz w:val="20"/>
                <w:szCs w:val="20"/>
                <w:u w:val="single"/>
              </w:rPr>
            </w:pPr>
            <w:r>
              <w:rPr>
                <w:rFonts w:eastAsia="Calibri"/>
                <w:bCs/>
              </w:rPr>
              <w:t xml:space="preserve">                                           Дело </w:t>
            </w:r>
            <w:r w:rsidRPr="00657982">
              <w:rPr>
                <w:rFonts w:eastAsia="Calibri"/>
                <w:u w:val="single"/>
              </w:rPr>
              <w:t xml:space="preserve">№ </w:t>
            </w:r>
            <w:r w:rsidR="0055444C">
              <w:rPr>
                <w:rFonts w:eastAsia="Calibri"/>
                <w:u w:val="single"/>
              </w:rPr>
              <w:t>1</w:t>
            </w:r>
            <w:r w:rsidR="00B8056C">
              <w:rPr>
                <w:rFonts w:eastAsia="Calibri"/>
                <w:u w:val="single"/>
              </w:rPr>
              <w:t>25</w:t>
            </w:r>
            <w:r w:rsidRPr="003E728B">
              <w:rPr>
                <w:rFonts w:eastAsia="Calibri"/>
                <w:u w:val="single"/>
              </w:rPr>
              <w:t>/2</w:t>
            </w:r>
            <w:r w:rsidR="0055444C">
              <w:rPr>
                <w:rFonts w:eastAsia="Calibri"/>
                <w:u w:val="single"/>
              </w:rPr>
              <w:t>1</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55444C"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55444C">
        <w:t xml:space="preserve"> </w:t>
      </w:r>
      <w:r w:rsidR="0055444C" w:rsidRPr="00B43531">
        <w:t>ликвид</w:t>
      </w:r>
      <w:r w:rsidR="0055444C">
        <w:t>ационной комиссии при Государственной администрац</w:t>
      </w:r>
      <w:r w:rsidR="007F02D7">
        <w:t>ии г.Тирасполь и г.Днестровск (</w:t>
      </w:r>
      <w:r w:rsidR="0055444C">
        <w:t xml:space="preserve">г.Тирасполь ул.25 Октября, 101) о признании </w:t>
      </w:r>
      <w:r w:rsidR="0055444C" w:rsidRPr="00B43531">
        <w:t>ликвидируемого должника –</w:t>
      </w:r>
      <w:r w:rsidR="0055444C">
        <w:t xml:space="preserve"> общества с ограниченной </w:t>
      </w:r>
      <w:r w:rsidR="0055444C" w:rsidRPr="0055444C">
        <w:rPr>
          <w:color w:val="000000" w:themeColor="text1"/>
        </w:rPr>
        <w:t>ответственностью «</w:t>
      </w:r>
      <w:r w:rsidR="00B8056C">
        <w:rPr>
          <w:color w:val="000000" w:themeColor="text1"/>
        </w:rPr>
        <w:t>Росстехноимпорт</w:t>
      </w:r>
      <w:r w:rsidR="0055444C" w:rsidRPr="0055444C">
        <w:rPr>
          <w:color w:val="000000" w:themeColor="text1"/>
        </w:rPr>
        <w:t>» (г.Тирасполь ул.</w:t>
      </w:r>
      <w:r w:rsidR="00B8056C">
        <w:rPr>
          <w:color w:val="000000" w:themeColor="text1"/>
        </w:rPr>
        <w:t>Р.Люксембург д.13</w:t>
      </w:r>
      <w:r w:rsidR="0055444C" w:rsidRPr="0055444C">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w:t>
      </w:r>
      <w:r w:rsidR="0091363D">
        <w:rPr>
          <w:color w:val="000000" w:themeColor="text1"/>
        </w:rPr>
        <w:t>а также</w:t>
      </w:r>
      <w:r w:rsidR="001A7A1E" w:rsidRPr="0055093B">
        <w:rPr>
          <w:color w:val="000000" w:themeColor="text1"/>
        </w:rPr>
        <w:t xml:space="preserve"> приложенные к заявлению документы,</w:t>
      </w:r>
      <w:r w:rsidR="0055444C">
        <w:rPr>
          <w:color w:val="000000" w:themeColor="text1"/>
        </w:rPr>
        <w:t xml:space="preserve"> </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55444C" w:rsidRPr="0055093B" w:rsidRDefault="0055444C"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55444C" w:rsidRDefault="0055444C"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B8056C">
        <w:rPr>
          <w:color w:val="000000" w:themeColor="text1"/>
        </w:rPr>
        <w:t>Росстехноимпорт</w:t>
      </w:r>
      <w:r w:rsidR="0055444C" w:rsidRPr="0055444C">
        <w:rPr>
          <w:color w:val="000000" w:themeColor="text1"/>
        </w:rPr>
        <w:t>»</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91363D" w:rsidRPr="0091363D">
        <w:rPr>
          <w:b/>
          <w:color w:val="000000" w:themeColor="text1"/>
        </w:rPr>
        <w:t>0</w:t>
      </w:r>
      <w:r w:rsidR="00B8056C">
        <w:rPr>
          <w:b/>
          <w:color w:val="000000" w:themeColor="text1"/>
        </w:rPr>
        <w:t>7</w:t>
      </w:r>
      <w:r w:rsidR="0091363D">
        <w:rPr>
          <w:color w:val="000000" w:themeColor="text1"/>
        </w:rPr>
        <w:t>.</w:t>
      </w:r>
      <w:r w:rsidR="0091363D">
        <w:rPr>
          <w:b/>
          <w:color w:val="000000" w:themeColor="text1"/>
        </w:rPr>
        <w:t>04</w:t>
      </w:r>
      <w:r w:rsidR="00050FAB">
        <w:rPr>
          <w:b/>
          <w:color w:val="000000" w:themeColor="text1"/>
        </w:rPr>
        <w:t>.</w:t>
      </w:r>
      <w:r w:rsidRPr="00BA014A">
        <w:rPr>
          <w:b/>
          <w:color w:val="000000" w:themeColor="text1"/>
        </w:rPr>
        <w:t>202</w:t>
      </w:r>
      <w:r w:rsidR="0055444C">
        <w:rPr>
          <w:b/>
          <w:color w:val="000000" w:themeColor="text1"/>
        </w:rPr>
        <w:t>1</w:t>
      </w:r>
      <w:r w:rsidRPr="00BA014A">
        <w:rPr>
          <w:b/>
          <w:color w:val="000000" w:themeColor="text1"/>
        </w:rPr>
        <w:t xml:space="preserve"> года </w:t>
      </w:r>
      <w:r w:rsidRPr="00BA014A">
        <w:rPr>
          <w:color w:val="000000" w:themeColor="text1"/>
        </w:rPr>
        <w:t xml:space="preserve">на </w:t>
      </w:r>
      <w:r w:rsidR="00F701A6" w:rsidRPr="00F701A6">
        <w:rPr>
          <w:b/>
          <w:color w:val="000000" w:themeColor="text1"/>
        </w:rPr>
        <w:t>10</w:t>
      </w:r>
      <w:r w:rsidRPr="00F701A6">
        <w:rPr>
          <w:b/>
          <w:color w:val="000000" w:themeColor="text1"/>
        </w:rPr>
        <w:t>.</w:t>
      </w:r>
      <w:r w:rsidR="00F701A6">
        <w:rPr>
          <w:b/>
          <w:color w:val="000000" w:themeColor="text1"/>
        </w:rPr>
        <w:t>0</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55444C" w:rsidRDefault="0055444C" w:rsidP="00887E69">
      <w:pPr>
        <w:ind w:right="-1" w:firstLine="709"/>
        <w:jc w:val="both"/>
      </w:pPr>
    </w:p>
    <w:p w:rsidR="0055444C" w:rsidRDefault="0055444C" w:rsidP="00887E69">
      <w:pPr>
        <w:ind w:right="-1" w:firstLine="709"/>
        <w:jc w:val="both"/>
      </w:pPr>
    </w:p>
    <w:p w:rsidR="0055444C" w:rsidRDefault="004124F6" w:rsidP="0055444C">
      <w:pPr>
        <w:ind w:firstLine="540"/>
        <w:jc w:val="both"/>
        <w:rPr>
          <w:color w:val="000000" w:themeColor="text1"/>
        </w:rPr>
      </w:pPr>
      <w:r>
        <w:t xml:space="preserve">  </w:t>
      </w:r>
      <w:r w:rsidRPr="0022027D">
        <w:t xml:space="preserve">Направить настоящее Определение в адрес </w:t>
      </w:r>
      <w:r w:rsidR="0055444C" w:rsidRPr="00B43531">
        <w:t>ликвид</w:t>
      </w:r>
      <w:r w:rsidR="0055444C">
        <w:t>ационной комиссии при Государственной администрации г.Тирасполь и г.</w:t>
      </w:r>
      <w:r w:rsidR="00B8056C">
        <w:rPr>
          <w:color w:val="000000" w:themeColor="text1"/>
        </w:rPr>
        <w:t>Днестровск (</w:t>
      </w:r>
      <w:r w:rsidR="0055444C" w:rsidRPr="002E53A1">
        <w:rPr>
          <w:color w:val="000000" w:themeColor="text1"/>
        </w:rPr>
        <w:t>г.Тирасполь ул.25 Октября, 101),</w:t>
      </w:r>
      <w:r w:rsidR="0055444C">
        <w:rPr>
          <w:color w:val="000000" w:themeColor="text1"/>
        </w:rPr>
        <w:t xml:space="preserve"> </w:t>
      </w:r>
      <w:r w:rsidR="0055444C">
        <w:t>ООО «</w:t>
      </w:r>
      <w:r w:rsidR="00B8056C">
        <w:t>Росстехноимпорт</w:t>
      </w:r>
      <w:r w:rsidR="007F02D7">
        <w:t xml:space="preserve">» </w:t>
      </w:r>
      <w:r w:rsidR="007F02D7" w:rsidRPr="0055444C">
        <w:rPr>
          <w:color w:val="000000" w:themeColor="text1"/>
        </w:rPr>
        <w:t>(г.Тирасполь ул.</w:t>
      </w:r>
      <w:r w:rsidR="007F02D7">
        <w:rPr>
          <w:color w:val="000000" w:themeColor="text1"/>
        </w:rPr>
        <w:t>Р.Люксембург д.13</w:t>
      </w:r>
      <w:r w:rsidR="007F02D7" w:rsidRPr="0055444C">
        <w:rPr>
          <w:color w:val="000000" w:themeColor="text1"/>
        </w:rPr>
        <w:t>)</w:t>
      </w:r>
      <w:r w:rsidR="0055444C">
        <w:t xml:space="preserve"> </w:t>
      </w:r>
      <w:r w:rsidR="0055444C" w:rsidRPr="002E53A1">
        <w:rPr>
          <w:color w:val="000000" w:themeColor="text1"/>
        </w:rPr>
        <w:t xml:space="preserve">и Налоговой инспекции по </w:t>
      </w:r>
      <w:r w:rsidR="0055444C">
        <w:rPr>
          <w:color w:val="000000" w:themeColor="text1"/>
        </w:rPr>
        <w:t>г</w:t>
      </w:r>
      <w:r w:rsidR="00B8056C">
        <w:rPr>
          <w:color w:val="000000" w:themeColor="text1"/>
        </w:rPr>
        <w:t>.</w:t>
      </w:r>
      <w:r w:rsidR="0055444C" w:rsidRPr="002E53A1">
        <w:rPr>
          <w:color w:val="000000" w:themeColor="text1"/>
        </w:rPr>
        <w:t xml:space="preserve">Тирасполь (г. Тирасполь, ул. 25 Октября, 101).   </w:t>
      </w:r>
    </w:p>
    <w:p w:rsidR="0055444C" w:rsidRDefault="0055444C" w:rsidP="0055444C">
      <w:pPr>
        <w:ind w:firstLine="540"/>
        <w:jc w:val="both"/>
        <w:rPr>
          <w:color w:val="000000" w:themeColor="text1"/>
        </w:rPr>
      </w:pPr>
    </w:p>
    <w:p w:rsidR="00EB40AB" w:rsidRDefault="00EB40AB" w:rsidP="00887E69">
      <w:pPr>
        <w:ind w:right="-1" w:firstLine="709"/>
        <w:jc w:val="both"/>
      </w:pPr>
      <w:r>
        <w:t xml:space="preserve">Определение не обжалуется. </w:t>
      </w:r>
    </w:p>
    <w:p w:rsidR="0055444C" w:rsidRDefault="0055444C" w:rsidP="00887E69">
      <w:pPr>
        <w:ind w:right="-1" w:firstLine="709"/>
        <w:jc w:val="both"/>
      </w:pPr>
    </w:p>
    <w:p w:rsidR="0055444C" w:rsidRDefault="0055444C"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55444C">
      <w:footerReference w:type="default" r:id="rId10"/>
      <w:pgSz w:w="11906" w:h="16838"/>
      <w:pgMar w:top="720" w:right="851" w:bottom="1135"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A05" w:rsidRDefault="000D3A05" w:rsidP="00747910">
      <w:r>
        <w:separator/>
      </w:r>
    </w:p>
  </w:endnote>
  <w:endnote w:type="continuationSeparator" w:id="1">
    <w:p w:rsidR="000D3A05" w:rsidRDefault="000D3A0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46472">
    <w:pPr>
      <w:pStyle w:val="a7"/>
      <w:jc w:val="right"/>
    </w:pPr>
    <w:fldSimple w:instr=" PAGE   \* MERGEFORMAT ">
      <w:r w:rsidR="007F02D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A05" w:rsidRDefault="000D3A05" w:rsidP="00747910">
      <w:r>
        <w:separator/>
      </w:r>
    </w:p>
  </w:footnote>
  <w:footnote w:type="continuationSeparator" w:id="1">
    <w:p w:rsidR="000D3A05" w:rsidRDefault="000D3A0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FAB"/>
    <w:rsid w:val="00073537"/>
    <w:rsid w:val="00074907"/>
    <w:rsid w:val="00075E53"/>
    <w:rsid w:val="00081B5A"/>
    <w:rsid w:val="000A64D9"/>
    <w:rsid w:val="000C0DB9"/>
    <w:rsid w:val="000C299C"/>
    <w:rsid w:val="000C4195"/>
    <w:rsid w:val="000C512D"/>
    <w:rsid w:val="000C543C"/>
    <w:rsid w:val="000C64A5"/>
    <w:rsid w:val="000C74AD"/>
    <w:rsid w:val="000D3A05"/>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5444C"/>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94E57"/>
    <w:rsid w:val="006B2092"/>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7F02D7"/>
    <w:rsid w:val="00804721"/>
    <w:rsid w:val="008105F1"/>
    <w:rsid w:val="00813A13"/>
    <w:rsid w:val="00815288"/>
    <w:rsid w:val="008273B9"/>
    <w:rsid w:val="00827EC9"/>
    <w:rsid w:val="00831F68"/>
    <w:rsid w:val="00833454"/>
    <w:rsid w:val="00855693"/>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363D"/>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6472"/>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056C"/>
    <w:rsid w:val="00B8120B"/>
    <w:rsid w:val="00B86774"/>
    <w:rsid w:val="00B96F15"/>
    <w:rsid w:val="00BA014A"/>
    <w:rsid w:val="00BC026F"/>
    <w:rsid w:val="00BC02F1"/>
    <w:rsid w:val="00BC3E42"/>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EF626B"/>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2020-10-07T08:13:00Z</cp:lastPrinted>
  <dcterms:created xsi:type="dcterms:W3CDTF">2021-03-03T09:18:00Z</dcterms:created>
  <dcterms:modified xsi:type="dcterms:W3CDTF">2021-03-10T06:55:00Z</dcterms:modified>
</cp:coreProperties>
</file>