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BB1DC8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9190A" w:rsidP="00FB2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B2C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31</w:t>
            </w:r>
            <w:r w:rsidR="00AA3AA4"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72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B2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марта</w:t>
            </w:r>
            <w:r w:rsidR="003E62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D6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AD6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="00035D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6D5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6D5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914E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6273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273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22</w:t>
            </w:r>
            <w:r w:rsidR="003E62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863703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</w:t>
      </w:r>
      <w:r w:rsidR="00863703">
        <w:t xml:space="preserve"> </w:t>
      </w:r>
      <w:r w:rsidR="003E625E">
        <w:t xml:space="preserve">заявление </w:t>
      </w:r>
      <w:r w:rsidR="00FB2C56">
        <w:t xml:space="preserve">Ликвидационной комиссии при государственной администрации города Тирасполь и города </w:t>
      </w:r>
      <w:proofErr w:type="spellStart"/>
      <w:r w:rsidR="00FB2C56">
        <w:t>Днестровск</w:t>
      </w:r>
      <w:proofErr w:type="spellEnd"/>
      <w:r w:rsidR="00FB2C56">
        <w:t xml:space="preserve"> (г. Тирасполь, ул. 25 Октября, 101) о признании ликвидируемого должника - общества </w:t>
      </w:r>
      <w:r w:rsidR="00FB2C56" w:rsidRPr="00855405">
        <w:t xml:space="preserve">с ограниченной ответственностью </w:t>
      </w:r>
      <w:r w:rsidR="00627318" w:rsidRPr="00855405">
        <w:t>«</w:t>
      </w:r>
      <w:proofErr w:type="spellStart"/>
      <w:r w:rsidR="00627318">
        <w:t>Златов</w:t>
      </w:r>
      <w:proofErr w:type="spellEnd"/>
      <w:r w:rsidR="00627318" w:rsidRPr="00855405">
        <w:t>»</w:t>
      </w:r>
      <w:r w:rsidR="00627318">
        <w:t xml:space="preserve"> (г. Тирасполь, ул. Одесская, д. 80/7, к. 15)</w:t>
      </w:r>
      <w:r w:rsidR="00FB2C56">
        <w:t xml:space="preserve"> </w:t>
      </w:r>
      <w:r w:rsidR="00FB2C56" w:rsidRPr="00B43928">
        <w:t>несостоятельным (банкротом) без возбуждения конкурсного производства</w:t>
      </w:r>
      <w:r w:rsidR="00AF5ABB">
        <w:t xml:space="preserve">, </w:t>
      </w:r>
      <w:r w:rsidRPr="001F09B4">
        <w:rPr>
          <w:rStyle w:val="FontStyle14"/>
          <w:sz w:val="24"/>
          <w:szCs w:val="24"/>
        </w:rPr>
        <w:t>и изучив</w:t>
      </w:r>
      <w:proofErr w:type="gramEnd"/>
      <w:r w:rsidRPr="001F09B4">
        <w:rPr>
          <w:rStyle w:val="FontStyle14"/>
          <w:sz w:val="24"/>
          <w:szCs w:val="24"/>
        </w:rPr>
        <w:t xml:space="preserve"> приложенные к нему документы</w:t>
      </w:r>
      <w:r w:rsidRPr="001F09B4">
        <w:t>, принимая во внимание положения статьи 222 Закона ПМР «О не</w:t>
      </w:r>
      <w:r w:rsidR="00FB2C56">
        <w:t>состоятельности (банкротстве)»,</w:t>
      </w:r>
      <w:r w:rsidRPr="001F09B4">
        <w:t xml:space="preserve">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</w:t>
      </w:r>
      <w:r w:rsidRPr="00277FDE">
        <w:rPr>
          <w:rFonts w:ascii="Times New Roman" w:hAnsi="Times New Roman" w:cs="Times New Roman"/>
          <w:sz w:val="24"/>
          <w:szCs w:val="24"/>
        </w:rPr>
        <w:t xml:space="preserve">рассмотрению вопроса о признании </w:t>
      </w:r>
      <w:r w:rsidRPr="00277FDE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</w:t>
      </w:r>
      <w:r w:rsidRPr="00992AE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D6284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AD6284" w:rsidRPr="00855405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627318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27318">
        <w:rPr>
          <w:rFonts w:ascii="Times New Roman" w:hAnsi="Times New Roman" w:cs="Times New Roman"/>
          <w:sz w:val="24"/>
          <w:szCs w:val="24"/>
        </w:rPr>
        <w:t>Златов</w:t>
      </w:r>
      <w:proofErr w:type="spellEnd"/>
      <w:r w:rsidR="00627318" w:rsidRPr="00855405">
        <w:rPr>
          <w:rFonts w:ascii="Times New Roman" w:hAnsi="Times New Roman" w:cs="Times New Roman"/>
          <w:sz w:val="24"/>
          <w:szCs w:val="24"/>
        </w:rPr>
        <w:t>»</w:t>
      </w:r>
      <w:r w:rsidR="00627318">
        <w:rPr>
          <w:rFonts w:ascii="Times New Roman" w:hAnsi="Times New Roman" w:cs="Times New Roman"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 на</w:t>
      </w:r>
      <w:r w:rsidR="0045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C56">
        <w:rPr>
          <w:rFonts w:ascii="Times New Roman" w:hAnsi="Times New Roman" w:cs="Times New Roman"/>
          <w:b/>
          <w:sz w:val="24"/>
          <w:szCs w:val="24"/>
        </w:rPr>
        <w:t>7 апреля</w:t>
      </w:r>
      <w:r w:rsidR="00BE1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>20</w:t>
      </w:r>
      <w:r w:rsidR="00AD6284">
        <w:rPr>
          <w:rFonts w:ascii="Times New Roman" w:hAnsi="Times New Roman" w:cs="Times New Roman"/>
          <w:b/>
          <w:sz w:val="24"/>
          <w:szCs w:val="24"/>
        </w:rPr>
        <w:t>21</w:t>
      </w:r>
      <w:r w:rsidR="00277FDE" w:rsidRPr="00992AE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D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>на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B2C56">
        <w:rPr>
          <w:rFonts w:ascii="Times New Roman" w:hAnsi="Times New Roman" w:cs="Times New Roman"/>
          <w:b/>
          <w:sz w:val="24"/>
          <w:szCs w:val="24"/>
        </w:rPr>
        <w:t>0</w:t>
      </w:r>
      <w:r w:rsidR="00627318">
        <w:rPr>
          <w:rFonts w:ascii="Times New Roman" w:hAnsi="Times New Roman" w:cs="Times New Roman"/>
          <w:b/>
          <w:sz w:val="24"/>
          <w:szCs w:val="24"/>
        </w:rPr>
        <w:t>-</w:t>
      </w:r>
      <w:r w:rsidR="00627318" w:rsidRPr="00627318">
        <w:rPr>
          <w:rFonts w:ascii="Times New Roman" w:hAnsi="Times New Roman" w:cs="Times New Roman"/>
          <w:b/>
          <w:sz w:val="24"/>
          <w:szCs w:val="24"/>
        </w:rPr>
        <w:t>3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992AE2">
        <w:rPr>
          <w:rStyle w:val="FontStyle14"/>
          <w:sz w:val="24"/>
          <w:szCs w:val="24"/>
        </w:rPr>
        <w:t xml:space="preserve">в здании Арбитражного суда </w:t>
      </w:r>
      <w:r w:rsidRPr="00992AE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992AE2">
        <w:rPr>
          <w:rStyle w:val="FontStyle14"/>
          <w:sz w:val="24"/>
          <w:szCs w:val="24"/>
        </w:rPr>
        <w:t xml:space="preserve"> по адресу: </w:t>
      </w:r>
      <w:proofErr w:type="gramStart"/>
      <w:r w:rsidRPr="00992AE2">
        <w:rPr>
          <w:rStyle w:val="FontStyle14"/>
          <w:sz w:val="24"/>
          <w:szCs w:val="24"/>
        </w:rPr>
        <w:t>г</w:t>
      </w:r>
      <w:proofErr w:type="gramEnd"/>
      <w:r w:rsidRPr="00992AE2">
        <w:rPr>
          <w:rStyle w:val="FontStyle14"/>
          <w:sz w:val="24"/>
          <w:szCs w:val="24"/>
        </w:rPr>
        <w:t>. Тирасполь, ул.</w:t>
      </w:r>
      <w:r w:rsidRPr="001F09B4">
        <w:rPr>
          <w:rStyle w:val="FontStyle14"/>
          <w:sz w:val="24"/>
          <w:szCs w:val="24"/>
        </w:rPr>
        <w:t xml:space="preserve">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277FDE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277FDE">
        <w:rPr>
          <w:rFonts w:ascii="Times New Roman" w:hAnsi="Times New Roman" w:cs="Times New Roman"/>
          <w:sz w:val="24"/>
          <w:szCs w:val="24"/>
        </w:rPr>
        <w:t>оформленные доверенности и их копии для приобщения к материалам дела.</w:t>
      </w:r>
    </w:p>
    <w:p w:rsidR="00693754" w:rsidRDefault="00382A27" w:rsidP="00693754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F6A" w:rsidRPr="00277FD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17CE6" w:rsidRPr="00992AE2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</w:t>
      </w:r>
      <w:r w:rsidR="00693754"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A630E6">
        <w:rPr>
          <w:rFonts w:ascii="Times New Roman" w:hAnsi="Times New Roman" w:cs="Times New Roman"/>
          <w:sz w:val="24"/>
          <w:szCs w:val="24"/>
        </w:rPr>
        <w:t xml:space="preserve">Ликвидационной комиссии </w:t>
      </w:r>
      <w:r w:rsidR="00FB2C56">
        <w:rPr>
          <w:rFonts w:ascii="Times New Roman" w:hAnsi="Times New Roman" w:cs="Times New Roman"/>
          <w:sz w:val="24"/>
          <w:szCs w:val="24"/>
        </w:rPr>
        <w:t xml:space="preserve">при государственной администрации города Тирасполь и города </w:t>
      </w:r>
      <w:proofErr w:type="spellStart"/>
      <w:r w:rsidR="00FB2C56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FB2C56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</w:t>
      </w:r>
      <w:r w:rsidR="00914E50">
        <w:rPr>
          <w:rFonts w:ascii="Times New Roman" w:hAnsi="Times New Roman" w:cs="Times New Roman"/>
          <w:sz w:val="24"/>
          <w:szCs w:val="24"/>
        </w:rPr>
        <w:t>,</w:t>
      </w:r>
      <w:r w:rsidR="00A630E6"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A630E6">
        <w:rPr>
          <w:rFonts w:ascii="Times New Roman" w:hAnsi="Times New Roman" w:cs="Times New Roman"/>
          <w:sz w:val="24"/>
          <w:szCs w:val="24"/>
        </w:rPr>
        <w:t>о</w:t>
      </w:r>
      <w:r w:rsidR="00A630E6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A630E6">
        <w:rPr>
          <w:rFonts w:ascii="Times New Roman" w:hAnsi="Times New Roman" w:cs="Times New Roman"/>
          <w:sz w:val="24"/>
          <w:szCs w:val="24"/>
        </w:rPr>
        <w:t>а</w:t>
      </w:r>
      <w:r w:rsidR="00A630E6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A630E6">
        <w:rPr>
          <w:rFonts w:ascii="Times New Roman" w:hAnsi="Times New Roman" w:cs="Times New Roman"/>
          <w:sz w:val="24"/>
          <w:szCs w:val="24"/>
        </w:rPr>
        <w:t xml:space="preserve"> </w:t>
      </w:r>
      <w:r w:rsidR="00627318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27318">
        <w:rPr>
          <w:rFonts w:ascii="Times New Roman" w:hAnsi="Times New Roman" w:cs="Times New Roman"/>
          <w:sz w:val="24"/>
          <w:szCs w:val="24"/>
        </w:rPr>
        <w:t>Златов</w:t>
      </w:r>
      <w:proofErr w:type="spellEnd"/>
      <w:r w:rsidR="00627318" w:rsidRPr="00855405">
        <w:rPr>
          <w:rFonts w:ascii="Times New Roman" w:hAnsi="Times New Roman" w:cs="Times New Roman"/>
          <w:sz w:val="24"/>
          <w:szCs w:val="24"/>
        </w:rPr>
        <w:t>»</w:t>
      </w:r>
      <w:r w:rsidR="00627318">
        <w:rPr>
          <w:rFonts w:ascii="Times New Roman" w:hAnsi="Times New Roman" w:cs="Times New Roman"/>
          <w:sz w:val="24"/>
          <w:szCs w:val="24"/>
        </w:rPr>
        <w:t xml:space="preserve"> (г. Тирасполь, ул. Одесская, д. 80/7, к. 15</w:t>
      </w:r>
      <w:r w:rsidR="00627318">
        <w:t>)</w:t>
      </w:r>
      <w:r w:rsidR="00A630E6" w:rsidRPr="00B43928">
        <w:rPr>
          <w:rFonts w:ascii="Times New Roman" w:hAnsi="Times New Roman" w:cs="Times New Roman"/>
          <w:sz w:val="24"/>
          <w:szCs w:val="24"/>
        </w:rPr>
        <w:t xml:space="preserve">, </w:t>
      </w:r>
      <w:r w:rsidR="00A630E6" w:rsidRPr="001E0F9D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r w:rsidR="001E0F9D">
        <w:rPr>
          <w:rFonts w:ascii="Times New Roman" w:hAnsi="Times New Roman" w:cs="Times New Roman"/>
          <w:sz w:val="24"/>
          <w:szCs w:val="24"/>
        </w:rPr>
        <w:t xml:space="preserve"> </w:t>
      </w:r>
      <w:r w:rsidR="00A630E6" w:rsidRPr="001E0F9D">
        <w:rPr>
          <w:rFonts w:ascii="Times New Roman" w:hAnsi="Times New Roman" w:cs="Times New Roman"/>
          <w:sz w:val="24"/>
          <w:szCs w:val="24"/>
        </w:rPr>
        <w:t xml:space="preserve">г. </w:t>
      </w:r>
      <w:r w:rsidR="001E0F9D" w:rsidRPr="001E0F9D">
        <w:rPr>
          <w:rFonts w:ascii="Times New Roman" w:hAnsi="Times New Roman" w:cs="Times New Roman"/>
          <w:sz w:val="24"/>
          <w:szCs w:val="24"/>
        </w:rPr>
        <w:t xml:space="preserve">Тирасполь </w:t>
      </w:r>
      <w:r w:rsidR="00A630E6" w:rsidRPr="001E0F9D">
        <w:rPr>
          <w:rFonts w:ascii="Times New Roman" w:hAnsi="Times New Roman" w:cs="Times New Roman"/>
          <w:sz w:val="24"/>
          <w:szCs w:val="24"/>
        </w:rPr>
        <w:t xml:space="preserve">(г. </w:t>
      </w:r>
      <w:r w:rsidR="001E0F9D" w:rsidRPr="001E0F9D">
        <w:rPr>
          <w:rFonts w:ascii="Times New Roman" w:hAnsi="Times New Roman" w:cs="Times New Roman"/>
          <w:sz w:val="24"/>
          <w:szCs w:val="24"/>
        </w:rPr>
        <w:t>Тирасполь, ул. 25 Октября, 101</w:t>
      </w:r>
      <w:r w:rsidR="00A630E6" w:rsidRPr="001E0F9D">
        <w:rPr>
          <w:rFonts w:ascii="Times New Roman" w:hAnsi="Times New Roman" w:cs="Times New Roman"/>
          <w:sz w:val="24"/>
          <w:szCs w:val="24"/>
        </w:rPr>
        <w:t>)</w:t>
      </w:r>
      <w:r w:rsidR="00693754" w:rsidRPr="001E0F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7CE6" w:rsidRPr="00277FDE" w:rsidRDefault="00017CE6" w:rsidP="00017CE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</w:t>
      </w:r>
      <w:r w:rsidR="00914E5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95F6A">
        <w:rPr>
          <w:rFonts w:ascii="Times New Roman" w:hAnsi="Times New Roman" w:cs="Times New Roman"/>
          <w:b/>
          <w:sz w:val="24"/>
          <w:szCs w:val="24"/>
        </w:rPr>
        <w:t xml:space="preserve">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035DE1"/>
    <w:rsid w:val="00117533"/>
    <w:rsid w:val="001941DD"/>
    <w:rsid w:val="001E0F9D"/>
    <w:rsid w:val="001E5BB5"/>
    <w:rsid w:val="001F09B4"/>
    <w:rsid w:val="00230CC4"/>
    <w:rsid w:val="00277FDE"/>
    <w:rsid w:val="00382A27"/>
    <w:rsid w:val="00390F1C"/>
    <w:rsid w:val="003E625E"/>
    <w:rsid w:val="00455D64"/>
    <w:rsid w:val="0047019E"/>
    <w:rsid w:val="004703C0"/>
    <w:rsid w:val="004E3802"/>
    <w:rsid w:val="005132B2"/>
    <w:rsid w:val="00524E16"/>
    <w:rsid w:val="005563DA"/>
    <w:rsid w:val="005D556F"/>
    <w:rsid w:val="00627318"/>
    <w:rsid w:val="00693754"/>
    <w:rsid w:val="00694F33"/>
    <w:rsid w:val="006A2906"/>
    <w:rsid w:val="006D5270"/>
    <w:rsid w:val="00721D27"/>
    <w:rsid w:val="00772C41"/>
    <w:rsid w:val="00863703"/>
    <w:rsid w:val="00914E50"/>
    <w:rsid w:val="00961F6E"/>
    <w:rsid w:val="00964033"/>
    <w:rsid w:val="00987588"/>
    <w:rsid w:val="00992AE2"/>
    <w:rsid w:val="009D5F15"/>
    <w:rsid w:val="00A630E6"/>
    <w:rsid w:val="00A9190A"/>
    <w:rsid w:val="00AA3AA4"/>
    <w:rsid w:val="00AD6284"/>
    <w:rsid w:val="00AF5ABB"/>
    <w:rsid w:val="00B871C9"/>
    <w:rsid w:val="00B90278"/>
    <w:rsid w:val="00BB1DC8"/>
    <w:rsid w:val="00BE1C89"/>
    <w:rsid w:val="00C34028"/>
    <w:rsid w:val="00C37E06"/>
    <w:rsid w:val="00C466F9"/>
    <w:rsid w:val="00C80CF5"/>
    <w:rsid w:val="00E2680E"/>
    <w:rsid w:val="00F81E64"/>
    <w:rsid w:val="00F95F6A"/>
    <w:rsid w:val="00FB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Mzs</cp:lastModifiedBy>
  <cp:revision>2</cp:revision>
  <dcterms:created xsi:type="dcterms:W3CDTF">2021-03-31T05:49:00Z</dcterms:created>
  <dcterms:modified xsi:type="dcterms:W3CDTF">2021-03-31T05:49:00Z</dcterms:modified>
</cp:coreProperties>
</file>