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p>
        </w:tc>
      </w:tr>
      <w:tr w:rsidR="00FB1413" w:rsidRPr="001823B7" w:rsidTr="00A0412F">
        <w:trPr>
          <w:trHeight w:val="259"/>
        </w:trPr>
        <w:tc>
          <w:tcPr>
            <w:tcW w:w="3969" w:type="dxa"/>
          </w:tcPr>
          <w:p w:rsidR="00FB1413" w:rsidRPr="001823B7" w:rsidRDefault="00FB1413" w:rsidP="00A0412F">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B1413" w:rsidRPr="001823B7" w:rsidTr="00A0412F">
        <w:tc>
          <w:tcPr>
            <w:tcW w:w="3969" w:type="dxa"/>
          </w:tcPr>
          <w:p w:rsidR="00FB1413" w:rsidRPr="002D2926" w:rsidRDefault="00FB1413" w:rsidP="00A0412F">
            <w:pPr>
              <w:ind w:right="367"/>
              <w:rPr>
                <w:rFonts w:eastAsia="Calibri"/>
                <w:bCs/>
                <w:sz w:val="4"/>
                <w:szCs w:val="4"/>
              </w:rPr>
            </w:pPr>
          </w:p>
        </w:tc>
      </w:tr>
      <w:tr w:rsidR="00FB1413" w:rsidRPr="001823B7" w:rsidTr="00A0412F">
        <w:tc>
          <w:tcPr>
            <w:tcW w:w="3969" w:type="dxa"/>
          </w:tcPr>
          <w:p w:rsidR="00FB1413" w:rsidRPr="001823B7" w:rsidRDefault="00FB1413" w:rsidP="00A0412F">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FB1413" w:rsidRPr="008959A2" w:rsidRDefault="00FB1413" w:rsidP="00FB1413">
      <w:pPr>
        <w:ind w:right="367"/>
        <w:rPr>
          <w:vanish/>
        </w:rPr>
      </w:pPr>
    </w:p>
    <w:tbl>
      <w:tblPr>
        <w:tblpPr w:leftFromText="180" w:rightFromText="180" w:vertAnchor="text" w:horzAnchor="margin" w:tblpXSpec="right" w:tblpY="-759"/>
        <w:tblW w:w="0" w:type="auto"/>
        <w:tblLook w:val="01E0"/>
      </w:tblPr>
      <w:tblGrid>
        <w:gridCol w:w="3888"/>
      </w:tblGrid>
      <w:tr w:rsidR="00FB1413" w:rsidRPr="008959A2" w:rsidTr="00A0412F">
        <w:trPr>
          <w:trHeight w:val="342"/>
        </w:trPr>
        <w:tc>
          <w:tcPr>
            <w:tcW w:w="3888" w:type="dxa"/>
            <w:shd w:val="clear" w:color="auto" w:fill="auto"/>
          </w:tcPr>
          <w:p w:rsidR="00FB1413" w:rsidRPr="008959A2" w:rsidRDefault="00FB1413" w:rsidP="00A0412F">
            <w:pPr>
              <w:ind w:right="367"/>
              <w:jc w:val="right"/>
              <w:rPr>
                <w:rFonts w:eastAsia="Calibri"/>
                <w:color w:val="000000"/>
                <w:sz w:val="20"/>
                <w:szCs w:val="20"/>
              </w:rPr>
            </w:pPr>
          </w:p>
        </w:tc>
      </w:tr>
    </w:tbl>
    <w:p w:rsidR="00FB1413" w:rsidRDefault="00FB1413" w:rsidP="00FB1413">
      <w:pPr>
        <w:ind w:right="650"/>
        <w:jc w:val="center"/>
        <w:rPr>
          <w:b/>
          <w:color w:val="5F5F5F"/>
          <w:sz w:val="18"/>
          <w:szCs w:val="18"/>
        </w:rPr>
      </w:pPr>
      <w:r>
        <w:rPr>
          <w:noProof/>
        </w:rPr>
        <w:drawing>
          <wp:anchor distT="0" distB="0" distL="114300" distR="114300" simplePos="0" relativeHeight="251662336" behindDoc="1" locked="0" layoutInCell="1" allowOverlap="1">
            <wp:simplePos x="0" y="0"/>
            <wp:positionH relativeFrom="column">
              <wp:posOffset>-273023</wp:posOffset>
            </wp:positionH>
            <wp:positionV relativeFrom="paragraph">
              <wp:posOffset>-221495</wp:posOffset>
            </wp:positionV>
            <wp:extent cx="697087" cy="759853"/>
            <wp:effectExtent l="19050" t="0" r="776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7087" cy="759853"/>
                    </a:xfrm>
                    <a:prstGeom prst="rect">
                      <a:avLst/>
                    </a:prstGeom>
                    <a:noFill/>
                    <a:ln w="9525">
                      <a:noFill/>
                      <a:miter lim="800000"/>
                      <a:headEnd/>
                      <a:tailEnd/>
                    </a:ln>
                  </pic:spPr>
                </pic:pic>
              </a:graphicData>
            </a:graphic>
          </wp:anchor>
        </w:drawing>
      </w:r>
    </w:p>
    <w:p w:rsidR="00FB1413" w:rsidRDefault="00FB1413" w:rsidP="00FB1413">
      <w:pPr>
        <w:ind w:right="650"/>
        <w:jc w:val="center"/>
        <w:rPr>
          <w:b/>
          <w:color w:val="5F5F5F"/>
          <w:sz w:val="12"/>
          <w:szCs w:val="12"/>
          <w:lang w:val="en-US"/>
        </w:rPr>
      </w:pPr>
    </w:p>
    <w:p w:rsidR="00FB1413" w:rsidRDefault="00FB1413" w:rsidP="00FB1413">
      <w:pPr>
        <w:ind w:right="650"/>
        <w:jc w:val="center"/>
        <w:rPr>
          <w:b/>
          <w:color w:val="5F5F5F"/>
          <w:sz w:val="12"/>
          <w:szCs w:val="12"/>
          <w:lang w:val="en-US"/>
        </w:rPr>
      </w:pPr>
    </w:p>
    <w:p w:rsidR="00FB1413" w:rsidRDefault="00FB1413" w:rsidP="00FB1413">
      <w:pPr>
        <w:ind w:right="650"/>
        <w:jc w:val="center"/>
        <w:rPr>
          <w:b/>
          <w:color w:val="5F5F5F"/>
          <w:sz w:val="12"/>
          <w:szCs w:val="12"/>
          <w:lang w:val="en-US"/>
        </w:rPr>
      </w:pPr>
    </w:p>
    <w:p w:rsidR="00FB1413" w:rsidRPr="00335CE3" w:rsidRDefault="00FB1413" w:rsidP="00FB1413">
      <w:pPr>
        <w:ind w:right="650"/>
        <w:jc w:val="center"/>
        <w:rPr>
          <w:b/>
          <w:color w:val="5F5F5F"/>
          <w:sz w:val="12"/>
          <w:szCs w:val="12"/>
        </w:rPr>
      </w:pPr>
      <w:r w:rsidRPr="00335CE3">
        <w:rPr>
          <w:b/>
          <w:color w:val="5F5F5F"/>
          <w:sz w:val="12"/>
          <w:szCs w:val="12"/>
        </w:rPr>
        <w:t xml:space="preserve"> </w:t>
      </w:r>
    </w:p>
    <w:p w:rsidR="00FB1413" w:rsidRDefault="00FB1413" w:rsidP="00FB1413">
      <w:pPr>
        <w:ind w:right="650"/>
        <w:jc w:val="center"/>
        <w:rPr>
          <w:b/>
          <w:sz w:val="28"/>
          <w:szCs w:val="28"/>
          <w:lang w:val="en-US"/>
        </w:rPr>
      </w:pPr>
    </w:p>
    <w:p w:rsidR="00FB1413" w:rsidRDefault="00FB1413" w:rsidP="00FB1413">
      <w:pPr>
        <w:ind w:right="650"/>
        <w:jc w:val="center"/>
        <w:rPr>
          <w:b/>
          <w:sz w:val="28"/>
          <w:szCs w:val="28"/>
        </w:rPr>
      </w:pPr>
    </w:p>
    <w:p w:rsidR="00FB1413" w:rsidRPr="001823B7" w:rsidRDefault="00FB1413" w:rsidP="00FB1413">
      <w:pPr>
        <w:ind w:right="650"/>
        <w:jc w:val="center"/>
        <w:rPr>
          <w:b/>
          <w:sz w:val="28"/>
          <w:szCs w:val="28"/>
        </w:rPr>
      </w:pPr>
      <w:r w:rsidRPr="001823B7">
        <w:rPr>
          <w:b/>
          <w:sz w:val="28"/>
          <w:szCs w:val="28"/>
        </w:rPr>
        <w:t>АРБИТРАЖНЫЙ СУД</w:t>
      </w:r>
    </w:p>
    <w:p w:rsidR="00FB1413" w:rsidRPr="001823B7" w:rsidRDefault="00FB1413" w:rsidP="00FB1413">
      <w:pPr>
        <w:ind w:right="650"/>
        <w:jc w:val="center"/>
        <w:rPr>
          <w:b/>
          <w:sz w:val="28"/>
          <w:szCs w:val="28"/>
        </w:rPr>
      </w:pPr>
      <w:r w:rsidRPr="001823B7">
        <w:rPr>
          <w:b/>
          <w:sz w:val="28"/>
          <w:szCs w:val="28"/>
        </w:rPr>
        <w:t>ПРИДНЕСТРОВСКОЙ МОЛДАВСКОЙ РЕСПУБЛИКИ</w:t>
      </w:r>
    </w:p>
    <w:p w:rsidR="00FB1413" w:rsidRDefault="00FB1413" w:rsidP="00FB1413">
      <w:pPr>
        <w:ind w:left="-181" w:right="650"/>
        <w:jc w:val="center"/>
        <w:rPr>
          <w:sz w:val="20"/>
          <w:szCs w:val="20"/>
        </w:rPr>
      </w:pPr>
    </w:p>
    <w:p w:rsidR="00FB1413" w:rsidRPr="001823B7" w:rsidRDefault="00FB1413" w:rsidP="00FB1413">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7-42-07</w:t>
      </w:r>
    </w:p>
    <w:p w:rsidR="00FB1413" w:rsidRDefault="00FB1413" w:rsidP="00FB1413">
      <w:pPr>
        <w:ind w:left="-181" w:right="650"/>
        <w:jc w:val="center"/>
        <w:rPr>
          <w:sz w:val="20"/>
          <w:szCs w:val="20"/>
        </w:rPr>
      </w:pPr>
      <w:r w:rsidRPr="001823B7">
        <w:rPr>
          <w:sz w:val="20"/>
          <w:szCs w:val="20"/>
        </w:rPr>
        <w:t xml:space="preserve">Официальный сайт: </w:t>
      </w:r>
      <w:r>
        <w:rPr>
          <w:sz w:val="20"/>
          <w:szCs w:val="20"/>
        </w:rPr>
        <w:t>www.</w:t>
      </w:r>
      <w:r>
        <w:rPr>
          <w:sz w:val="20"/>
          <w:szCs w:val="20"/>
          <w:lang w:val="en-US"/>
        </w:rPr>
        <w:t>arbitr</w:t>
      </w:r>
      <w:r>
        <w:rPr>
          <w:sz w:val="20"/>
          <w:szCs w:val="20"/>
        </w:rPr>
        <w:t>.gospmr.</w:t>
      </w:r>
      <w:r>
        <w:rPr>
          <w:sz w:val="20"/>
          <w:szCs w:val="20"/>
          <w:lang w:val="en-US"/>
        </w:rPr>
        <w:t>org</w:t>
      </w:r>
    </w:p>
    <w:p w:rsidR="00FB1413" w:rsidRPr="005A6736" w:rsidRDefault="00FB1413" w:rsidP="00FB1413">
      <w:pPr>
        <w:ind w:left="-181" w:right="650"/>
        <w:jc w:val="center"/>
        <w:rPr>
          <w:color w:val="5F5F5F"/>
          <w:sz w:val="12"/>
          <w:szCs w:val="12"/>
        </w:rPr>
      </w:pPr>
    </w:p>
    <w:p w:rsidR="00FB1413" w:rsidRDefault="00DA4A51" w:rsidP="00FB1413">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Pr>
          <w:b/>
          <w:noProof/>
          <w:sz w:val="28"/>
          <w:szCs w:val="28"/>
          <w:u w:val="single"/>
        </w:rPr>
        <w:pict>
          <v:shape id="_x0000_s1027" type="#_x0000_t32" style="position:absolute;left:0;text-align:left;margin-left:11.55pt;margin-top:4.5pt;width:480.45pt;height:0;z-index:251661312" o:connectortype="straight" strokeweight=".5pt"/>
        </w:pict>
      </w:r>
    </w:p>
    <w:p w:rsidR="00FB1413" w:rsidRDefault="00FB1413" w:rsidP="00FB1413">
      <w:pPr>
        <w:ind w:left="-181" w:right="650"/>
        <w:jc w:val="center"/>
        <w:rPr>
          <w:b/>
          <w:sz w:val="16"/>
          <w:szCs w:val="16"/>
          <w:u w:val="single"/>
        </w:rPr>
      </w:pPr>
    </w:p>
    <w:p w:rsidR="00FB1413" w:rsidRPr="001823B7" w:rsidRDefault="00FB1413" w:rsidP="00FB1413">
      <w:pPr>
        <w:ind w:left="-181" w:right="650"/>
        <w:jc w:val="center"/>
        <w:rPr>
          <w:b/>
        </w:rPr>
      </w:pPr>
      <w:r>
        <w:rPr>
          <w:b/>
        </w:rPr>
        <w:t>ИМЕНЕМ ПРИДНЕСТРОВСКОЙ МОЛДАВСКОЙ РЕСПУБЛИКИ</w:t>
      </w:r>
    </w:p>
    <w:p w:rsidR="00FB1413" w:rsidRPr="001823B7" w:rsidRDefault="00FB1413" w:rsidP="00FB1413">
      <w:pPr>
        <w:ind w:left="-181" w:right="650"/>
        <w:jc w:val="center"/>
        <w:rPr>
          <w:b/>
        </w:rPr>
      </w:pPr>
    </w:p>
    <w:p w:rsidR="00FB1413" w:rsidRPr="002935E2" w:rsidRDefault="00FB1413" w:rsidP="00FB1413">
      <w:pPr>
        <w:ind w:left="-181" w:right="650"/>
        <w:jc w:val="center"/>
        <w:rPr>
          <w:b/>
        </w:rPr>
      </w:pPr>
      <w:r>
        <w:rPr>
          <w:b/>
        </w:rPr>
        <w:t xml:space="preserve">        </w:t>
      </w:r>
      <w:proofErr w:type="gramStart"/>
      <w:r>
        <w:rPr>
          <w:b/>
        </w:rPr>
        <w:t>Р</w:t>
      </w:r>
      <w:proofErr w:type="gramEnd"/>
      <w:r>
        <w:rPr>
          <w:b/>
        </w:rPr>
        <w:t xml:space="preserve"> Е Ш Е Н И Е</w:t>
      </w:r>
    </w:p>
    <w:p w:rsidR="00FB1413" w:rsidRPr="00DD7B13" w:rsidRDefault="00FB1413" w:rsidP="00FB1413">
      <w:pPr>
        <w:ind w:left="-181" w:right="282"/>
        <w:jc w:val="center"/>
        <w:rPr>
          <w:b/>
          <w:color w:val="000000" w:themeColor="text1"/>
          <w:sz w:val="28"/>
          <w:szCs w:val="28"/>
        </w:rPr>
      </w:pPr>
    </w:p>
    <w:p w:rsidR="00FB1413" w:rsidRPr="00DD7B13" w:rsidRDefault="00FB1413" w:rsidP="00FB1413">
      <w:pPr>
        <w:ind w:left="-181" w:right="282"/>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FB1413" w:rsidRPr="00DD7B13" w:rsidTr="00A0412F">
        <w:trPr>
          <w:trHeight w:val="259"/>
        </w:trPr>
        <w:tc>
          <w:tcPr>
            <w:tcW w:w="4952" w:type="dxa"/>
            <w:gridSpan w:val="7"/>
          </w:tcPr>
          <w:p w:rsidR="00FB1413" w:rsidRPr="008C6847" w:rsidRDefault="00FB1413" w:rsidP="003226A6">
            <w:pPr>
              <w:ind w:right="282"/>
              <w:rPr>
                <w:rFonts w:eastAsia="Calibri"/>
                <w:bCs/>
                <w:color w:val="000000" w:themeColor="text1"/>
              </w:rPr>
            </w:pPr>
            <w:r w:rsidRPr="008C6847">
              <w:rPr>
                <w:rFonts w:eastAsia="Calibri"/>
                <w:color w:val="000000" w:themeColor="text1"/>
              </w:rPr>
              <w:t>«</w:t>
            </w:r>
            <w:r w:rsidR="003226A6">
              <w:rPr>
                <w:rFonts w:eastAsia="Calibri"/>
                <w:color w:val="000000" w:themeColor="text1"/>
              </w:rPr>
              <w:t>18</w:t>
            </w:r>
            <w:r w:rsidRPr="008C6847">
              <w:rPr>
                <w:rFonts w:eastAsia="Calibri"/>
                <w:color w:val="000000" w:themeColor="text1"/>
              </w:rPr>
              <w:t xml:space="preserve">» </w:t>
            </w:r>
            <w:r w:rsidR="003226A6">
              <w:rPr>
                <w:rFonts w:eastAsia="Calibri"/>
                <w:color w:val="000000" w:themeColor="text1"/>
              </w:rPr>
              <w:t>марта</w:t>
            </w:r>
            <w:r w:rsidRPr="008C6847">
              <w:rPr>
                <w:rFonts w:eastAsia="Calibri"/>
                <w:color w:val="000000" w:themeColor="text1"/>
              </w:rPr>
              <w:t xml:space="preserve"> </w:t>
            </w:r>
            <w:r w:rsidRPr="008C6847">
              <w:rPr>
                <w:rFonts w:eastAsia="Calibri"/>
                <w:bCs/>
                <w:color w:val="000000" w:themeColor="text1"/>
              </w:rPr>
              <w:t>202</w:t>
            </w:r>
            <w:r w:rsidR="003226A6">
              <w:rPr>
                <w:rFonts w:eastAsia="Calibri"/>
                <w:bCs/>
                <w:color w:val="000000" w:themeColor="text1"/>
              </w:rPr>
              <w:t>1</w:t>
            </w:r>
            <w:r w:rsidRPr="008C6847">
              <w:rPr>
                <w:rFonts w:eastAsia="Calibri"/>
                <w:bCs/>
                <w:color w:val="000000" w:themeColor="text1"/>
              </w:rPr>
              <w:t xml:space="preserve"> г.</w:t>
            </w:r>
          </w:p>
        </w:tc>
        <w:tc>
          <w:tcPr>
            <w:tcW w:w="4971" w:type="dxa"/>
            <w:gridSpan w:val="3"/>
          </w:tcPr>
          <w:p w:rsidR="00FB1413" w:rsidRPr="00DD7B13" w:rsidRDefault="00FB1413" w:rsidP="003226A6">
            <w:pPr>
              <w:ind w:right="282"/>
              <w:rPr>
                <w:rFonts w:eastAsia="Calibri"/>
                <w:b/>
                <w:bCs/>
                <w:color w:val="000000" w:themeColor="text1"/>
              </w:rPr>
            </w:pPr>
            <w:r w:rsidRPr="008C6847">
              <w:rPr>
                <w:rFonts w:eastAsia="Calibri"/>
                <w:bCs/>
                <w:color w:val="000000" w:themeColor="text1"/>
              </w:rPr>
              <w:t xml:space="preserve">                      </w:t>
            </w:r>
            <w:r w:rsidRPr="008C6847">
              <w:rPr>
                <w:rFonts w:eastAsia="Calibri"/>
                <w:bCs/>
                <w:color w:val="000000" w:themeColor="text1"/>
                <w:lang w:val="en-US"/>
              </w:rPr>
              <w:t xml:space="preserve">  </w:t>
            </w:r>
            <w:r w:rsidRPr="008C6847">
              <w:rPr>
                <w:rFonts w:eastAsia="Calibri"/>
                <w:bCs/>
                <w:color w:val="000000" w:themeColor="text1"/>
              </w:rPr>
              <w:t xml:space="preserve">           Дело </w:t>
            </w:r>
            <w:r w:rsidRPr="008C6847">
              <w:rPr>
                <w:rFonts w:eastAsia="Calibri"/>
                <w:color w:val="000000" w:themeColor="text1"/>
              </w:rPr>
              <w:t xml:space="preserve">№  </w:t>
            </w:r>
            <w:r w:rsidR="003226A6">
              <w:rPr>
                <w:rFonts w:eastAsia="Calibri"/>
                <w:color w:val="000000" w:themeColor="text1"/>
              </w:rPr>
              <w:t>109</w:t>
            </w:r>
            <w:r w:rsidRPr="008C6847">
              <w:rPr>
                <w:rFonts w:eastAsia="Calibri"/>
                <w:color w:val="000000" w:themeColor="text1"/>
              </w:rPr>
              <w:t>/2</w:t>
            </w:r>
            <w:r w:rsidR="003226A6">
              <w:rPr>
                <w:rFonts w:eastAsia="Calibri"/>
                <w:color w:val="000000" w:themeColor="text1"/>
              </w:rPr>
              <w:t>1</w:t>
            </w:r>
            <w:r w:rsidRPr="008C6847">
              <w:rPr>
                <w:rFonts w:eastAsia="Calibri"/>
                <w:color w:val="000000" w:themeColor="text1"/>
              </w:rPr>
              <w:t>-02</w:t>
            </w:r>
          </w:p>
        </w:tc>
      </w:tr>
      <w:tr w:rsidR="00FB1413" w:rsidRPr="00DD7B13" w:rsidTr="00A0412F">
        <w:tc>
          <w:tcPr>
            <w:tcW w:w="1199" w:type="dxa"/>
          </w:tcPr>
          <w:p w:rsidR="00FB1413" w:rsidRPr="00DD7B13" w:rsidRDefault="00FB1413" w:rsidP="00A0412F">
            <w:pPr>
              <w:ind w:right="282"/>
              <w:rPr>
                <w:rFonts w:eastAsia="Calibri"/>
                <w:b/>
                <w:bCs/>
                <w:color w:val="000000" w:themeColor="text1"/>
                <w:sz w:val="20"/>
                <w:szCs w:val="20"/>
              </w:rPr>
            </w:pPr>
          </w:p>
        </w:tc>
        <w:tc>
          <w:tcPr>
            <w:tcW w:w="1418" w:type="dxa"/>
            <w:gridSpan w:val="4"/>
          </w:tcPr>
          <w:p w:rsidR="00FB1413" w:rsidRPr="00DD7B13" w:rsidRDefault="00FB1413" w:rsidP="00A0412F">
            <w:pPr>
              <w:ind w:right="282"/>
              <w:rPr>
                <w:rFonts w:eastAsia="Calibri"/>
                <w:b/>
                <w:bCs/>
                <w:color w:val="000000" w:themeColor="text1"/>
                <w:sz w:val="20"/>
                <w:szCs w:val="20"/>
              </w:rPr>
            </w:pPr>
          </w:p>
        </w:tc>
        <w:tc>
          <w:tcPr>
            <w:tcW w:w="838" w:type="dxa"/>
          </w:tcPr>
          <w:p w:rsidR="00FB1413" w:rsidRPr="00DD7B13" w:rsidRDefault="00FB1413" w:rsidP="00A0412F">
            <w:pPr>
              <w:ind w:right="282"/>
              <w:rPr>
                <w:rFonts w:eastAsia="Calibri"/>
                <w:b/>
                <w:bCs/>
                <w:color w:val="000000" w:themeColor="text1"/>
                <w:sz w:val="20"/>
                <w:szCs w:val="20"/>
              </w:rPr>
            </w:pPr>
          </w:p>
        </w:tc>
        <w:tc>
          <w:tcPr>
            <w:tcW w:w="3577" w:type="dxa"/>
            <w:gridSpan w:val="2"/>
          </w:tcPr>
          <w:p w:rsidR="00FB1413" w:rsidRPr="00DD7B13" w:rsidRDefault="00FB1413" w:rsidP="00A0412F">
            <w:pPr>
              <w:tabs>
                <w:tab w:val="center" w:pos="1805"/>
              </w:tabs>
              <w:ind w:right="282"/>
              <w:jc w:val="center"/>
              <w:rPr>
                <w:rFonts w:eastAsia="Calibri"/>
                <w:bCs/>
                <w:color w:val="000000" w:themeColor="text1"/>
                <w:sz w:val="20"/>
                <w:szCs w:val="20"/>
              </w:rPr>
            </w:pPr>
          </w:p>
        </w:tc>
        <w:tc>
          <w:tcPr>
            <w:tcW w:w="2891" w:type="dxa"/>
            <w:gridSpan w:val="2"/>
          </w:tcPr>
          <w:p w:rsidR="00FB1413" w:rsidRPr="00DD7B13" w:rsidRDefault="00FB1413" w:rsidP="00A0412F">
            <w:pPr>
              <w:ind w:right="282"/>
              <w:rPr>
                <w:rFonts w:eastAsia="Calibri"/>
                <w:b/>
                <w:bCs/>
                <w:color w:val="000000" w:themeColor="text1"/>
                <w:sz w:val="20"/>
                <w:szCs w:val="20"/>
              </w:rPr>
            </w:pPr>
          </w:p>
        </w:tc>
      </w:tr>
      <w:tr w:rsidR="00FB1413" w:rsidRPr="00DD7B13" w:rsidTr="00A0412F">
        <w:tc>
          <w:tcPr>
            <w:tcW w:w="1985" w:type="dxa"/>
            <w:gridSpan w:val="2"/>
          </w:tcPr>
          <w:p w:rsidR="00FB1413" w:rsidRPr="00DD7B13" w:rsidRDefault="00FB1413" w:rsidP="00A0412F">
            <w:pPr>
              <w:tabs>
                <w:tab w:val="left" w:pos="1735"/>
              </w:tabs>
              <w:ind w:right="282"/>
              <w:rPr>
                <w:rFonts w:eastAsia="Calibri"/>
                <w:b/>
                <w:bCs/>
                <w:color w:val="000000" w:themeColor="text1"/>
              </w:rPr>
            </w:pPr>
            <w:r w:rsidRPr="00DD7B13">
              <w:rPr>
                <w:rFonts w:eastAsia="Calibri"/>
                <w:bCs/>
                <w:color w:val="000000" w:themeColor="text1"/>
              </w:rPr>
              <w:t>г. Тирасполь</w:t>
            </w:r>
          </w:p>
        </w:tc>
        <w:tc>
          <w:tcPr>
            <w:tcW w:w="283" w:type="dxa"/>
          </w:tcPr>
          <w:p w:rsidR="00FB1413" w:rsidRPr="00DD7B13" w:rsidRDefault="00FB1413" w:rsidP="00A0412F">
            <w:pPr>
              <w:ind w:right="282"/>
              <w:rPr>
                <w:rFonts w:eastAsia="Calibri"/>
                <w:b/>
                <w:bCs/>
                <w:color w:val="000000" w:themeColor="text1"/>
              </w:rPr>
            </w:pPr>
          </w:p>
        </w:tc>
        <w:tc>
          <w:tcPr>
            <w:tcW w:w="284" w:type="dxa"/>
          </w:tcPr>
          <w:p w:rsidR="00FB1413" w:rsidRPr="00DD7B13" w:rsidRDefault="00FB1413" w:rsidP="00A0412F">
            <w:pPr>
              <w:ind w:right="282"/>
              <w:jc w:val="center"/>
              <w:rPr>
                <w:rFonts w:eastAsia="Calibri"/>
                <w:b/>
                <w:bCs/>
                <w:color w:val="000000" w:themeColor="text1"/>
              </w:rPr>
            </w:pPr>
          </w:p>
        </w:tc>
        <w:tc>
          <w:tcPr>
            <w:tcW w:w="4587" w:type="dxa"/>
            <w:gridSpan w:val="5"/>
          </w:tcPr>
          <w:p w:rsidR="00FB1413" w:rsidRPr="00DD7B13" w:rsidRDefault="00FB1413" w:rsidP="00A0412F">
            <w:pPr>
              <w:ind w:right="282"/>
              <w:jc w:val="center"/>
              <w:rPr>
                <w:rFonts w:eastAsia="Calibri"/>
                <w:b/>
                <w:bCs/>
                <w:color w:val="000000" w:themeColor="text1"/>
              </w:rPr>
            </w:pPr>
          </w:p>
        </w:tc>
        <w:tc>
          <w:tcPr>
            <w:tcW w:w="2784" w:type="dxa"/>
          </w:tcPr>
          <w:p w:rsidR="00FB1413" w:rsidRPr="00DD7B13" w:rsidRDefault="00FB1413" w:rsidP="00A0412F">
            <w:pPr>
              <w:ind w:right="282"/>
              <w:rPr>
                <w:rFonts w:eastAsia="Calibri"/>
                <w:b/>
                <w:bCs/>
                <w:color w:val="000000" w:themeColor="text1"/>
              </w:rPr>
            </w:pPr>
          </w:p>
        </w:tc>
      </w:tr>
      <w:tr w:rsidR="00FB1413" w:rsidRPr="00DD7B13" w:rsidTr="00A0412F">
        <w:tc>
          <w:tcPr>
            <w:tcW w:w="1199" w:type="dxa"/>
          </w:tcPr>
          <w:p w:rsidR="00FB1413" w:rsidRPr="00DD7B13" w:rsidRDefault="00FB1413" w:rsidP="00A0412F">
            <w:pPr>
              <w:ind w:right="282"/>
              <w:rPr>
                <w:rFonts w:eastAsia="Calibri"/>
                <w:b/>
                <w:bCs/>
                <w:color w:val="000000" w:themeColor="text1"/>
                <w:sz w:val="20"/>
                <w:szCs w:val="20"/>
              </w:rPr>
            </w:pPr>
          </w:p>
        </w:tc>
        <w:tc>
          <w:tcPr>
            <w:tcW w:w="1418" w:type="dxa"/>
            <w:gridSpan w:val="4"/>
          </w:tcPr>
          <w:p w:rsidR="00FB1413" w:rsidRPr="00DD7B13" w:rsidRDefault="00FB1413" w:rsidP="00A0412F">
            <w:pPr>
              <w:ind w:right="282"/>
              <w:rPr>
                <w:rFonts w:eastAsia="Calibri"/>
                <w:b/>
                <w:bCs/>
                <w:color w:val="000000" w:themeColor="text1"/>
                <w:sz w:val="20"/>
                <w:szCs w:val="20"/>
              </w:rPr>
            </w:pPr>
          </w:p>
        </w:tc>
        <w:tc>
          <w:tcPr>
            <w:tcW w:w="838" w:type="dxa"/>
          </w:tcPr>
          <w:p w:rsidR="00FB1413" w:rsidRPr="00DD7B13" w:rsidRDefault="00FB1413" w:rsidP="00A0412F">
            <w:pPr>
              <w:ind w:right="282"/>
              <w:rPr>
                <w:rFonts w:eastAsia="Calibri"/>
                <w:b/>
                <w:bCs/>
                <w:color w:val="000000" w:themeColor="text1"/>
                <w:sz w:val="20"/>
                <w:szCs w:val="20"/>
              </w:rPr>
            </w:pPr>
          </w:p>
        </w:tc>
        <w:tc>
          <w:tcPr>
            <w:tcW w:w="3577" w:type="dxa"/>
            <w:gridSpan w:val="2"/>
          </w:tcPr>
          <w:p w:rsidR="00FB1413" w:rsidRPr="00DD7B13" w:rsidRDefault="00FB1413" w:rsidP="00A0412F">
            <w:pPr>
              <w:ind w:right="282"/>
              <w:rPr>
                <w:rFonts w:eastAsia="Calibri"/>
                <w:b/>
                <w:bCs/>
                <w:color w:val="000000" w:themeColor="text1"/>
                <w:sz w:val="20"/>
                <w:szCs w:val="20"/>
              </w:rPr>
            </w:pPr>
          </w:p>
        </w:tc>
        <w:tc>
          <w:tcPr>
            <w:tcW w:w="2891" w:type="dxa"/>
            <w:gridSpan w:val="2"/>
          </w:tcPr>
          <w:p w:rsidR="00FB1413" w:rsidRPr="00DD7B13" w:rsidRDefault="00FB1413" w:rsidP="00A0412F">
            <w:pPr>
              <w:ind w:right="282"/>
              <w:rPr>
                <w:rFonts w:eastAsia="Calibri"/>
                <w:b/>
                <w:bCs/>
                <w:color w:val="000000" w:themeColor="text1"/>
                <w:sz w:val="20"/>
                <w:szCs w:val="20"/>
              </w:rPr>
            </w:pPr>
          </w:p>
        </w:tc>
      </w:tr>
    </w:tbl>
    <w:p w:rsidR="003226A6" w:rsidRDefault="00FB1413" w:rsidP="0031689B">
      <w:pPr>
        <w:pStyle w:val="Style4"/>
        <w:widowControl/>
        <w:spacing w:line="240" w:lineRule="auto"/>
        <w:ind w:right="-2" w:firstLine="567"/>
      </w:pPr>
      <w:r w:rsidRPr="00DD7B13">
        <w:rPr>
          <w:rStyle w:val="FontStyle14"/>
          <w:color w:val="000000" w:themeColor="text1"/>
          <w:sz w:val="24"/>
          <w:szCs w:val="24"/>
        </w:rPr>
        <w:t xml:space="preserve">Арбитражный суд  </w:t>
      </w:r>
      <w:r w:rsidRPr="00DD7B13">
        <w:rPr>
          <w:color w:val="000000" w:themeColor="text1"/>
        </w:rPr>
        <w:t>Приднестровской Молдавской Республики</w:t>
      </w:r>
      <w:r w:rsidRPr="00DD7B13">
        <w:rPr>
          <w:rStyle w:val="FontStyle14"/>
          <w:color w:val="000000" w:themeColor="text1"/>
          <w:sz w:val="24"/>
          <w:szCs w:val="24"/>
        </w:rPr>
        <w:t xml:space="preserve"> в составе  судьи Качуровской Е.В., рассмотрев в открытом судебном заседании </w:t>
      </w:r>
      <w:r>
        <w:rPr>
          <w:rStyle w:val="FontStyle14"/>
          <w:color w:val="000000" w:themeColor="text1"/>
          <w:sz w:val="24"/>
          <w:szCs w:val="24"/>
        </w:rPr>
        <w:t>дело по</w:t>
      </w:r>
      <w:r w:rsidRPr="00DD7B13">
        <w:rPr>
          <w:rStyle w:val="FontStyle14"/>
          <w:color w:val="000000" w:themeColor="text1"/>
          <w:sz w:val="24"/>
          <w:szCs w:val="24"/>
        </w:rPr>
        <w:t xml:space="preserve"> заявлени</w:t>
      </w:r>
      <w:r>
        <w:rPr>
          <w:rStyle w:val="FontStyle14"/>
          <w:color w:val="000000" w:themeColor="text1"/>
          <w:sz w:val="24"/>
          <w:szCs w:val="24"/>
        </w:rPr>
        <w:t>ю</w:t>
      </w:r>
      <w:r w:rsidRPr="00F9446F">
        <w:rPr>
          <w:rStyle w:val="FontStyle14"/>
          <w:sz w:val="24"/>
          <w:szCs w:val="24"/>
        </w:rPr>
        <w:t xml:space="preserve"> </w:t>
      </w:r>
      <w:r w:rsidR="00D3434E">
        <w:t xml:space="preserve">Налоговой инспекции по </w:t>
      </w:r>
      <w:r w:rsidR="003226A6">
        <w:t>г</w:t>
      </w:r>
      <w:proofErr w:type="gramStart"/>
      <w:r w:rsidR="003226A6">
        <w:t>.Р</w:t>
      </w:r>
      <w:proofErr w:type="gramEnd"/>
      <w:r w:rsidR="003226A6">
        <w:t xml:space="preserve">ыбница и Рыбницкому району (г.Рыбница, ул.Кирова, 134/1) к обществу с ограниченной ответственностью </w:t>
      </w:r>
      <w:r w:rsidR="003226A6" w:rsidRPr="00BB722B">
        <w:t>«</w:t>
      </w:r>
      <w:r w:rsidR="003226A6">
        <w:t>Рофель</w:t>
      </w:r>
      <w:r w:rsidR="003226A6" w:rsidRPr="00BB722B">
        <w:t>»</w:t>
      </w:r>
      <w:r w:rsidR="003226A6">
        <w:t xml:space="preserve"> (г.Рыбница ул.Вальченко, д.21 к.202) о взыскании начисленных налоговых платежей, коэффициента инфляции и финансовой санкции,</w:t>
      </w:r>
    </w:p>
    <w:p w:rsidR="00FB1413" w:rsidRPr="00DC6469" w:rsidRDefault="00D3434E" w:rsidP="0031689B">
      <w:pPr>
        <w:ind w:right="-2" w:firstLine="567"/>
        <w:jc w:val="both"/>
        <w:rPr>
          <w:rStyle w:val="FontStyle14"/>
        </w:rPr>
      </w:pPr>
      <w:r>
        <w:rPr>
          <w:color w:val="000000" w:themeColor="text1"/>
        </w:rPr>
        <w:t xml:space="preserve">в отсутствие </w:t>
      </w:r>
      <w:r w:rsidR="003226A6">
        <w:rPr>
          <w:color w:val="000000" w:themeColor="text1"/>
        </w:rPr>
        <w:t xml:space="preserve">извещенных о времени и месте рассмотрения дела надлежащим образом </w:t>
      </w:r>
      <w:r w:rsidR="00FB1413" w:rsidRPr="00354FF2">
        <w:rPr>
          <w:color w:val="000000" w:themeColor="text1"/>
        </w:rPr>
        <w:t xml:space="preserve">представителя </w:t>
      </w:r>
      <w:r w:rsidR="003226A6">
        <w:rPr>
          <w:color w:val="000000" w:themeColor="text1"/>
        </w:rPr>
        <w:t xml:space="preserve">заявителя (в деле имеется ходатайство от 03.03.2021 г. </w:t>
      </w:r>
      <w:r w:rsidR="004713FE">
        <w:rPr>
          <w:color w:val="000000" w:themeColor="text1"/>
        </w:rPr>
        <w:t xml:space="preserve">                   </w:t>
      </w:r>
      <w:r w:rsidR="003226A6">
        <w:rPr>
          <w:color w:val="000000" w:themeColor="text1"/>
        </w:rPr>
        <w:t>№01-22вх/23 о рассмотрении дела в отсутствие представителя</w:t>
      </w:r>
      <w:r w:rsidR="004713FE">
        <w:rPr>
          <w:color w:val="000000" w:themeColor="text1"/>
        </w:rPr>
        <w:t xml:space="preserve"> заявителя</w:t>
      </w:r>
      <w:r w:rsidR="003226A6">
        <w:rPr>
          <w:color w:val="000000" w:themeColor="text1"/>
        </w:rPr>
        <w:t xml:space="preserve">); </w:t>
      </w:r>
      <w:r>
        <w:rPr>
          <w:color w:val="000000" w:themeColor="text1"/>
        </w:rPr>
        <w:t>ООО «</w:t>
      </w:r>
      <w:r w:rsidR="003226A6">
        <w:rPr>
          <w:color w:val="000000" w:themeColor="text1"/>
        </w:rPr>
        <w:t>Рофель</w:t>
      </w:r>
      <w:r>
        <w:rPr>
          <w:color w:val="000000" w:themeColor="text1"/>
        </w:rPr>
        <w:t>» (заказное письмо с уведомлением №</w:t>
      </w:r>
      <w:r w:rsidR="003226A6">
        <w:rPr>
          <w:color w:val="000000" w:themeColor="text1"/>
        </w:rPr>
        <w:t>1</w:t>
      </w:r>
      <w:r>
        <w:rPr>
          <w:color w:val="000000" w:themeColor="text1"/>
        </w:rPr>
        <w:t>/</w:t>
      </w:r>
      <w:r w:rsidR="003226A6">
        <w:rPr>
          <w:color w:val="000000" w:themeColor="text1"/>
        </w:rPr>
        <w:t>806</w:t>
      </w:r>
      <w:r>
        <w:rPr>
          <w:color w:val="000000" w:themeColor="text1"/>
        </w:rPr>
        <w:t xml:space="preserve"> от </w:t>
      </w:r>
      <w:r w:rsidR="003226A6">
        <w:rPr>
          <w:color w:val="000000" w:themeColor="text1"/>
        </w:rPr>
        <w:t>18.02.2021</w:t>
      </w:r>
      <w:r>
        <w:rPr>
          <w:color w:val="000000" w:themeColor="text1"/>
        </w:rPr>
        <w:t xml:space="preserve"> г.</w:t>
      </w:r>
      <w:r w:rsidR="00E06ACA">
        <w:rPr>
          <w:color w:val="000000" w:themeColor="text1"/>
        </w:rPr>
        <w:t>)</w:t>
      </w:r>
      <w:r w:rsidR="004713FE">
        <w:rPr>
          <w:color w:val="000000" w:themeColor="text1"/>
        </w:rPr>
        <w:t>,</w:t>
      </w:r>
      <w:r>
        <w:rPr>
          <w:color w:val="000000" w:themeColor="text1"/>
        </w:rPr>
        <w:t xml:space="preserve"> </w:t>
      </w:r>
    </w:p>
    <w:p w:rsidR="00FB1413" w:rsidRDefault="00FB1413" w:rsidP="0031689B">
      <w:pPr>
        <w:pStyle w:val="Style4"/>
        <w:widowControl/>
        <w:spacing w:line="240" w:lineRule="auto"/>
        <w:ind w:right="-2" w:firstLine="567"/>
        <w:jc w:val="center"/>
        <w:rPr>
          <w:b/>
        </w:rPr>
      </w:pPr>
      <w:r w:rsidRPr="00DC6469">
        <w:rPr>
          <w:b/>
        </w:rPr>
        <w:t>У С Т А Н О В И Л:</w:t>
      </w:r>
    </w:p>
    <w:p w:rsidR="00D3434E" w:rsidRDefault="00FB1413" w:rsidP="0031689B">
      <w:pPr>
        <w:pStyle w:val="Style4"/>
        <w:widowControl/>
        <w:spacing w:line="240" w:lineRule="auto"/>
        <w:ind w:right="-2" w:firstLine="567"/>
      </w:pPr>
      <w:r w:rsidRPr="00214524">
        <w:t>Н</w:t>
      </w:r>
      <w:r>
        <w:t xml:space="preserve">алоговая инспекция по </w:t>
      </w:r>
      <w:r w:rsidR="00E87F2F">
        <w:t>г</w:t>
      </w:r>
      <w:proofErr w:type="gramStart"/>
      <w:r w:rsidR="00E87F2F">
        <w:t>.Р</w:t>
      </w:r>
      <w:proofErr w:type="gramEnd"/>
      <w:r w:rsidR="00E87F2F">
        <w:t xml:space="preserve">ыбница и Рыбницкому району </w:t>
      </w:r>
      <w:r>
        <w:t xml:space="preserve">ГНС МФ ПМР обратилась в Арбитражный суд ПМР с заявлением к </w:t>
      </w:r>
      <w:r w:rsidR="00E87F2F">
        <w:t>ООО «Рофель</w:t>
      </w:r>
      <w:r w:rsidR="00D3434E">
        <w:t>» о взыскании начисленных налоговых платежей, коэффициента инфляции и финансовой санкции.</w:t>
      </w:r>
    </w:p>
    <w:p w:rsidR="00FB1413" w:rsidRPr="00380B18" w:rsidRDefault="00FB1413" w:rsidP="0031689B">
      <w:pPr>
        <w:tabs>
          <w:tab w:val="left" w:pos="9354"/>
        </w:tabs>
        <w:ind w:right="-2" w:firstLine="567"/>
        <w:jc w:val="both"/>
        <w:rPr>
          <w:color w:val="000000" w:themeColor="text1"/>
        </w:rPr>
      </w:pPr>
      <w:r>
        <w:t>О</w:t>
      </w:r>
      <w:r w:rsidRPr="00122E4B">
        <w:t xml:space="preserve">пределением Арбитражного суда от </w:t>
      </w:r>
      <w:r w:rsidR="00E87F2F">
        <w:t xml:space="preserve">18.02.2021 </w:t>
      </w:r>
      <w:r w:rsidRPr="00122E4B">
        <w:t xml:space="preserve">года заявление </w:t>
      </w:r>
      <w:r w:rsidRPr="00633077">
        <w:t xml:space="preserve">принято к производству и </w:t>
      </w:r>
      <w:r>
        <w:t xml:space="preserve">дело </w:t>
      </w:r>
      <w:r w:rsidRPr="00633077">
        <w:t xml:space="preserve">назначено к судебному разбирательству. </w:t>
      </w:r>
      <w:r w:rsidR="003920D1">
        <w:t>Окончательно д</w:t>
      </w:r>
      <w:r w:rsidRPr="003868CE">
        <w:rPr>
          <w:color w:val="000000"/>
        </w:rPr>
        <w:t xml:space="preserve">ело </w:t>
      </w:r>
      <w:r w:rsidRPr="00380B18">
        <w:rPr>
          <w:color w:val="000000" w:themeColor="text1"/>
        </w:rPr>
        <w:t xml:space="preserve">рассмотрено по существу в судебном заседании </w:t>
      </w:r>
      <w:r w:rsidR="003920D1">
        <w:rPr>
          <w:color w:val="000000" w:themeColor="text1"/>
        </w:rPr>
        <w:t>18.03.</w:t>
      </w:r>
      <w:r w:rsidRPr="00380B18">
        <w:rPr>
          <w:color w:val="000000" w:themeColor="text1"/>
        </w:rPr>
        <w:t>202</w:t>
      </w:r>
      <w:r w:rsidR="003920D1">
        <w:rPr>
          <w:color w:val="000000" w:themeColor="text1"/>
        </w:rPr>
        <w:t>1</w:t>
      </w:r>
      <w:r w:rsidRPr="00380B18">
        <w:rPr>
          <w:color w:val="000000" w:themeColor="text1"/>
        </w:rPr>
        <w:t xml:space="preserve"> года, в котором объявлена резолютивная часть решения. Мотивированное решение изготовлено </w:t>
      </w:r>
      <w:r w:rsidR="008F6646">
        <w:rPr>
          <w:color w:val="000000" w:themeColor="text1"/>
        </w:rPr>
        <w:t>22</w:t>
      </w:r>
      <w:r w:rsidR="003920D1">
        <w:rPr>
          <w:color w:val="000000" w:themeColor="text1"/>
        </w:rPr>
        <w:t>.03.2021 г.</w:t>
      </w:r>
    </w:p>
    <w:p w:rsidR="00FB1413" w:rsidRDefault="00FB1413" w:rsidP="0031689B">
      <w:pPr>
        <w:tabs>
          <w:tab w:val="left" w:pos="9498"/>
        </w:tabs>
        <w:ind w:right="-2" w:firstLine="567"/>
        <w:jc w:val="both"/>
      </w:pPr>
      <w:r>
        <w:rPr>
          <w:b/>
        </w:rPr>
        <w:t>Налоговая инспекция</w:t>
      </w:r>
      <w:r w:rsidRPr="00C87FA8">
        <w:rPr>
          <w:b/>
        </w:rPr>
        <w:t xml:space="preserve"> по</w:t>
      </w:r>
      <w:r w:rsidR="00B41098">
        <w:rPr>
          <w:b/>
        </w:rPr>
        <w:t xml:space="preserve"> г</w:t>
      </w:r>
      <w:proofErr w:type="gramStart"/>
      <w:r w:rsidR="00B41098">
        <w:rPr>
          <w:b/>
        </w:rPr>
        <w:t>.</w:t>
      </w:r>
      <w:r w:rsidR="00B41098" w:rsidRPr="00B41098">
        <w:rPr>
          <w:b/>
        </w:rPr>
        <w:t>Р</w:t>
      </w:r>
      <w:proofErr w:type="gramEnd"/>
      <w:r w:rsidR="00B41098" w:rsidRPr="00B41098">
        <w:rPr>
          <w:b/>
        </w:rPr>
        <w:t>ыбница и Рыбницкому району</w:t>
      </w:r>
      <w:r w:rsidR="00B41098">
        <w:t xml:space="preserve"> </w:t>
      </w:r>
      <w:r>
        <w:t>(далее налоговая инспекция, налоговый орган)</w:t>
      </w:r>
      <w:r w:rsidRPr="00836158">
        <w:rPr>
          <w:bCs/>
        </w:rPr>
        <w:t xml:space="preserve"> </w:t>
      </w:r>
      <w:r>
        <w:t>свои требования обосновала следующим.</w:t>
      </w:r>
    </w:p>
    <w:p w:rsidR="00260946" w:rsidRPr="007C59B3" w:rsidRDefault="00260946" w:rsidP="0031689B">
      <w:pPr>
        <w:ind w:right="-2" w:firstLine="567"/>
        <w:jc w:val="both"/>
      </w:pPr>
      <w:r w:rsidRPr="00260946">
        <w:rPr>
          <w:color w:val="000000"/>
        </w:rPr>
        <w:t xml:space="preserve">Налоговой инспекцией в соответствии с </w:t>
      </w:r>
      <w:r w:rsidRPr="00260946">
        <w:rPr>
          <w:bCs/>
        </w:rPr>
        <w:t>приказ</w:t>
      </w:r>
      <w:r w:rsidR="00FE2DA6">
        <w:rPr>
          <w:bCs/>
        </w:rPr>
        <w:t>ом</w:t>
      </w:r>
      <w:r w:rsidRPr="00260946">
        <w:rPr>
          <w:bCs/>
        </w:rPr>
        <w:t xml:space="preserve"> от </w:t>
      </w:r>
      <w:r w:rsidR="00FE2DA6">
        <w:rPr>
          <w:bCs/>
        </w:rPr>
        <w:t>11.09.2020</w:t>
      </w:r>
      <w:r w:rsidRPr="00260946">
        <w:rPr>
          <w:bCs/>
        </w:rPr>
        <w:t xml:space="preserve"> г</w:t>
      </w:r>
      <w:r w:rsidR="00FE2DA6">
        <w:rPr>
          <w:bCs/>
        </w:rPr>
        <w:t>.</w:t>
      </w:r>
      <w:r w:rsidRPr="00260946">
        <w:rPr>
          <w:bCs/>
        </w:rPr>
        <w:t>№2</w:t>
      </w:r>
      <w:r w:rsidR="00FE2DA6">
        <w:rPr>
          <w:bCs/>
        </w:rPr>
        <w:t>55</w:t>
      </w:r>
      <w:r w:rsidRPr="00260946">
        <w:rPr>
          <w:bCs/>
        </w:rPr>
        <w:t xml:space="preserve"> в отношен</w:t>
      </w:r>
      <w:proofErr w:type="gramStart"/>
      <w:r w:rsidRPr="00260946">
        <w:rPr>
          <w:bCs/>
        </w:rPr>
        <w:t>ии ООО</w:t>
      </w:r>
      <w:proofErr w:type="gramEnd"/>
      <w:r w:rsidRPr="00260946">
        <w:rPr>
          <w:bCs/>
        </w:rPr>
        <w:t xml:space="preserve"> «</w:t>
      </w:r>
      <w:r w:rsidR="00FE2DA6">
        <w:rPr>
          <w:bCs/>
        </w:rPr>
        <w:t>Рофель</w:t>
      </w:r>
      <w:r w:rsidRPr="00260946">
        <w:rPr>
          <w:bCs/>
        </w:rPr>
        <w:t xml:space="preserve">» </w:t>
      </w:r>
      <w:r w:rsidRPr="00260946">
        <w:rPr>
          <w:color w:val="000000"/>
        </w:rPr>
        <w:t xml:space="preserve">проведено </w:t>
      </w:r>
      <w:r w:rsidR="00FE2DA6">
        <w:rPr>
          <w:color w:val="000000"/>
        </w:rPr>
        <w:t>вне</w:t>
      </w:r>
      <w:r w:rsidRPr="00260946">
        <w:rPr>
          <w:color w:val="000000"/>
        </w:rPr>
        <w:t>пл</w:t>
      </w:r>
      <w:r w:rsidRPr="00260946">
        <w:t xml:space="preserve">ановое мероприятие по контролю </w:t>
      </w:r>
      <w:r w:rsidR="00DD5632">
        <w:t>соблюдения налогового и иного законодательства в</w:t>
      </w:r>
      <w:r w:rsidRPr="00260946">
        <w:rPr>
          <w:color w:val="000000" w:themeColor="text1"/>
        </w:rPr>
        <w:t xml:space="preserve"> </w:t>
      </w:r>
      <w:r w:rsidR="00FE2DA6">
        <w:rPr>
          <w:color w:val="000000" w:themeColor="text1"/>
        </w:rPr>
        <w:t>период</w:t>
      </w:r>
      <w:r w:rsidRPr="00260946">
        <w:rPr>
          <w:color w:val="000000" w:themeColor="text1"/>
        </w:rPr>
        <w:t xml:space="preserve">  </w:t>
      </w:r>
      <w:r w:rsidR="00FE2DA6">
        <w:rPr>
          <w:color w:val="000000" w:themeColor="text1"/>
        </w:rPr>
        <w:t>с 01.04.2014 г. по 31.08.2020 г.</w:t>
      </w:r>
    </w:p>
    <w:p w:rsidR="00260946" w:rsidRPr="007C59B3" w:rsidRDefault="00260946" w:rsidP="00380B18">
      <w:pPr>
        <w:ind w:right="-2" w:firstLine="567"/>
        <w:jc w:val="both"/>
        <w:rPr>
          <w:color w:val="000000" w:themeColor="text1"/>
        </w:rPr>
      </w:pPr>
      <w:proofErr w:type="gramStart"/>
      <w:r w:rsidRPr="00260946">
        <w:rPr>
          <w:color w:val="000000" w:themeColor="text1"/>
        </w:rPr>
        <w:t>В ходе проверки установлено, что ООО «</w:t>
      </w:r>
      <w:r w:rsidR="00FE2DA6">
        <w:rPr>
          <w:color w:val="000000" w:themeColor="text1"/>
        </w:rPr>
        <w:t>Рофель</w:t>
      </w:r>
      <w:r w:rsidRPr="00260946">
        <w:rPr>
          <w:color w:val="000000" w:themeColor="text1"/>
        </w:rPr>
        <w:t xml:space="preserve">» в </w:t>
      </w:r>
      <w:r w:rsidR="00FE2DA6">
        <w:rPr>
          <w:color w:val="000000" w:themeColor="text1"/>
        </w:rPr>
        <w:t>2014-201</w:t>
      </w:r>
      <w:r w:rsidR="002E2179">
        <w:rPr>
          <w:color w:val="000000" w:themeColor="text1"/>
        </w:rPr>
        <w:t>8</w:t>
      </w:r>
      <w:r w:rsidRPr="00260946">
        <w:rPr>
          <w:color w:val="000000" w:themeColor="text1"/>
        </w:rPr>
        <w:t xml:space="preserve"> годах не включило в состав доходов, подлежащих налогообложению налогом на доходы организаций</w:t>
      </w:r>
      <w:r w:rsidR="00380B18">
        <w:rPr>
          <w:color w:val="000000" w:themeColor="text1"/>
        </w:rPr>
        <w:t xml:space="preserve"> (</w:t>
      </w:r>
      <w:r w:rsidR="00380B18" w:rsidRPr="00187489">
        <w:rPr>
          <w:color w:val="000000" w:themeColor="text1"/>
        </w:rPr>
        <w:t>сокрыло)</w:t>
      </w:r>
      <w:r w:rsidRPr="00187489">
        <w:rPr>
          <w:color w:val="000000" w:themeColor="text1"/>
        </w:rPr>
        <w:t xml:space="preserve"> доходы от </w:t>
      </w:r>
      <w:r w:rsidR="00FE2DA6">
        <w:rPr>
          <w:color w:val="000000" w:themeColor="text1"/>
        </w:rPr>
        <w:t>торговой деятельности</w:t>
      </w:r>
      <w:r w:rsidR="00380B18" w:rsidRPr="00187489">
        <w:rPr>
          <w:color w:val="000000" w:themeColor="text1"/>
        </w:rPr>
        <w:t>, что</w:t>
      </w:r>
      <w:r w:rsidRPr="00187489">
        <w:rPr>
          <w:color w:val="000000" w:themeColor="text1"/>
        </w:rPr>
        <w:t xml:space="preserve"> привело к неисчислению и неуплате </w:t>
      </w:r>
      <w:r w:rsidR="005B02EE" w:rsidRPr="00187489">
        <w:rPr>
          <w:color w:val="000000" w:themeColor="text1"/>
        </w:rPr>
        <w:t xml:space="preserve">налога на доходы организаций </w:t>
      </w:r>
      <w:r w:rsidR="00EC0D1A" w:rsidRPr="00187489">
        <w:rPr>
          <w:color w:val="000000" w:themeColor="text1"/>
        </w:rPr>
        <w:t xml:space="preserve">в нарушение </w:t>
      </w:r>
      <w:r w:rsidR="002E2179">
        <w:rPr>
          <w:color w:val="000000" w:themeColor="text1"/>
        </w:rPr>
        <w:t xml:space="preserve">подпункта а) статьи 3, </w:t>
      </w:r>
      <w:r w:rsidR="00EC0D1A" w:rsidRPr="00187489">
        <w:rPr>
          <w:color w:val="000000" w:themeColor="text1"/>
        </w:rPr>
        <w:t>пункт</w:t>
      </w:r>
      <w:r w:rsidR="00FE2DA6">
        <w:rPr>
          <w:color w:val="000000" w:themeColor="text1"/>
        </w:rPr>
        <w:t>ов</w:t>
      </w:r>
      <w:r w:rsidR="00EC0D1A" w:rsidRPr="00187489">
        <w:rPr>
          <w:color w:val="000000" w:themeColor="text1"/>
        </w:rPr>
        <w:t xml:space="preserve"> 1</w:t>
      </w:r>
      <w:r w:rsidR="00FE2DA6">
        <w:rPr>
          <w:color w:val="000000" w:themeColor="text1"/>
        </w:rPr>
        <w:t>,6</w:t>
      </w:r>
      <w:r w:rsidR="00EC0D1A" w:rsidRPr="00187489">
        <w:rPr>
          <w:color w:val="000000" w:themeColor="text1"/>
        </w:rPr>
        <w:t xml:space="preserve"> статьи </w:t>
      </w:r>
      <w:r w:rsidR="00FE2DA6">
        <w:rPr>
          <w:color w:val="000000" w:themeColor="text1"/>
        </w:rPr>
        <w:t>7</w:t>
      </w:r>
      <w:r w:rsidR="00EC0D1A" w:rsidRPr="00187489">
        <w:rPr>
          <w:color w:val="000000" w:themeColor="text1"/>
        </w:rPr>
        <w:t xml:space="preserve"> Закона ПМР «О налоге на</w:t>
      </w:r>
      <w:r w:rsidR="00EC0D1A" w:rsidRPr="007C59B3">
        <w:rPr>
          <w:color w:val="000000" w:themeColor="text1"/>
        </w:rPr>
        <w:t xml:space="preserve"> доходы организаций» </w:t>
      </w:r>
      <w:r w:rsidRPr="007C59B3">
        <w:rPr>
          <w:color w:val="000000" w:themeColor="text1"/>
        </w:rPr>
        <w:t xml:space="preserve">в сумме </w:t>
      </w:r>
      <w:r w:rsidR="00FE2DA6">
        <w:rPr>
          <w:color w:val="000000" w:themeColor="text1"/>
        </w:rPr>
        <w:t>147 741,51</w:t>
      </w:r>
      <w:r w:rsidRPr="007C59B3">
        <w:rPr>
          <w:color w:val="000000" w:themeColor="text1"/>
        </w:rPr>
        <w:t xml:space="preserve"> рублей,</w:t>
      </w:r>
      <w:r w:rsidR="00FE2DA6">
        <w:rPr>
          <w:color w:val="000000" w:themeColor="text1"/>
        </w:rPr>
        <w:t xml:space="preserve"> с коэффициентом</w:t>
      </w:r>
      <w:proofErr w:type="gramEnd"/>
      <w:r w:rsidR="00FE2DA6">
        <w:rPr>
          <w:color w:val="000000" w:themeColor="text1"/>
        </w:rPr>
        <w:t xml:space="preserve"> </w:t>
      </w:r>
      <w:proofErr w:type="gramStart"/>
      <w:r w:rsidR="00FE2DA6">
        <w:rPr>
          <w:color w:val="000000" w:themeColor="text1"/>
        </w:rPr>
        <w:t>инфляции в размере 27 172,33 рубля,</w:t>
      </w:r>
      <w:r w:rsidRPr="007C59B3">
        <w:rPr>
          <w:color w:val="000000" w:themeColor="text1"/>
        </w:rPr>
        <w:t xml:space="preserve"> а также к не исчислению и неуплате </w:t>
      </w:r>
      <w:r w:rsidR="00380B18" w:rsidRPr="007C59B3">
        <w:rPr>
          <w:color w:val="000000" w:themeColor="text1"/>
        </w:rPr>
        <w:t>налога на содержание жилищного фонда, объектов социально-культурной сферы и благоустройство территории города (района)</w:t>
      </w:r>
      <w:r w:rsidR="005B02EE">
        <w:rPr>
          <w:color w:val="000000" w:themeColor="text1"/>
        </w:rPr>
        <w:t>,</w:t>
      </w:r>
      <w:r w:rsidR="00380B18" w:rsidRPr="007C59B3">
        <w:rPr>
          <w:color w:val="000000" w:themeColor="text1"/>
        </w:rPr>
        <w:t xml:space="preserve"> </w:t>
      </w:r>
      <w:r w:rsidR="005B02EE">
        <w:rPr>
          <w:color w:val="000000" w:themeColor="text1"/>
        </w:rPr>
        <w:t xml:space="preserve">предусмотренного </w:t>
      </w:r>
      <w:r w:rsidR="005B02EE" w:rsidRPr="007C59B3">
        <w:rPr>
          <w:color w:val="000000" w:themeColor="text1"/>
        </w:rPr>
        <w:t>пункт</w:t>
      </w:r>
      <w:r w:rsidR="005B02EE">
        <w:rPr>
          <w:color w:val="000000" w:themeColor="text1"/>
        </w:rPr>
        <w:t>ом</w:t>
      </w:r>
      <w:r w:rsidR="005B02EE" w:rsidRPr="007C59B3">
        <w:rPr>
          <w:color w:val="000000" w:themeColor="text1"/>
        </w:rPr>
        <w:t xml:space="preserve"> и) статьи 16 Закона ПМР «Об основах налоговой системы в ПМР» </w:t>
      </w:r>
      <w:r w:rsidR="00380B18" w:rsidRPr="007C59B3">
        <w:rPr>
          <w:color w:val="000000" w:themeColor="text1"/>
        </w:rPr>
        <w:t xml:space="preserve">в сумме </w:t>
      </w:r>
      <w:r w:rsidR="00FE2DA6">
        <w:rPr>
          <w:color w:val="000000" w:themeColor="text1"/>
        </w:rPr>
        <w:t>1 490,97 рублей, с коэффициентом инфляции в размере 22</w:t>
      </w:r>
      <w:r w:rsidR="006968AD">
        <w:rPr>
          <w:color w:val="000000" w:themeColor="text1"/>
        </w:rPr>
        <w:t>0</w:t>
      </w:r>
      <w:r w:rsidR="00FE2DA6">
        <w:rPr>
          <w:color w:val="000000" w:themeColor="text1"/>
        </w:rPr>
        <w:t>,56</w:t>
      </w:r>
      <w:r w:rsidR="00380B18" w:rsidRPr="007C59B3">
        <w:rPr>
          <w:color w:val="000000" w:themeColor="text1"/>
        </w:rPr>
        <w:t> рублей</w:t>
      </w:r>
      <w:r w:rsidR="005B02EE">
        <w:rPr>
          <w:color w:val="000000" w:themeColor="text1"/>
        </w:rPr>
        <w:t>.</w:t>
      </w:r>
      <w:r w:rsidR="00380B18">
        <w:rPr>
          <w:color w:val="000000" w:themeColor="text1"/>
        </w:rPr>
        <w:t xml:space="preserve"> </w:t>
      </w:r>
      <w:proofErr w:type="gramEnd"/>
    </w:p>
    <w:p w:rsidR="00260946" w:rsidRPr="007C59B3" w:rsidRDefault="00260946" w:rsidP="00380B18">
      <w:pPr>
        <w:ind w:right="-2" w:firstLine="567"/>
        <w:jc w:val="both"/>
        <w:rPr>
          <w:color w:val="000000" w:themeColor="text1"/>
        </w:rPr>
      </w:pPr>
      <w:proofErr w:type="gramStart"/>
      <w:r w:rsidRPr="00067732">
        <w:rPr>
          <w:color w:val="000000" w:themeColor="text1"/>
        </w:rPr>
        <w:lastRenderedPageBreak/>
        <w:t>По результатам мероприятия по контролю ООО «</w:t>
      </w:r>
      <w:r w:rsidR="006968AD">
        <w:rPr>
          <w:color w:val="000000" w:themeColor="text1"/>
        </w:rPr>
        <w:t>Рофель</w:t>
      </w:r>
      <w:r w:rsidRPr="007C59B3">
        <w:rPr>
          <w:color w:val="000000" w:themeColor="text1"/>
        </w:rPr>
        <w:t xml:space="preserve">» </w:t>
      </w:r>
      <w:r w:rsidR="007C59B3" w:rsidRPr="007C59B3">
        <w:rPr>
          <w:color w:val="000000" w:themeColor="text1"/>
        </w:rPr>
        <w:t>бы</w:t>
      </w:r>
      <w:r w:rsidR="00380B18">
        <w:rPr>
          <w:color w:val="000000" w:themeColor="text1"/>
        </w:rPr>
        <w:t xml:space="preserve">ли доначислены указанные налоги </w:t>
      </w:r>
      <w:r w:rsidR="006968AD">
        <w:rPr>
          <w:color w:val="000000" w:themeColor="text1"/>
        </w:rPr>
        <w:t xml:space="preserve">в размере 149 232,48 рублей </w:t>
      </w:r>
      <w:r w:rsidR="00380B18">
        <w:rPr>
          <w:color w:val="000000" w:themeColor="text1"/>
        </w:rPr>
        <w:t xml:space="preserve">с коэффициентом инфляции в общей сумме </w:t>
      </w:r>
      <w:r w:rsidR="006968AD">
        <w:rPr>
          <w:color w:val="000000" w:themeColor="text1"/>
          <w:lang w:val="ru-MO"/>
        </w:rPr>
        <w:t>27 392,89</w:t>
      </w:r>
      <w:r w:rsidRPr="007C59B3">
        <w:rPr>
          <w:color w:val="000000" w:themeColor="text1"/>
        </w:rPr>
        <w:t xml:space="preserve">  рублей</w:t>
      </w:r>
      <w:r w:rsidR="00380B18">
        <w:rPr>
          <w:color w:val="000000" w:themeColor="text1"/>
        </w:rPr>
        <w:t>, а также в</w:t>
      </w:r>
      <w:r w:rsidR="00380B18">
        <w:rPr>
          <w:color w:val="000000" w:themeColor="text1"/>
          <w:spacing w:val="-2"/>
        </w:rPr>
        <w:t xml:space="preserve"> соответствии с</w:t>
      </w:r>
      <w:r w:rsidRPr="007C59B3">
        <w:rPr>
          <w:color w:val="000000" w:themeColor="text1"/>
          <w:spacing w:val="-2"/>
        </w:rPr>
        <w:t xml:space="preserve"> подпунктом а) пункта 1 статьи 10 </w:t>
      </w:r>
      <w:r w:rsidR="007C59B3" w:rsidRPr="007C59B3">
        <w:rPr>
          <w:color w:val="000000" w:themeColor="text1"/>
          <w:spacing w:val="-2"/>
        </w:rPr>
        <w:t xml:space="preserve">Закона </w:t>
      </w:r>
      <w:r w:rsidR="007C59B3" w:rsidRPr="007C59B3">
        <w:rPr>
          <w:color w:val="000000" w:themeColor="text1"/>
        </w:rPr>
        <w:t xml:space="preserve">ПМР «Об основах налоговой системы в ПМР» </w:t>
      </w:r>
      <w:r w:rsidRPr="007C59B3">
        <w:rPr>
          <w:color w:val="000000" w:themeColor="text1"/>
        </w:rPr>
        <w:t>применена финансовая санкция в сумме до</w:t>
      </w:r>
      <w:r w:rsidR="006968AD">
        <w:rPr>
          <w:color w:val="000000" w:themeColor="text1"/>
        </w:rPr>
        <w:t>начисленных налоговых платежей-</w:t>
      </w:r>
      <w:r w:rsidR="006968AD">
        <w:rPr>
          <w:bCs/>
          <w:color w:val="000000" w:themeColor="text1"/>
        </w:rPr>
        <w:t>149 232,48</w:t>
      </w:r>
      <w:r w:rsidRPr="007C59B3">
        <w:rPr>
          <w:color w:val="000000" w:themeColor="text1"/>
        </w:rPr>
        <w:t> рублей</w:t>
      </w:r>
      <w:r w:rsidR="00380B18">
        <w:rPr>
          <w:color w:val="000000" w:themeColor="text1"/>
        </w:rPr>
        <w:t>.</w:t>
      </w:r>
      <w:r w:rsidRPr="007C59B3">
        <w:rPr>
          <w:color w:val="000000" w:themeColor="text1"/>
        </w:rPr>
        <w:t xml:space="preserve"> </w:t>
      </w:r>
      <w:proofErr w:type="gramEnd"/>
    </w:p>
    <w:p w:rsidR="00260946" w:rsidRPr="007C59B3" w:rsidRDefault="00260946" w:rsidP="0031689B">
      <w:pPr>
        <w:tabs>
          <w:tab w:val="left" w:pos="426"/>
          <w:tab w:val="left" w:pos="567"/>
          <w:tab w:val="left" w:pos="1005"/>
        </w:tabs>
        <w:autoSpaceDE w:val="0"/>
        <w:autoSpaceDN w:val="0"/>
        <w:adjustRightInd w:val="0"/>
        <w:ind w:right="-2" w:firstLine="567"/>
        <w:jc w:val="both"/>
        <w:rPr>
          <w:color w:val="000000" w:themeColor="text1"/>
        </w:rPr>
      </w:pPr>
      <w:proofErr w:type="gramStart"/>
      <w:r w:rsidRPr="007C59B3">
        <w:rPr>
          <w:color w:val="000000" w:themeColor="text1"/>
        </w:rPr>
        <w:t>Учитывая то, что решение налоговой инспекции о наложении фина</w:t>
      </w:r>
      <w:r w:rsidR="006968AD">
        <w:rPr>
          <w:color w:val="000000" w:themeColor="text1"/>
        </w:rPr>
        <w:t xml:space="preserve">нсовой санкции и предписание </w:t>
      </w:r>
      <w:r w:rsidRPr="007C59B3">
        <w:rPr>
          <w:color w:val="000000" w:themeColor="text1"/>
        </w:rPr>
        <w:t>об уплате налоговых платежей, доначисленных по результатам мероприятия по контролю не были ООО «</w:t>
      </w:r>
      <w:r w:rsidR="006968AD">
        <w:rPr>
          <w:color w:val="000000" w:themeColor="text1"/>
        </w:rPr>
        <w:t>Рофель</w:t>
      </w:r>
      <w:r w:rsidRPr="007C59B3">
        <w:rPr>
          <w:color w:val="000000" w:themeColor="text1"/>
        </w:rPr>
        <w:t>» обжалованы, доначисленные налоговые платежи, сумма коэффициента инфляции и финансовая санкция не уплачены в добровольном порядке и сумма финансовой санкции превышает 150 РУ МЗП, руководствуясь пунктом 3 статьи 10 Закона ПМР «Об основах налоговой системы</w:t>
      </w:r>
      <w:proofErr w:type="gramEnd"/>
      <w:r w:rsidRPr="007C59B3">
        <w:rPr>
          <w:color w:val="000000" w:themeColor="text1"/>
        </w:rPr>
        <w:t xml:space="preserve"> в </w:t>
      </w:r>
      <w:r w:rsidR="007C59B3" w:rsidRPr="007C59B3">
        <w:rPr>
          <w:color w:val="000000" w:themeColor="text1"/>
        </w:rPr>
        <w:t>ПМР</w:t>
      </w:r>
      <w:r w:rsidRPr="007C59B3">
        <w:rPr>
          <w:color w:val="000000" w:themeColor="text1"/>
        </w:rPr>
        <w:t xml:space="preserve">» </w:t>
      </w:r>
      <w:r w:rsidR="00EC0D1A" w:rsidRPr="007C59B3">
        <w:rPr>
          <w:color w:val="000000" w:themeColor="text1"/>
        </w:rPr>
        <w:t>налоговая инспекция просит суд в</w:t>
      </w:r>
      <w:r w:rsidRPr="007C59B3">
        <w:rPr>
          <w:color w:val="000000" w:themeColor="text1"/>
        </w:rPr>
        <w:t>зыскать с ООО «</w:t>
      </w:r>
      <w:r w:rsidR="006968AD">
        <w:rPr>
          <w:color w:val="000000" w:themeColor="text1"/>
        </w:rPr>
        <w:t>Рофель</w:t>
      </w:r>
      <w:r w:rsidRPr="007C59B3">
        <w:rPr>
          <w:color w:val="000000" w:themeColor="text1"/>
        </w:rPr>
        <w:t xml:space="preserve">» </w:t>
      </w:r>
      <w:r w:rsidR="006968AD">
        <w:rPr>
          <w:color w:val="000000" w:themeColor="text1"/>
        </w:rPr>
        <w:t xml:space="preserve">доначисленные налоги, коэффициент инфляции и финансовые санкции </w:t>
      </w:r>
      <w:r w:rsidRPr="007C59B3">
        <w:rPr>
          <w:color w:val="000000" w:themeColor="text1"/>
        </w:rPr>
        <w:t>в размере</w:t>
      </w:r>
      <w:r w:rsidRPr="007C59B3">
        <w:rPr>
          <w:color w:val="000000" w:themeColor="text1"/>
          <w:lang w:val="ru-MO"/>
        </w:rPr>
        <w:t xml:space="preserve"> </w:t>
      </w:r>
      <w:r w:rsidR="006968AD">
        <w:rPr>
          <w:color w:val="000000" w:themeColor="text1"/>
        </w:rPr>
        <w:t>325 857,85</w:t>
      </w:r>
      <w:r w:rsidRPr="007C59B3">
        <w:rPr>
          <w:color w:val="000000" w:themeColor="text1"/>
        </w:rPr>
        <w:t xml:space="preserve"> </w:t>
      </w:r>
      <w:r w:rsidR="00EC0D1A" w:rsidRPr="007C59B3">
        <w:rPr>
          <w:color w:val="000000" w:themeColor="text1"/>
        </w:rPr>
        <w:t>рублей</w:t>
      </w:r>
      <w:r w:rsidR="006968AD">
        <w:rPr>
          <w:color w:val="000000" w:themeColor="text1"/>
        </w:rPr>
        <w:t>.</w:t>
      </w:r>
    </w:p>
    <w:p w:rsidR="00FB1413" w:rsidRDefault="00FB1413" w:rsidP="0031689B">
      <w:pPr>
        <w:pStyle w:val="Style4"/>
        <w:widowControl/>
        <w:spacing w:line="240" w:lineRule="auto"/>
        <w:ind w:right="-2" w:firstLine="567"/>
      </w:pPr>
      <w:r w:rsidRPr="005D6047">
        <w:rPr>
          <w:b/>
        </w:rPr>
        <w:t xml:space="preserve">Представитель </w:t>
      </w:r>
      <w:r>
        <w:rPr>
          <w:b/>
        </w:rPr>
        <w:t>Налоговой инспекции</w:t>
      </w:r>
      <w:r w:rsidRPr="00C87FA8">
        <w:rPr>
          <w:b/>
        </w:rPr>
        <w:t xml:space="preserve"> </w:t>
      </w:r>
      <w:r w:rsidRPr="00C30984">
        <w:t>в</w:t>
      </w:r>
      <w:r w:rsidRPr="002C75E7">
        <w:t xml:space="preserve"> судебно</w:t>
      </w:r>
      <w:r w:rsidR="00CC23AC">
        <w:t>е</w:t>
      </w:r>
      <w:r w:rsidRPr="002C75E7">
        <w:t xml:space="preserve"> заседани</w:t>
      </w:r>
      <w:r w:rsidR="00CC23AC">
        <w:t>е</w:t>
      </w:r>
      <w:r w:rsidRPr="002C75E7">
        <w:t xml:space="preserve"> </w:t>
      </w:r>
      <w:r w:rsidR="00CC23AC">
        <w:t>не явился. 03.03.2021 г. в суд поступило ходатайство начальника налоговой инспекции о рассмотрении дела в отсутствие представителя, согласно которому налоговая инспекция</w:t>
      </w:r>
      <w:r w:rsidRPr="002C75E7">
        <w:t xml:space="preserve"> заявленные требования</w:t>
      </w:r>
      <w:r w:rsidR="00CC23AC">
        <w:t xml:space="preserve"> поддерживает</w:t>
      </w:r>
      <w:r>
        <w:t xml:space="preserve"> в полном объеме.</w:t>
      </w:r>
    </w:p>
    <w:p w:rsidR="007C05E4" w:rsidRDefault="007C05E4" w:rsidP="0031689B">
      <w:pPr>
        <w:ind w:right="-2" w:firstLine="567"/>
        <w:jc w:val="both"/>
      </w:pPr>
      <w:r>
        <w:rPr>
          <w:b/>
          <w:color w:val="000000" w:themeColor="text1"/>
        </w:rPr>
        <w:t>ООО «</w:t>
      </w:r>
      <w:r w:rsidR="00CC23AC">
        <w:rPr>
          <w:b/>
          <w:color w:val="000000" w:themeColor="text1"/>
        </w:rPr>
        <w:t>Рофель</w:t>
      </w:r>
      <w:r>
        <w:rPr>
          <w:b/>
          <w:color w:val="000000" w:themeColor="text1"/>
        </w:rPr>
        <w:t>»</w:t>
      </w:r>
      <w:r>
        <w:t xml:space="preserve"> своего представителя </w:t>
      </w:r>
      <w:r w:rsidRPr="00F565B4">
        <w:t xml:space="preserve">в судебное заседание не </w:t>
      </w:r>
      <w:r>
        <w:t>направил</w:t>
      </w:r>
      <w:r w:rsidR="00995FEF">
        <w:t>о</w:t>
      </w:r>
      <w:r w:rsidRPr="00E872E0">
        <w:t>,</w:t>
      </w:r>
      <w:r>
        <w:t xml:space="preserve"> о времени и месте </w:t>
      </w:r>
      <w:r w:rsidRPr="00E872E0">
        <w:t xml:space="preserve">рассмотрения дела </w:t>
      </w:r>
      <w:r>
        <w:t>был</w:t>
      </w:r>
      <w:r w:rsidR="00995FEF">
        <w:t>о</w:t>
      </w:r>
      <w:r>
        <w:t xml:space="preserve"> </w:t>
      </w:r>
      <w:r w:rsidRPr="00E872E0">
        <w:t>уведомл</w:t>
      </w:r>
      <w:r>
        <w:t>ен</w:t>
      </w:r>
      <w:r w:rsidR="00995FEF">
        <w:t>о</w:t>
      </w:r>
      <w:r w:rsidRPr="00E872E0">
        <w:t xml:space="preserve"> надлежащим образом в соответствии со ст.ст.102-1-102-3 АПК ПМР </w:t>
      </w:r>
      <w:r>
        <w:t>по месту нахождения юридического лица, указанному в выписке из государственного  реестра юридических лиц. З</w:t>
      </w:r>
      <w:r w:rsidRPr="00E872E0">
        <w:t xml:space="preserve">аказное письмо с уведомлением </w:t>
      </w:r>
      <w:r w:rsidRPr="00354FF2">
        <w:rPr>
          <w:color w:val="000000" w:themeColor="text1"/>
        </w:rPr>
        <w:t>№</w:t>
      </w:r>
      <w:r w:rsidR="00CC23AC">
        <w:rPr>
          <w:color w:val="000000" w:themeColor="text1"/>
        </w:rPr>
        <w:t>1/806</w:t>
      </w:r>
      <w:r w:rsidR="00E06ACA">
        <w:rPr>
          <w:color w:val="000000" w:themeColor="text1"/>
        </w:rPr>
        <w:t xml:space="preserve"> от </w:t>
      </w:r>
      <w:r w:rsidR="00CC23AC">
        <w:rPr>
          <w:color w:val="000000" w:themeColor="text1"/>
        </w:rPr>
        <w:t>18.02.2021</w:t>
      </w:r>
      <w:r w:rsidR="00E06ACA">
        <w:rPr>
          <w:color w:val="000000" w:themeColor="text1"/>
        </w:rPr>
        <w:t xml:space="preserve"> г. </w:t>
      </w:r>
      <w:r>
        <w:t xml:space="preserve"> </w:t>
      </w:r>
      <w:r>
        <w:rPr>
          <w:color w:val="000000" w:themeColor="text1"/>
        </w:rPr>
        <w:t>возвращено за невостребованием, что согласно подп</w:t>
      </w:r>
      <w:proofErr w:type="gramStart"/>
      <w:r>
        <w:rPr>
          <w:color w:val="000000" w:themeColor="text1"/>
        </w:rPr>
        <w:t>.б</w:t>
      </w:r>
      <w:proofErr w:type="gramEnd"/>
      <w:r>
        <w:rPr>
          <w:color w:val="000000" w:themeColor="text1"/>
        </w:rPr>
        <w:t>) п.2 ст</w:t>
      </w:r>
      <w:r w:rsidR="003E176C">
        <w:rPr>
          <w:color w:val="000000" w:themeColor="text1"/>
        </w:rPr>
        <w:t xml:space="preserve">атьи </w:t>
      </w:r>
      <w:r>
        <w:rPr>
          <w:color w:val="000000" w:themeColor="text1"/>
        </w:rPr>
        <w:t>102-3 АПК ПМР</w:t>
      </w:r>
      <w:r>
        <w:t xml:space="preserve"> признается надлежащим извещением.</w:t>
      </w:r>
    </w:p>
    <w:p w:rsidR="007C05E4" w:rsidRPr="00C74A2B" w:rsidRDefault="007C05E4" w:rsidP="0031689B">
      <w:pPr>
        <w:ind w:right="-2" w:firstLine="567"/>
        <w:jc w:val="both"/>
      </w:pPr>
      <w:r>
        <w:t xml:space="preserve">Кроме того, </w:t>
      </w:r>
      <w:r w:rsidR="00E06ACA">
        <w:t>и</w:t>
      </w:r>
      <w:r w:rsidRPr="00C74A2B">
        <w:t>нформация о принятии заявления к производству Арбитражного суда, о времени и месте судебного заседания размещалась Арбитражным судом на официальном сайте Арбитражного суда в сети Интернет в соответствии с п.1 ст. 102-1 АПК ПМР</w:t>
      </w:r>
      <w:r>
        <w:t>.</w:t>
      </w:r>
    </w:p>
    <w:p w:rsidR="007C05E4" w:rsidRPr="009F7D84" w:rsidRDefault="007C05E4" w:rsidP="0031689B">
      <w:pPr>
        <w:tabs>
          <w:tab w:val="left" w:pos="9354"/>
        </w:tabs>
        <w:ind w:right="-2" w:firstLine="567"/>
        <w:jc w:val="both"/>
      </w:pPr>
      <w:r w:rsidRPr="00C74A2B">
        <w:t>При таких обстоятельствах, в соответствии с пункт</w:t>
      </w:r>
      <w:r w:rsidR="00CC23AC">
        <w:t>ами</w:t>
      </w:r>
      <w:r w:rsidRPr="00C74A2B">
        <w:t xml:space="preserve"> 2</w:t>
      </w:r>
      <w:r w:rsidR="00CC23AC">
        <w:t>,3</w:t>
      </w:r>
      <w:r w:rsidRPr="00C74A2B">
        <w:t xml:space="preserve"> стать</w:t>
      </w:r>
      <w:r w:rsidR="00CC23AC">
        <w:t>и</w:t>
      </w:r>
      <w:r w:rsidRPr="00C74A2B">
        <w:t xml:space="preserve"> 108 АПК ПМР, дело рассмотрено в отсутствие </w:t>
      </w:r>
      <w:r w:rsidR="00CC23AC">
        <w:t xml:space="preserve">представителей заявителя и </w:t>
      </w:r>
      <w:r w:rsidRPr="00C74A2B">
        <w:t>Общества, извещенн</w:t>
      </w:r>
      <w:r w:rsidR="00CC23AC">
        <w:t>ых</w:t>
      </w:r>
      <w:r w:rsidRPr="00C74A2B">
        <w:t xml:space="preserve"> о времени и месте судебного </w:t>
      </w:r>
      <w:r w:rsidRPr="009F7D84">
        <w:t>разбирательства надлежащим образом.</w:t>
      </w:r>
    </w:p>
    <w:p w:rsidR="00FB1413" w:rsidRPr="00DC6469" w:rsidRDefault="00FB1413" w:rsidP="0031689B">
      <w:pPr>
        <w:ind w:right="-2" w:firstLine="567"/>
        <w:jc w:val="both"/>
      </w:pPr>
      <w:r w:rsidRPr="00DC6469">
        <w:rPr>
          <w:b/>
        </w:rPr>
        <w:t>Арбитражный суд</w:t>
      </w:r>
      <w:r w:rsidRPr="00DC6469">
        <w:t xml:space="preserve">, рассмотрев материалы дела, заслушав пояснения </w:t>
      </w:r>
      <w:r w:rsidR="00BC2CF1">
        <w:t>представителя заявителя</w:t>
      </w:r>
      <w:r w:rsidRPr="00DC6469">
        <w:t>, и иссле</w:t>
      </w:r>
      <w:r>
        <w:t xml:space="preserve">довав представленные документы, </w:t>
      </w:r>
      <w:r w:rsidRPr="00DC6469">
        <w:t xml:space="preserve"> приходит к выводу о том, что заявленные требования подлежат удовлетворению</w:t>
      </w:r>
      <w:r>
        <w:t xml:space="preserve"> по следующим основаниям</w:t>
      </w:r>
      <w:r w:rsidRPr="00DC6469">
        <w:t xml:space="preserve">.  </w:t>
      </w:r>
    </w:p>
    <w:p w:rsidR="00FB1413" w:rsidRPr="00C131ED" w:rsidRDefault="00FB1413" w:rsidP="0031689B">
      <w:pPr>
        <w:ind w:right="-2" w:firstLine="567"/>
        <w:jc w:val="both"/>
        <w:rPr>
          <w:bCs/>
          <w:color w:val="000000" w:themeColor="text1"/>
        </w:rPr>
      </w:pPr>
      <w:r w:rsidRPr="00C131ED">
        <w:rPr>
          <w:bCs/>
          <w:color w:val="000000" w:themeColor="text1"/>
        </w:rPr>
        <w:t xml:space="preserve">Статьёй 52 Конституции </w:t>
      </w:r>
      <w:r w:rsidR="009E28FB">
        <w:rPr>
          <w:bCs/>
          <w:color w:val="000000" w:themeColor="text1"/>
        </w:rPr>
        <w:t>ПМР</w:t>
      </w:r>
      <w:r w:rsidRPr="00C131ED">
        <w:rPr>
          <w:bCs/>
          <w:color w:val="000000" w:themeColor="text1"/>
        </w:rPr>
        <w:t xml:space="preserve"> </w:t>
      </w:r>
      <w:r w:rsidR="009E28FB">
        <w:rPr>
          <w:bCs/>
          <w:color w:val="000000" w:themeColor="text1"/>
        </w:rPr>
        <w:t>установлена</w:t>
      </w:r>
      <w:r w:rsidRPr="00C131ED">
        <w:rPr>
          <w:bCs/>
          <w:color w:val="000000" w:themeColor="text1"/>
        </w:rPr>
        <w:t xml:space="preserve"> обязанность своевременно и в полном объеме </w:t>
      </w:r>
      <w:proofErr w:type="gramStart"/>
      <w:r>
        <w:rPr>
          <w:bCs/>
          <w:color w:val="000000" w:themeColor="text1"/>
        </w:rPr>
        <w:t>о</w:t>
      </w:r>
      <w:r w:rsidRPr="00C131ED">
        <w:rPr>
          <w:bCs/>
          <w:color w:val="000000" w:themeColor="text1"/>
        </w:rPr>
        <w:t>плачивать</w:t>
      </w:r>
      <w:proofErr w:type="gramEnd"/>
      <w:r w:rsidRPr="00C131ED">
        <w:rPr>
          <w:bCs/>
          <w:color w:val="000000" w:themeColor="text1"/>
        </w:rPr>
        <w:t xml:space="preserve"> установленные законом налоги и сборы.</w:t>
      </w:r>
    </w:p>
    <w:p w:rsidR="00FB1413" w:rsidRDefault="00FB1413" w:rsidP="0031689B">
      <w:pPr>
        <w:ind w:right="-2" w:firstLine="567"/>
        <w:jc w:val="both"/>
        <w:rPr>
          <w:bCs/>
          <w:color w:val="000000" w:themeColor="text1"/>
        </w:rPr>
      </w:pPr>
      <w:proofErr w:type="gramStart"/>
      <w:r w:rsidRPr="00C131ED">
        <w:rPr>
          <w:bCs/>
          <w:color w:val="000000" w:themeColor="text1"/>
        </w:rPr>
        <w:t xml:space="preserve">В силу п.п. «б» п.2 ст. 9 Закона ПМР «Об основах налоговой системы в </w:t>
      </w:r>
      <w:r>
        <w:rPr>
          <w:bCs/>
          <w:color w:val="000000" w:themeColor="text1"/>
        </w:rPr>
        <w:t>ПМР</w:t>
      </w:r>
      <w:r w:rsidRPr="00C131ED">
        <w:rPr>
          <w:bCs/>
          <w:color w:val="000000" w:themeColor="text1"/>
        </w:rPr>
        <w:t xml:space="preserve">» налогоплательщик обязан своевременно и в полном размере уплачивать налоги с предоставлением в обслуживающий банк в установленные для уплаты сроки платежные поручения на перечисление налоговых платежей, независимо от наличия средств на текущем счете в рублях </w:t>
      </w:r>
      <w:r w:rsidR="004E21C2">
        <w:rPr>
          <w:bCs/>
          <w:color w:val="000000" w:themeColor="text1"/>
        </w:rPr>
        <w:t>ПМР</w:t>
      </w:r>
      <w:r w:rsidRPr="00C131ED">
        <w:rPr>
          <w:bCs/>
          <w:color w:val="000000" w:themeColor="text1"/>
        </w:rPr>
        <w:t>.</w:t>
      </w:r>
      <w:proofErr w:type="gramEnd"/>
    </w:p>
    <w:p w:rsidR="00995DF8" w:rsidRDefault="00995DF8" w:rsidP="004E21C2">
      <w:pPr>
        <w:pStyle w:val="aa"/>
        <w:ind w:firstLine="567"/>
        <w:jc w:val="both"/>
        <w:rPr>
          <w:rFonts w:ascii="Times New Roman" w:hAnsi="Times New Roman" w:cs="Times New Roman"/>
          <w:color w:val="000000"/>
          <w:sz w:val="24"/>
          <w:szCs w:val="24"/>
        </w:rPr>
      </w:pPr>
      <w:r w:rsidRPr="00995DF8">
        <w:rPr>
          <w:rFonts w:ascii="Times New Roman" w:hAnsi="Times New Roman" w:cs="Times New Roman"/>
          <w:color w:val="000000" w:themeColor="text1"/>
          <w:sz w:val="24"/>
          <w:szCs w:val="24"/>
        </w:rPr>
        <w:t xml:space="preserve">Организации любых организационно-правовых форм и форм собственности, являются плательщиками налога на доходы </w:t>
      </w:r>
      <w:r>
        <w:rPr>
          <w:rFonts w:ascii="Times New Roman" w:hAnsi="Times New Roman" w:cs="Times New Roman"/>
          <w:color w:val="000000" w:themeColor="text1"/>
          <w:sz w:val="24"/>
          <w:szCs w:val="24"/>
        </w:rPr>
        <w:t xml:space="preserve">в силу </w:t>
      </w:r>
      <w:r w:rsidRPr="00995DF8">
        <w:rPr>
          <w:rFonts w:ascii="Times New Roman" w:hAnsi="Times New Roman" w:cs="Times New Roman"/>
          <w:color w:val="000000" w:themeColor="text1"/>
          <w:sz w:val="24"/>
          <w:szCs w:val="24"/>
        </w:rPr>
        <w:t>пункт</w:t>
      </w:r>
      <w:r>
        <w:rPr>
          <w:rFonts w:ascii="Times New Roman" w:hAnsi="Times New Roman" w:cs="Times New Roman"/>
          <w:color w:val="000000" w:themeColor="text1"/>
          <w:sz w:val="24"/>
          <w:szCs w:val="24"/>
        </w:rPr>
        <w:t>а</w:t>
      </w:r>
      <w:r w:rsidRPr="00995DF8">
        <w:rPr>
          <w:rFonts w:ascii="Times New Roman" w:hAnsi="Times New Roman" w:cs="Times New Roman"/>
          <w:color w:val="000000" w:themeColor="text1"/>
          <w:sz w:val="24"/>
          <w:szCs w:val="24"/>
        </w:rPr>
        <w:t xml:space="preserve"> 1 статьи 2 Закона ПМР «О налоге на доходы организаций»</w:t>
      </w:r>
      <w:r>
        <w:rPr>
          <w:rFonts w:ascii="Times New Roman" w:hAnsi="Times New Roman" w:cs="Times New Roman"/>
          <w:color w:val="000000" w:themeColor="text1"/>
          <w:sz w:val="24"/>
          <w:szCs w:val="24"/>
        </w:rPr>
        <w:t>.</w:t>
      </w:r>
    </w:p>
    <w:p w:rsidR="00FB1413" w:rsidRPr="00520DD1" w:rsidRDefault="00FB1413" w:rsidP="0031689B">
      <w:pPr>
        <w:pStyle w:val="aa"/>
        <w:ind w:right="-2" w:firstLine="567"/>
        <w:jc w:val="both"/>
        <w:rPr>
          <w:rFonts w:ascii="Times New Roman" w:hAnsi="Times New Roman" w:cs="Times New Roman"/>
          <w:color w:val="000000"/>
          <w:sz w:val="24"/>
          <w:szCs w:val="24"/>
        </w:rPr>
      </w:pPr>
      <w:r w:rsidRPr="00520DD1">
        <w:rPr>
          <w:rFonts w:ascii="Times New Roman" w:hAnsi="Times New Roman" w:cs="Times New Roman"/>
          <w:color w:val="000000"/>
          <w:sz w:val="24"/>
          <w:szCs w:val="24"/>
        </w:rPr>
        <w:t xml:space="preserve">Как установлено судом и следует из материалов дела, </w:t>
      </w:r>
      <w:r w:rsidR="002C4379">
        <w:rPr>
          <w:rFonts w:ascii="Times New Roman" w:hAnsi="Times New Roman" w:cs="Times New Roman"/>
          <w:color w:val="000000"/>
          <w:sz w:val="24"/>
          <w:szCs w:val="24"/>
        </w:rPr>
        <w:t>ООО «</w:t>
      </w:r>
      <w:r w:rsidR="00CD1DE4">
        <w:rPr>
          <w:rFonts w:ascii="Times New Roman" w:hAnsi="Times New Roman" w:cs="Times New Roman"/>
          <w:color w:val="000000"/>
          <w:sz w:val="24"/>
          <w:szCs w:val="24"/>
        </w:rPr>
        <w:t>Рофель</w:t>
      </w:r>
      <w:r w:rsidR="002C4379">
        <w:rPr>
          <w:rFonts w:ascii="Times New Roman" w:hAnsi="Times New Roman" w:cs="Times New Roman"/>
          <w:color w:val="000000"/>
          <w:sz w:val="24"/>
          <w:szCs w:val="24"/>
        </w:rPr>
        <w:t>»</w:t>
      </w:r>
      <w:r w:rsidRPr="00520DD1">
        <w:rPr>
          <w:rFonts w:ascii="Times New Roman" w:hAnsi="Times New Roman" w:cs="Times New Roman"/>
          <w:color w:val="000000"/>
          <w:sz w:val="24"/>
          <w:szCs w:val="24"/>
        </w:rPr>
        <w:t xml:space="preserve"> зарегистрировано в едином государственном реестре юридических лиц </w:t>
      </w:r>
      <w:r w:rsidR="00CD1DE4">
        <w:rPr>
          <w:rFonts w:ascii="Times New Roman" w:hAnsi="Times New Roman" w:cs="Times New Roman"/>
          <w:color w:val="000000"/>
          <w:sz w:val="24"/>
          <w:szCs w:val="24"/>
        </w:rPr>
        <w:t xml:space="preserve">25.01.2010 </w:t>
      </w:r>
      <w:r>
        <w:rPr>
          <w:rFonts w:ascii="Times New Roman" w:hAnsi="Times New Roman" w:cs="Times New Roman"/>
          <w:color w:val="000000"/>
          <w:sz w:val="24"/>
          <w:szCs w:val="24"/>
        </w:rPr>
        <w:t>г</w:t>
      </w:r>
      <w:r w:rsidRPr="00520DD1">
        <w:rPr>
          <w:rFonts w:ascii="Times New Roman" w:hAnsi="Times New Roman" w:cs="Times New Roman"/>
          <w:color w:val="000000"/>
          <w:sz w:val="24"/>
          <w:szCs w:val="24"/>
        </w:rPr>
        <w:t>. за № 0</w:t>
      </w:r>
      <w:r w:rsidR="00CD1DE4">
        <w:rPr>
          <w:rFonts w:ascii="Times New Roman" w:hAnsi="Times New Roman" w:cs="Times New Roman"/>
          <w:color w:val="000000"/>
          <w:sz w:val="24"/>
          <w:szCs w:val="24"/>
        </w:rPr>
        <w:t>6</w:t>
      </w:r>
      <w:r w:rsidRPr="00520DD1">
        <w:rPr>
          <w:rFonts w:ascii="Times New Roman" w:hAnsi="Times New Roman" w:cs="Times New Roman"/>
          <w:color w:val="000000"/>
          <w:sz w:val="24"/>
          <w:szCs w:val="24"/>
        </w:rPr>
        <w:t>-02</w:t>
      </w:r>
      <w:r w:rsidR="002C4379">
        <w:rPr>
          <w:rFonts w:ascii="Times New Roman" w:hAnsi="Times New Roman" w:cs="Times New Roman"/>
          <w:color w:val="000000"/>
          <w:sz w:val="24"/>
          <w:szCs w:val="24"/>
        </w:rPr>
        <w:t>3</w:t>
      </w:r>
      <w:r w:rsidRPr="00520DD1">
        <w:rPr>
          <w:rFonts w:ascii="Times New Roman" w:hAnsi="Times New Roman" w:cs="Times New Roman"/>
          <w:color w:val="000000"/>
          <w:sz w:val="24"/>
          <w:szCs w:val="24"/>
        </w:rPr>
        <w:t>-</w:t>
      </w:r>
      <w:r w:rsidR="00CD1DE4">
        <w:rPr>
          <w:rFonts w:ascii="Times New Roman" w:hAnsi="Times New Roman" w:cs="Times New Roman"/>
          <w:color w:val="000000"/>
          <w:sz w:val="24"/>
          <w:szCs w:val="24"/>
        </w:rPr>
        <w:t>3639</w:t>
      </w:r>
      <w:r w:rsidRPr="00520DD1">
        <w:rPr>
          <w:rFonts w:ascii="Times New Roman" w:hAnsi="Times New Roman" w:cs="Times New Roman"/>
          <w:color w:val="000000"/>
          <w:sz w:val="24"/>
          <w:szCs w:val="24"/>
        </w:rPr>
        <w:t>, свидетельство о регистрации № 00</w:t>
      </w:r>
      <w:r>
        <w:rPr>
          <w:rFonts w:ascii="Times New Roman" w:hAnsi="Times New Roman" w:cs="Times New Roman"/>
          <w:color w:val="000000"/>
          <w:sz w:val="24"/>
          <w:szCs w:val="24"/>
        </w:rPr>
        <w:t>1</w:t>
      </w:r>
      <w:r w:rsidR="00CD1DE4">
        <w:rPr>
          <w:rFonts w:ascii="Times New Roman" w:hAnsi="Times New Roman" w:cs="Times New Roman"/>
          <w:color w:val="000000"/>
          <w:sz w:val="24"/>
          <w:szCs w:val="24"/>
        </w:rPr>
        <w:t>3444</w:t>
      </w:r>
      <w:r w:rsidRPr="00520DD1">
        <w:rPr>
          <w:rFonts w:ascii="Times New Roman" w:hAnsi="Times New Roman" w:cs="Times New Roman"/>
          <w:color w:val="000000"/>
          <w:sz w:val="24"/>
          <w:szCs w:val="24"/>
        </w:rPr>
        <w:t xml:space="preserve"> АА. </w:t>
      </w:r>
    </w:p>
    <w:p w:rsidR="00FB1413" w:rsidRDefault="00FB1413" w:rsidP="0031689B">
      <w:pPr>
        <w:pStyle w:val="aa"/>
        <w:ind w:right="-2" w:firstLine="567"/>
        <w:jc w:val="both"/>
        <w:rPr>
          <w:rFonts w:ascii="Times New Roman" w:hAnsi="Times New Roman" w:cs="Times New Roman"/>
          <w:bCs/>
          <w:color w:val="000000" w:themeColor="text1"/>
          <w:sz w:val="24"/>
          <w:szCs w:val="24"/>
        </w:rPr>
      </w:pPr>
      <w:r w:rsidRPr="00520DD1">
        <w:rPr>
          <w:rFonts w:ascii="Times New Roman" w:hAnsi="Times New Roman" w:cs="Times New Roman"/>
          <w:color w:val="000000"/>
          <w:sz w:val="24"/>
          <w:szCs w:val="24"/>
        </w:rPr>
        <w:t xml:space="preserve">На основании Приказа </w:t>
      </w:r>
      <w:r>
        <w:rPr>
          <w:rFonts w:ascii="Times New Roman" w:hAnsi="Times New Roman" w:cs="Times New Roman"/>
          <w:color w:val="000000"/>
          <w:sz w:val="24"/>
          <w:szCs w:val="24"/>
        </w:rPr>
        <w:t xml:space="preserve">заместителя </w:t>
      </w:r>
      <w:r w:rsidRPr="00520DD1">
        <w:rPr>
          <w:rFonts w:ascii="Times New Roman" w:hAnsi="Times New Roman" w:cs="Times New Roman"/>
          <w:color w:val="000000"/>
          <w:sz w:val="24"/>
          <w:szCs w:val="24"/>
        </w:rPr>
        <w:t xml:space="preserve">начальника НИ по </w:t>
      </w:r>
      <w:r>
        <w:rPr>
          <w:rFonts w:ascii="Times New Roman" w:hAnsi="Times New Roman" w:cs="Times New Roman"/>
          <w:color w:val="000000"/>
          <w:sz w:val="24"/>
          <w:szCs w:val="24"/>
        </w:rPr>
        <w:t>г</w:t>
      </w:r>
      <w:proofErr w:type="gramStart"/>
      <w:r>
        <w:rPr>
          <w:rFonts w:ascii="Times New Roman" w:hAnsi="Times New Roman" w:cs="Times New Roman"/>
          <w:color w:val="000000"/>
          <w:sz w:val="24"/>
          <w:szCs w:val="24"/>
        </w:rPr>
        <w:t>.</w:t>
      </w:r>
      <w:r w:rsidR="00CD1DE4">
        <w:rPr>
          <w:rFonts w:ascii="Times New Roman" w:hAnsi="Times New Roman" w:cs="Times New Roman"/>
          <w:color w:val="000000"/>
          <w:sz w:val="24"/>
          <w:szCs w:val="24"/>
        </w:rPr>
        <w:t>Р</w:t>
      </w:r>
      <w:proofErr w:type="gramEnd"/>
      <w:r w:rsidR="00CD1DE4">
        <w:rPr>
          <w:rFonts w:ascii="Times New Roman" w:hAnsi="Times New Roman" w:cs="Times New Roman"/>
          <w:color w:val="000000"/>
          <w:sz w:val="24"/>
          <w:szCs w:val="24"/>
        </w:rPr>
        <w:t>ыбница и Рыбницкому</w:t>
      </w:r>
      <w:r>
        <w:rPr>
          <w:rFonts w:ascii="Times New Roman" w:hAnsi="Times New Roman" w:cs="Times New Roman"/>
          <w:color w:val="000000"/>
          <w:sz w:val="24"/>
          <w:szCs w:val="24"/>
        </w:rPr>
        <w:t xml:space="preserve"> району </w:t>
      </w:r>
      <w:r w:rsidRPr="00520DD1">
        <w:rPr>
          <w:rFonts w:ascii="Times New Roman" w:hAnsi="Times New Roman" w:cs="Times New Roman"/>
          <w:color w:val="000000"/>
          <w:sz w:val="24"/>
          <w:szCs w:val="24"/>
        </w:rPr>
        <w:t xml:space="preserve">№ </w:t>
      </w:r>
      <w:r w:rsidR="00CD1DE4">
        <w:rPr>
          <w:rFonts w:ascii="Times New Roman" w:hAnsi="Times New Roman" w:cs="Times New Roman"/>
          <w:color w:val="000000"/>
          <w:sz w:val="24"/>
          <w:szCs w:val="24"/>
        </w:rPr>
        <w:t>255</w:t>
      </w:r>
      <w:r w:rsidRPr="00520DD1">
        <w:rPr>
          <w:rFonts w:ascii="Times New Roman" w:hAnsi="Times New Roman" w:cs="Times New Roman"/>
          <w:color w:val="000000"/>
          <w:sz w:val="24"/>
          <w:szCs w:val="24"/>
        </w:rPr>
        <w:t xml:space="preserve"> от </w:t>
      </w:r>
      <w:r w:rsidR="00CD1DE4">
        <w:rPr>
          <w:rFonts w:ascii="Times New Roman" w:hAnsi="Times New Roman" w:cs="Times New Roman"/>
          <w:color w:val="000000"/>
          <w:sz w:val="24"/>
          <w:szCs w:val="24"/>
        </w:rPr>
        <w:t>11.09.2020</w:t>
      </w:r>
      <w:r w:rsidR="002C4379">
        <w:rPr>
          <w:rFonts w:ascii="Times New Roman" w:hAnsi="Times New Roman" w:cs="Times New Roman"/>
          <w:color w:val="000000"/>
          <w:sz w:val="24"/>
          <w:szCs w:val="24"/>
        </w:rPr>
        <w:t xml:space="preserve"> г.</w:t>
      </w:r>
      <w:r w:rsidRPr="00520DD1">
        <w:rPr>
          <w:rFonts w:ascii="Times New Roman" w:hAnsi="Times New Roman" w:cs="Times New Roman"/>
          <w:color w:val="000000"/>
          <w:sz w:val="24"/>
          <w:szCs w:val="24"/>
        </w:rPr>
        <w:t xml:space="preserve"> в отношении </w:t>
      </w:r>
      <w:r w:rsidR="002C4379">
        <w:rPr>
          <w:rFonts w:ascii="Times New Roman" w:hAnsi="Times New Roman" w:cs="Times New Roman"/>
          <w:color w:val="000000"/>
          <w:sz w:val="24"/>
          <w:szCs w:val="24"/>
        </w:rPr>
        <w:t>ООО «</w:t>
      </w:r>
      <w:r w:rsidR="00CD1DE4">
        <w:rPr>
          <w:rFonts w:ascii="Times New Roman" w:hAnsi="Times New Roman" w:cs="Times New Roman"/>
          <w:color w:val="000000"/>
          <w:sz w:val="24"/>
          <w:szCs w:val="24"/>
        </w:rPr>
        <w:t>Рофель</w:t>
      </w:r>
      <w:r>
        <w:rPr>
          <w:rFonts w:ascii="Times New Roman" w:hAnsi="Times New Roman" w:cs="Times New Roman"/>
          <w:color w:val="000000"/>
          <w:sz w:val="24"/>
          <w:szCs w:val="24"/>
        </w:rPr>
        <w:t>»</w:t>
      </w:r>
      <w:r w:rsidRPr="007D64D8">
        <w:rPr>
          <w:rFonts w:ascii="Times New Roman" w:hAnsi="Times New Roman" w:cs="Times New Roman"/>
          <w:bCs/>
          <w:color w:val="000000" w:themeColor="text1"/>
          <w:sz w:val="24"/>
          <w:szCs w:val="24"/>
        </w:rPr>
        <w:t xml:space="preserve"> было проведено </w:t>
      </w:r>
      <w:r w:rsidR="00CD1DE4">
        <w:rPr>
          <w:rFonts w:ascii="Times New Roman" w:hAnsi="Times New Roman" w:cs="Times New Roman"/>
          <w:bCs/>
          <w:color w:val="000000" w:themeColor="text1"/>
          <w:sz w:val="24"/>
          <w:szCs w:val="24"/>
        </w:rPr>
        <w:t>вне</w:t>
      </w:r>
      <w:r w:rsidRPr="007D64D8">
        <w:rPr>
          <w:rFonts w:ascii="Times New Roman" w:hAnsi="Times New Roman" w:cs="Times New Roman"/>
          <w:bCs/>
          <w:color w:val="000000" w:themeColor="text1"/>
          <w:sz w:val="24"/>
          <w:szCs w:val="24"/>
        </w:rPr>
        <w:t xml:space="preserve">плановое мероприятие по контролю по вопросу соблюдения налогового и иного законодательства за период </w:t>
      </w:r>
      <w:r>
        <w:rPr>
          <w:rFonts w:ascii="Times New Roman" w:hAnsi="Times New Roman" w:cs="Times New Roman"/>
          <w:bCs/>
          <w:color w:val="000000" w:themeColor="text1"/>
          <w:sz w:val="24"/>
          <w:szCs w:val="24"/>
        </w:rPr>
        <w:t>201</w:t>
      </w:r>
      <w:r w:rsidR="00CD1DE4">
        <w:rPr>
          <w:rFonts w:ascii="Times New Roman" w:hAnsi="Times New Roman" w:cs="Times New Roman"/>
          <w:bCs/>
          <w:color w:val="000000" w:themeColor="text1"/>
          <w:sz w:val="24"/>
          <w:szCs w:val="24"/>
        </w:rPr>
        <w:t>4</w:t>
      </w:r>
      <w:r>
        <w:rPr>
          <w:rFonts w:ascii="Times New Roman" w:hAnsi="Times New Roman" w:cs="Times New Roman"/>
          <w:bCs/>
          <w:color w:val="000000" w:themeColor="text1"/>
          <w:sz w:val="24"/>
          <w:szCs w:val="24"/>
        </w:rPr>
        <w:t>-20</w:t>
      </w:r>
      <w:r w:rsidR="002C4379">
        <w:rPr>
          <w:rFonts w:ascii="Times New Roman" w:hAnsi="Times New Roman" w:cs="Times New Roman"/>
          <w:bCs/>
          <w:color w:val="000000" w:themeColor="text1"/>
          <w:sz w:val="24"/>
          <w:szCs w:val="24"/>
        </w:rPr>
        <w:t>20</w:t>
      </w:r>
      <w:r>
        <w:rPr>
          <w:rFonts w:ascii="Times New Roman" w:hAnsi="Times New Roman" w:cs="Times New Roman"/>
          <w:bCs/>
          <w:color w:val="000000" w:themeColor="text1"/>
          <w:sz w:val="24"/>
          <w:szCs w:val="24"/>
        </w:rPr>
        <w:t xml:space="preserve"> г.г.</w:t>
      </w:r>
      <w:r w:rsidR="00E1748A">
        <w:rPr>
          <w:rFonts w:ascii="Times New Roman" w:hAnsi="Times New Roman" w:cs="Times New Roman"/>
          <w:bCs/>
          <w:color w:val="000000" w:themeColor="text1"/>
          <w:sz w:val="24"/>
          <w:szCs w:val="24"/>
        </w:rPr>
        <w:t xml:space="preserve"> </w:t>
      </w:r>
      <w:r w:rsidR="00CD1DE4">
        <w:rPr>
          <w:rFonts w:ascii="Times New Roman" w:hAnsi="Times New Roman" w:cs="Times New Roman"/>
          <w:bCs/>
          <w:color w:val="000000" w:themeColor="text1"/>
          <w:sz w:val="24"/>
          <w:szCs w:val="24"/>
        </w:rPr>
        <w:t xml:space="preserve">Основанием для проведения внепланового мероприятия по контролю послужила информация, полученная из отдела по приему отчетов и сбору платежей налоговой инспекции по г.Рыбница и Рыбницкому району от 04.09.2020 г. </w:t>
      </w:r>
      <w:r w:rsidR="004E21C2">
        <w:rPr>
          <w:rFonts w:ascii="Times New Roman" w:hAnsi="Times New Roman" w:cs="Times New Roman"/>
          <w:bCs/>
          <w:color w:val="000000" w:themeColor="text1"/>
          <w:sz w:val="24"/>
          <w:szCs w:val="24"/>
        </w:rPr>
        <w:t xml:space="preserve">             </w:t>
      </w:r>
      <w:r w:rsidR="00CD1DE4">
        <w:rPr>
          <w:rFonts w:ascii="Times New Roman" w:hAnsi="Times New Roman" w:cs="Times New Roman"/>
          <w:bCs/>
          <w:color w:val="000000" w:themeColor="text1"/>
          <w:sz w:val="24"/>
          <w:szCs w:val="24"/>
        </w:rPr>
        <w:t xml:space="preserve">№ 227-02/14 о непредставлении </w:t>
      </w:r>
      <w:r w:rsidR="00F6049C">
        <w:rPr>
          <w:rFonts w:ascii="Times New Roman" w:hAnsi="Times New Roman" w:cs="Times New Roman"/>
          <w:bCs/>
          <w:color w:val="000000" w:themeColor="text1"/>
          <w:sz w:val="24"/>
          <w:szCs w:val="24"/>
        </w:rPr>
        <w:t xml:space="preserve">Обществом </w:t>
      </w:r>
      <w:r w:rsidR="00CD1DE4">
        <w:rPr>
          <w:rFonts w:ascii="Times New Roman" w:hAnsi="Times New Roman" w:cs="Times New Roman"/>
          <w:bCs/>
          <w:color w:val="000000" w:themeColor="text1"/>
          <w:sz w:val="24"/>
          <w:szCs w:val="24"/>
        </w:rPr>
        <w:t>финансовой и налоговой отчетности.</w:t>
      </w:r>
    </w:p>
    <w:p w:rsidR="00BC60FC" w:rsidRDefault="00BC60FC" w:rsidP="00BC60FC">
      <w:pPr>
        <w:ind w:right="-2" w:firstLine="567"/>
        <w:jc w:val="both"/>
        <w:rPr>
          <w:color w:val="000000" w:themeColor="text1"/>
        </w:rPr>
      </w:pPr>
      <w:r>
        <w:rPr>
          <w:bCs/>
          <w:color w:val="000000" w:themeColor="text1"/>
        </w:rPr>
        <w:lastRenderedPageBreak/>
        <w:t xml:space="preserve">О проведении внепланового мероприятия по контролю, </w:t>
      </w:r>
      <w:r w:rsidR="00F6049C">
        <w:rPr>
          <w:bCs/>
          <w:color w:val="000000" w:themeColor="text1"/>
        </w:rPr>
        <w:t xml:space="preserve">во исполнение требований, установленных </w:t>
      </w:r>
      <w:r>
        <w:rPr>
          <w:bCs/>
          <w:color w:val="000000" w:themeColor="text1"/>
        </w:rPr>
        <w:t>статьей 7-1 Закона ПМР «О порядке проведения проверки</w:t>
      </w:r>
      <w:r w:rsidRPr="00BC60FC">
        <w:rPr>
          <w:color w:val="000000" w:themeColor="text1"/>
        </w:rPr>
        <w:t xml:space="preserve"> </w:t>
      </w:r>
      <w:r w:rsidRPr="007F19BD">
        <w:rPr>
          <w:color w:val="000000" w:themeColor="text1"/>
        </w:rPr>
        <w:t>при осуществлении государственного контроля (надзора)»</w:t>
      </w:r>
      <w:r w:rsidR="00F6049C">
        <w:rPr>
          <w:color w:val="000000" w:themeColor="text1"/>
        </w:rPr>
        <w:t>,</w:t>
      </w:r>
      <w:r w:rsidR="00F6049C">
        <w:rPr>
          <w:bCs/>
          <w:color w:val="000000" w:themeColor="text1"/>
        </w:rPr>
        <w:t xml:space="preserve"> </w:t>
      </w:r>
      <w:r w:rsidR="004E21C2">
        <w:rPr>
          <w:bCs/>
          <w:color w:val="000000" w:themeColor="text1"/>
        </w:rPr>
        <w:t xml:space="preserve">был </w:t>
      </w:r>
      <w:r w:rsidR="00F6049C">
        <w:rPr>
          <w:bCs/>
          <w:color w:val="000000" w:themeColor="text1"/>
        </w:rPr>
        <w:t>уведомлен прокурор. Т</w:t>
      </w:r>
      <w:r>
        <w:rPr>
          <w:color w:val="000000" w:themeColor="text1"/>
        </w:rPr>
        <w:t xml:space="preserve">акже копия приказа </w:t>
      </w:r>
      <w:r w:rsidR="00F6049C">
        <w:rPr>
          <w:color w:val="000000" w:themeColor="text1"/>
        </w:rPr>
        <w:t>направлена в адрес ООО «Рофель», что подтверждается копией почтового уведомления № 133 от 15.09.2020 г.</w:t>
      </w:r>
    </w:p>
    <w:p w:rsidR="00E73631" w:rsidRDefault="00E73631" w:rsidP="00E73631">
      <w:pPr>
        <w:ind w:right="-2" w:firstLine="567"/>
        <w:jc w:val="both"/>
        <w:rPr>
          <w:color w:val="000000" w:themeColor="text1"/>
        </w:rPr>
      </w:pPr>
      <w:r w:rsidRPr="00B1606F">
        <w:rPr>
          <w:color w:val="000000" w:themeColor="text1"/>
        </w:rPr>
        <w:t>Наличие</w:t>
      </w:r>
      <w:r>
        <w:rPr>
          <w:color w:val="000000" w:themeColor="text1"/>
        </w:rPr>
        <w:t xml:space="preserve"> у налоговой инспекции</w:t>
      </w:r>
      <w:r w:rsidRPr="00B1606F">
        <w:rPr>
          <w:color w:val="000000" w:themeColor="text1"/>
        </w:rPr>
        <w:t xml:space="preserve"> законных оснований и полномочий для проведения </w:t>
      </w:r>
      <w:r w:rsidRPr="005169E0">
        <w:t>внепланового</w:t>
      </w:r>
      <w:r w:rsidRPr="00B1606F">
        <w:rPr>
          <w:color w:val="FF0000"/>
        </w:rPr>
        <w:t xml:space="preserve"> </w:t>
      </w:r>
      <w:r w:rsidRPr="00B1606F">
        <w:rPr>
          <w:color w:val="000000" w:themeColor="text1"/>
        </w:rPr>
        <w:t xml:space="preserve">мероприятия по контролю установлены положениями </w:t>
      </w:r>
      <w:r w:rsidRPr="007F19BD">
        <w:rPr>
          <w:color w:val="000000" w:themeColor="text1"/>
        </w:rPr>
        <w:t>статьи 1, пунктов 1, 2 статьи 8 Закона ПМР «О Государственной налоговой службе ПМР», пункта 2 статьи 7, пункт</w:t>
      </w:r>
      <w:r>
        <w:rPr>
          <w:color w:val="000000" w:themeColor="text1"/>
        </w:rPr>
        <w:t xml:space="preserve">ов </w:t>
      </w:r>
      <w:r w:rsidRPr="007F19BD">
        <w:rPr>
          <w:color w:val="000000" w:themeColor="text1"/>
        </w:rPr>
        <w:t>5, 6 статьи 8 Закона ПМР «О порядке проведения проверок при осуществлении государственного контроля (надзора)».</w:t>
      </w:r>
    </w:p>
    <w:p w:rsidR="00FB1413" w:rsidRPr="002C4379" w:rsidRDefault="00E73631" w:rsidP="0031689B">
      <w:pPr>
        <w:ind w:right="-2" w:firstLine="567"/>
        <w:jc w:val="both"/>
        <w:rPr>
          <w:strike/>
        </w:rPr>
      </w:pPr>
      <w:r w:rsidRPr="00C51609">
        <w:rPr>
          <w:bCs/>
          <w:color w:val="000000" w:themeColor="text1"/>
        </w:rPr>
        <w:t>По результатам проверки в соответствии с п</w:t>
      </w:r>
      <w:r>
        <w:rPr>
          <w:bCs/>
          <w:color w:val="000000" w:themeColor="text1"/>
        </w:rPr>
        <w:t xml:space="preserve">унктом </w:t>
      </w:r>
      <w:r w:rsidRPr="00C51609">
        <w:rPr>
          <w:bCs/>
          <w:color w:val="000000" w:themeColor="text1"/>
        </w:rPr>
        <w:t>1 ст</w:t>
      </w:r>
      <w:r>
        <w:rPr>
          <w:bCs/>
          <w:color w:val="000000" w:themeColor="text1"/>
        </w:rPr>
        <w:t xml:space="preserve">атьи </w:t>
      </w:r>
      <w:r w:rsidRPr="00C51609">
        <w:rPr>
          <w:bCs/>
          <w:color w:val="000000" w:themeColor="text1"/>
        </w:rPr>
        <w:t xml:space="preserve">10 Закона ПМР </w:t>
      </w:r>
      <w:r w:rsidRPr="00C51609">
        <w:rPr>
          <w:color w:val="000000" w:themeColor="text1"/>
        </w:rPr>
        <w:t xml:space="preserve">«О порядке проведения проверок при осуществлении государственного контроля (надзора)» </w:t>
      </w:r>
      <w:r w:rsidRPr="00C51609">
        <w:rPr>
          <w:bCs/>
          <w:color w:val="000000" w:themeColor="text1"/>
        </w:rPr>
        <w:t>составлен Акт № 02</w:t>
      </w:r>
      <w:r>
        <w:rPr>
          <w:bCs/>
          <w:color w:val="000000" w:themeColor="text1"/>
        </w:rPr>
        <w:t>2</w:t>
      </w:r>
      <w:r w:rsidRPr="00C51609">
        <w:rPr>
          <w:bCs/>
          <w:color w:val="000000" w:themeColor="text1"/>
        </w:rPr>
        <w:t>-0</w:t>
      </w:r>
      <w:r>
        <w:rPr>
          <w:bCs/>
          <w:color w:val="000000" w:themeColor="text1"/>
        </w:rPr>
        <w:t>038</w:t>
      </w:r>
      <w:r w:rsidRPr="00C51609">
        <w:rPr>
          <w:bCs/>
          <w:color w:val="000000" w:themeColor="text1"/>
        </w:rPr>
        <w:t xml:space="preserve">-20 от </w:t>
      </w:r>
      <w:r>
        <w:rPr>
          <w:bCs/>
          <w:color w:val="000000" w:themeColor="text1"/>
        </w:rPr>
        <w:t>04</w:t>
      </w:r>
      <w:r w:rsidRPr="00C51609">
        <w:rPr>
          <w:bCs/>
          <w:color w:val="000000" w:themeColor="text1"/>
        </w:rPr>
        <w:t>.1</w:t>
      </w:r>
      <w:r>
        <w:rPr>
          <w:bCs/>
          <w:color w:val="000000" w:themeColor="text1"/>
        </w:rPr>
        <w:t>1</w:t>
      </w:r>
      <w:r w:rsidRPr="00C51609">
        <w:rPr>
          <w:bCs/>
          <w:color w:val="000000" w:themeColor="text1"/>
        </w:rPr>
        <w:t>.202</w:t>
      </w:r>
      <w:r>
        <w:rPr>
          <w:bCs/>
          <w:color w:val="000000" w:themeColor="text1"/>
        </w:rPr>
        <w:t xml:space="preserve">0 </w:t>
      </w:r>
      <w:r w:rsidRPr="00C51609">
        <w:rPr>
          <w:bCs/>
          <w:color w:val="000000" w:themeColor="text1"/>
        </w:rPr>
        <w:t>г.</w:t>
      </w:r>
      <w:r w:rsidR="00FB1413" w:rsidRPr="007D64D8">
        <w:rPr>
          <w:bCs/>
          <w:color w:val="000000" w:themeColor="text1"/>
        </w:rPr>
        <w:t xml:space="preserve">, согласно которому в ходе </w:t>
      </w:r>
      <w:r w:rsidR="00FB1413" w:rsidRPr="005D6047">
        <w:rPr>
          <w:bCs/>
          <w:color w:val="000000" w:themeColor="text1"/>
        </w:rPr>
        <w:t>контрольного мероприятия установлено</w:t>
      </w:r>
      <w:r w:rsidR="00FA3302">
        <w:rPr>
          <w:bCs/>
          <w:color w:val="000000" w:themeColor="text1"/>
        </w:rPr>
        <w:t xml:space="preserve"> сокрытие обществом объекта налогообложения</w:t>
      </w:r>
      <w:r w:rsidR="0077709C">
        <w:rPr>
          <w:bCs/>
          <w:color w:val="000000" w:themeColor="text1"/>
        </w:rPr>
        <w:t>, повлекшее неуплату налогов</w:t>
      </w:r>
      <w:r>
        <w:rPr>
          <w:bCs/>
          <w:color w:val="000000" w:themeColor="text1"/>
        </w:rPr>
        <w:t xml:space="preserve"> и иных обязательных платежей</w:t>
      </w:r>
      <w:r w:rsidR="00FA3302">
        <w:rPr>
          <w:bCs/>
          <w:color w:val="000000" w:themeColor="text1"/>
        </w:rPr>
        <w:t xml:space="preserve">. </w:t>
      </w:r>
    </w:p>
    <w:p w:rsidR="00983E21" w:rsidRPr="00995DF8" w:rsidRDefault="00FA3302" w:rsidP="0031689B">
      <w:pPr>
        <w:tabs>
          <w:tab w:val="left" w:pos="426"/>
          <w:tab w:val="left" w:pos="567"/>
        </w:tabs>
        <w:ind w:right="-2" w:firstLine="567"/>
        <w:jc w:val="both"/>
        <w:rPr>
          <w:color w:val="000000" w:themeColor="text1"/>
        </w:rPr>
      </w:pPr>
      <w:proofErr w:type="gramStart"/>
      <w:r w:rsidRPr="00FA3302">
        <w:rPr>
          <w:color w:val="000000" w:themeColor="text1"/>
        </w:rPr>
        <w:t>Как следует из материалов дела, Акта мероприятия по контролю</w:t>
      </w:r>
      <w:r w:rsidR="0077709C">
        <w:rPr>
          <w:color w:val="000000" w:themeColor="text1"/>
        </w:rPr>
        <w:t xml:space="preserve"> </w:t>
      </w:r>
      <w:r w:rsidR="00E73631" w:rsidRPr="00C51609">
        <w:rPr>
          <w:bCs/>
          <w:color w:val="000000" w:themeColor="text1"/>
        </w:rPr>
        <w:t>№ 02</w:t>
      </w:r>
      <w:r w:rsidR="00E73631">
        <w:rPr>
          <w:bCs/>
          <w:color w:val="000000" w:themeColor="text1"/>
        </w:rPr>
        <w:t>2</w:t>
      </w:r>
      <w:r w:rsidR="00E73631" w:rsidRPr="00C51609">
        <w:rPr>
          <w:bCs/>
          <w:color w:val="000000" w:themeColor="text1"/>
        </w:rPr>
        <w:t>-0</w:t>
      </w:r>
      <w:r w:rsidR="00E73631">
        <w:rPr>
          <w:bCs/>
          <w:color w:val="000000" w:themeColor="text1"/>
        </w:rPr>
        <w:t>038</w:t>
      </w:r>
      <w:r w:rsidR="00E73631" w:rsidRPr="00C51609">
        <w:rPr>
          <w:bCs/>
          <w:color w:val="000000" w:themeColor="text1"/>
        </w:rPr>
        <w:t xml:space="preserve">-20 от </w:t>
      </w:r>
      <w:r w:rsidR="00E73631">
        <w:rPr>
          <w:bCs/>
          <w:color w:val="000000" w:themeColor="text1"/>
        </w:rPr>
        <w:t>04</w:t>
      </w:r>
      <w:r w:rsidR="00E73631" w:rsidRPr="00C51609">
        <w:rPr>
          <w:bCs/>
          <w:color w:val="000000" w:themeColor="text1"/>
        </w:rPr>
        <w:t>.1</w:t>
      </w:r>
      <w:r w:rsidR="00E73631">
        <w:rPr>
          <w:bCs/>
          <w:color w:val="000000" w:themeColor="text1"/>
        </w:rPr>
        <w:t>1</w:t>
      </w:r>
      <w:r w:rsidR="00E73631" w:rsidRPr="00C51609">
        <w:rPr>
          <w:bCs/>
          <w:color w:val="000000" w:themeColor="text1"/>
        </w:rPr>
        <w:t>.202</w:t>
      </w:r>
      <w:r w:rsidR="00E73631">
        <w:rPr>
          <w:bCs/>
          <w:color w:val="000000" w:themeColor="text1"/>
        </w:rPr>
        <w:t xml:space="preserve">0 </w:t>
      </w:r>
      <w:r w:rsidR="00E73631" w:rsidRPr="00C51609">
        <w:rPr>
          <w:bCs/>
          <w:color w:val="000000" w:themeColor="text1"/>
        </w:rPr>
        <w:t>г.</w:t>
      </w:r>
      <w:r w:rsidR="00E73631" w:rsidRPr="007D64D8">
        <w:rPr>
          <w:bCs/>
          <w:color w:val="000000" w:themeColor="text1"/>
        </w:rPr>
        <w:t>,</w:t>
      </w:r>
      <w:r w:rsidRPr="00FA3302">
        <w:rPr>
          <w:color w:val="000000" w:themeColor="text1"/>
        </w:rPr>
        <w:t xml:space="preserve"> </w:t>
      </w:r>
      <w:r w:rsidR="00260946" w:rsidRPr="00FA3302">
        <w:rPr>
          <w:color w:val="000000" w:themeColor="text1"/>
        </w:rPr>
        <w:t xml:space="preserve">налоговой инспекцией </w:t>
      </w:r>
      <w:r w:rsidRPr="00FA3302">
        <w:rPr>
          <w:color w:val="000000" w:themeColor="text1"/>
        </w:rPr>
        <w:t>в соответствии с</w:t>
      </w:r>
      <w:r w:rsidR="00260946" w:rsidRPr="00FA3302">
        <w:rPr>
          <w:color w:val="000000" w:themeColor="text1"/>
        </w:rPr>
        <w:t xml:space="preserve"> пунктом 3 статьи 8 Закона ПМР «О государственной налоговой службе </w:t>
      </w:r>
      <w:r w:rsidRPr="00FA3302">
        <w:rPr>
          <w:color w:val="000000" w:themeColor="text1"/>
        </w:rPr>
        <w:t>ПМР</w:t>
      </w:r>
      <w:r w:rsidR="00260946" w:rsidRPr="00FA3302">
        <w:rPr>
          <w:color w:val="000000" w:themeColor="text1"/>
        </w:rPr>
        <w:t xml:space="preserve">», </w:t>
      </w:r>
      <w:r w:rsidR="00BC60FC">
        <w:rPr>
          <w:color w:val="000000" w:themeColor="text1"/>
        </w:rPr>
        <w:t xml:space="preserve">15.09.2020 </w:t>
      </w:r>
      <w:r w:rsidR="00260946" w:rsidRPr="00FA3302">
        <w:rPr>
          <w:color w:val="000000" w:themeColor="text1"/>
        </w:rPr>
        <w:t>года на юридический адрес ООО</w:t>
      </w:r>
      <w:r w:rsidRPr="00FA3302">
        <w:rPr>
          <w:color w:val="000000" w:themeColor="text1"/>
        </w:rPr>
        <w:t xml:space="preserve"> «</w:t>
      </w:r>
      <w:r w:rsidR="00BC60FC">
        <w:rPr>
          <w:color w:val="000000" w:themeColor="text1"/>
        </w:rPr>
        <w:t>Рофель</w:t>
      </w:r>
      <w:r w:rsidRPr="00FA3302">
        <w:rPr>
          <w:color w:val="000000" w:themeColor="text1"/>
        </w:rPr>
        <w:t>», указанный в выписке из государственного реестра направлен</w:t>
      </w:r>
      <w:r w:rsidR="0077709C">
        <w:rPr>
          <w:color w:val="000000" w:themeColor="text1"/>
        </w:rPr>
        <w:t>о</w:t>
      </w:r>
      <w:r w:rsidRPr="00FA3302">
        <w:rPr>
          <w:color w:val="000000" w:themeColor="text1"/>
        </w:rPr>
        <w:t xml:space="preserve"> </w:t>
      </w:r>
      <w:r w:rsidR="00260946" w:rsidRPr="00FA3302">
        <w:rPr>
          <w:color w:val="000000" w:themeColor="text1"/>
        </w:rPr>
        <w:t xml:space="preserve">Требование от </w:t>
      </w:r>
      <w:r w:rsidR="00BC60FC">
        <w:rPr>
          <w:color w:val="000000" w:themeColor="text1"/>
        </w:rPr>
        <w:t>11.09.2020</w:t>
      </w:r>
      <w:r w:rsidR="00260946" w:rsidRPr="00FA3302">
        <w:rPr>
          <w:color w:val="000000" w:themeColor="text1"/>
        </w:rPr>
        <w:t xml:space="preserve"> года № 0</w:t>
      </w:r>
      <w:r w:rsidR="00BC60FC">
        <w:rPr>
          <w:color w:val="000000" w:themeColor="text1"/>
        </w:rPr>
        <w:t>2</w:t>
      </w:r>
      <w:r w:rsidR="00260946" w:rsidRPr="00FA3302">
        <w:rPr>
          <w:color w:val="000000" w:themeColor="text1"/>
        </w:rPr>
        <w:t>-</w:t>
      </w:r>
      <w:r w:rsidR="00BC60FC">
        <w:rPr>
          <w:color w:val="000000" w:themeColor="text1"/>
        </w:rPr>
        <w:t>14</w:t>
      </w:r>
      <w:r w:rsidR="00260946" w:rsidRPr="00FA3302">
        <w:rPr>
          <w:color w:val="000000" w:themeColor="text1"/>
        </w:rPr>
        <w:t>/</w:t>
      </w:r>
      <w:r w:rsidR="00BC60FC">
        <w:rPr>
          <w:color w:val="000000" w:themeColor="text1"/>
        </w:rPr>
        <w:t>3711</w:t>
      </w:r>
      <w:r w:rsidR="00260946" w:rsidRPr="00FA3302">
        <w:rPr>
          <w:color w:val="000000" w:themeColor="text1"/>
        </w:rPr>
        <w:t xml:space="preserve"> о необходимости предоставления в срок до </w:t>
      </w:r>
      <w:r w:rsidR="00BC60FC">
        <w:rPr>
          <w:color w:val="000000" w:themeColor="text1"/>
        </w:rPr>
        <w:t>24.09.</w:t>
      </w:r>
      <w:r w:rsidR="0077709C">
        <w:rPr>
          <w:color w:val="000000" w:themeColor="text1"/>
        </w:rPr>
        <w:t xml:space="preserve"> </w:t>
      </w:r>
      <w:r w:rsidR="00260946" w:rsidRPr="00FA3302">
        <w:rPr>
          <w:color w:val="000000" w:themeColor="text1"/>
        </w:rPr>
        <w:t xml:space="preserve">2020 года бухгалтерских </w:t>
      </w:r>
      <w:r w:rsidR="00BC60FC">
        <w:rPr>
          <w:color w:val="000000" w:themeColor="text1"/>
        </w:rPr>
        <w:t>и</w:t>
      </w:r>
      <w:proofErr w:type="gramEnd"/>
      <w:r w:rsidR="00BC60FC">
        <w:rPr>
          <w:color w:val="000000" w:themeColor="text1"/>
        </w:rPr>
        <w:t xml:space="preserve"> иных необходимых для проверки </w:t>
      </w:r>
      <w:r w:rsidR="00260946" w:rsidRPr="00FA3302">
        <w:rPr>
          <w:color w:val="000000" w:themeColor="text1"/>
        </w:rPr>
        <w:t>документов за 201</w:t>
      </w:r>
      <w:r w:rsidR="00BC60FC">
        <w:rPr>
          <w:color w:val="000000" w:themeColor="text1"/>
        </w:rPr>
        <w:t>4</w:t>
      </w:r>
      <w:r w:rsidR="00260946" w:rsidRPr="00FA3302">
        <w:rPr>
          <w:color w:val="000000" w:themeColor="text1"/>
        </w:rPr>
        <w:t xml:space="preserve">-2020 годы в количестве, необходимом для проведения  </w:t>
      </w:r>
      <w:r w:rsidR="006E26B1">
        <w:rPr>
          <w:color w:val="000000" w:themeColor="text1"/>
        </w:rPr>
        <w:t>вне</w:t>
      </w:r>
      <w:r w:rsidR="00260946" w:rsidRPr="00FA3302">
        <w:rPr>
          <w:color w:val="000000" w:themeColor="text1"/>
        </w:rPr>
        <w:t>планового мероприятия по контролю.</w:t>
      </w:r>
      <w:r w:rsidR="00A0412F" w:rsidRPr="00FA3302">
        <w:rPr>
          <w:color w:val="000000" w:themeColor="text1"/>
        </w:rPr>
        <w:t xml:space="preserve"> Однако </w:t>
      </w:r>
      <w:r w:rsidRPr="00FA3302">
        <w:rPr>
          <w:color w:val="000000" w:themeColor="text1"/>
        </w:rPr>
        <w:t xml:space="preserve">законное </w:t>
      </w:r>
      <w:r w:rsidR="00A0412F" w:rsidRPr="00FA3302">
        <w:rPr>
          <w:color w:val="000000" w:themeColor="text1"/>
        </w:rPr>
        <w:t xml:space="preserve">требование </w:t>
      </w:r>
      <w:r w:rsidRPr="0077709C">
        <w:rPr>
          <w:color w:val="000000" w:themeColor="text1"/>
        </w:rPr>
        <w:t xml:space="preserve">должностного лица налогового органа </w:t>
      </w:r>
      <w:r w:rsidR="00A0412F" w:rsidRPr="0077709C">
        <w:rPr>
          <w:color w:val="000000" w:themeColor="text1"/>
        </w:rPr>
        <w:t>не исполнено, документы</w:t>
      </w:r>
      <w:r w:rsidR="002801AE">
        <w:rPr>
          <w:color w:val="000000" w:themeColor="text1"/>
        </w:rPr>
        <w:t xml:space="preserve"> </w:t>
      </w:r>
      <w:r w:rsidR="00260946" w:rsidRPr="0077709C">
        <w:rPr>
          <w:color w:val="000000" w:themeColor="text1"/>
        </w:rPr>
        <w:t>предоставлены</w:t>
      </w:r>
      <w:r w:rsidRPr="0077709C">
        <w:rPr>
          <w:color w:val="000000" w:themeColor="text1"/>
        </w:rPr>
        <w:t xml:space="preserve"> не были</w:t>
      </w:r>
      <w:r w:rsidR="0077709C" w:rsidRPr="0077709C">
        <w:rPr>
          <w:color w:val="000000" w:themeColor="text1"/>
        </w:rPr>
        <w:t>,</w:t>
      </w:r>
      <w:r w:rsidR="0077709C" w:rsidRPr="0077709C">
        <w:rPr>
          <w:bCs/>
          <w:color w:val="000000" w:themeColor="text1"/>
        </w:rPr>
        <w:t xml:space="preserve"> </w:t>
      </w:r>
      <w:r w:rsidR="00F6049C">
        <w:rPr>
          <w:bCs/>
          <w:color w:val="000000" w:themeColor="text1"/>
        </w:rPr>
        <w:t>почтовое отправление возвращено с отметкой о невостребовании. С</w:t>
      </w:r>
      <w:r w:rsidR="0077709C" w:rsidRPr="0077709C">
        <w:rPr>
          <w:bCs/>
          <w:color w:val="000000" w:themeColor="text1"/>
        </w:rPr>
        <w:t>рок проведения мероприятия по контролю был продлен на основании</w:t>
      </w:r>
      <w:r w:rsidR="00983E21" w:rsidRPr="0077709C">
        <w:rPr>
          <w:color w:val="000000" w:themeColor="text1"/>
        </w:rPr>
        <w:t xml:space="preserve"> </w:t>
      </w:r>
      <w:r w:rsidR="0077709C" w:rsidRPr="0077709C">
        <w:rPr>
          <w:color w:val="000000" w:themeColor="text1"/>
        </w:rPr>
        <w:t>Приказа</w:t>
      </w:r>
      <w:r w:rsidR="00983E21" w:rsidRPr="0077709C">
        <w:rPr>
          <w:color w:val="000000" w:themeColor="text1"/>
        </w:rPr>
        <w:t xml:space="preserve"> начальника налоговой инспекции </w:t>
      </w:r>
      <w:r w:rsidR="0077709C" w:rsidRPr="00995DF8">
        <w:rPr>
          <w:color w:val="000000" w:themeColor="text1"/>
        </w:rPr>
        <w:t xml:space="preserve">от </w:t>
      </w:r>
      <w:r w:rsidR="00BC60FC" w:rsidRPr="00995DF8">
        <w:rPr>
          <w:color w:val="000000" w:themeColor="text1"/>
        </w:rPr>
        <w:t>14.10.</w:t>
      </w:r>
      <w:r w:rsidR="00983E21" w:rsidRPr="00995DF8">
        <w:rPr>
          <w:color w:val="000000" w:themeColor="text1"/>
        </w:rPr>
        <w:t>2020 года №</w:t>
      </w:r>
      <w:r w:rsidR="00BC60FC" w:rsidRPr="00995DF8">
        <w:rPr>
          <w:color w:val="000000" w:themeColor="text1"/>
        </w:rPr>
        <w:t>303</w:t>
      </w:r>
      <w:r w:rsidR="0077709C" w:rsidRPr="00995DF8">
        <w:rPr>
          <w:color w:val="000000" w:themeColor="text1"/>
        </w:rPr>
        <w:t>.</w:t>
      </w:r>
      <w:r w:rsidR="00983E21" w:rsidRPr="00995DF8">
        <w:rPr>
          <w:color w:val="000000" w:themeColor="text1"/>
        </w:rPr>
        <w:t xml:space="preserve"> </w:t>
      </w:r>
    </w:p>
    <w:p w:rsidR="00BF365D" w:rsidRPr="00BF365D" w:rsidRDefault="00BF365D" w:rsidP="00BF365D">
      <w:pPr>
        <w:pStyle w:val="aa"/>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Как </w:t>
      </w:r>
      <w:r w:rsidR="00995DF8">
        <w:rPr>
          <w:rFonts w:ascii="Times New Roman" w:hAnsi="Times New Roman" w:cs="Times New Roman"/>
          <w:color w:val="000000" w:themeColor="text1"/>
          <w:sz w:val="24"/>
          <w:szCs w:val="24"/>
        </w:rPr>
        <w:t>установлено</w:t>
      </w:r>
      <w:r w:rsidRPr="00BF365D">
        <w:rPr>
          <w:rFonts w:ascii="Times New Roman" w:hAnsi="Times New Roman" w:cs="Times New Roman"/>
          <w:color w:val="000000" w:themeColor="text1"/>
          <w:sz w:val="24"/>
          <w:szCs w:val="24"/>
        </w:rPr>
        <w:t xml:space="preserve"> п.4 статьи 8 Закона ПМР «О Государственной налоговой службе ПМР»,</w:t>
      </w:r>
      <w:r>
        <w:rPr>
          <w:rFonts w:ascii="Times New Roman" w:hAnsi="Times New Roman" w:cs="Times New Roman"/>
          <w:color w:val="000000" w:themeColor="text1"/>
          <w:sz w:val="24"/>
          <w:szCs w:val="24"/>
        </w:rPr>
        <w:t xml:space="preserve"> в</w:t>
      </w:r>
      <w:r w:rsidRPr="00BF365D">
        <w:rPr>
          <w:rFonts w:ascii="Times New Roman" w:hAnsi="Times New Roman" w:cs="Times New Roman"/>
          <w:color w:val="000000" w:themeColor="text1"/>
          <w:sz w:val="24"/>
          <w:szCs w:val="24"/>
        </w:rPr>
        <w:t xml:space="preserve"> случае непредоставления в течение более двух месяцев налоговому органу необходимых для расчета налогов документов, отсутствия учета доходов и расходов, учета объектов налогообложения или ведения бухгалтерского учета с нарушением установленного порядка, приведшего к невозможности исчислить налоги, Государственной налоговой службе ПМР предоставляется право, производить при наличии доказательств осуществления</w:t>
      </w:r>
      <w:proofErr w:type="gramEnd"/>
      <w:r w:rsidRPr="00BF365D">
        <w:rPr>
          <w:rFonts w:ascii="Times New Roman" w:hAnsi="Times New Roman" w:cs="Times New Roman"/>
          <w:color w:val="000000" w:themeColor="text1"/>
          <w:sz w:val="24"/>
          <w:szCs w:val="24"/>
        </w:rPr>
        <w:t xml:space="preserve"> определенного вида деятельности начисление налогов и иных обязательных платежей расчетным путем по аналогичному виду деятельности с использованием информации о данном налогоплательщике.</w:t>
      </w:r>
    </w:p>
    <w:p w:rsidR="00E734A2" w:rsidRPr="00BF365D" w:rsidRDefault="00BF365D" w:rsidP="0031689B">
      <w:pPr>
        <w:ind w:right="-2" w:firstLine="567"/>
        <w:jc w:val="both"/>
        <w:rPr>
          <w:color w:val="000000" w:themeColor="text1"/>
        </w:rPr>
      </w:pPr>
      <w:proofErr w:type="gramStart"/>
      <w:r w:rsidRPr="00BF365D">
        <w:rPr>
          <w:color w:val="000000" w:themeColor="text1"/>
        </w:rPr>
        <w:t>Согласно</w:t>
      </w:r>
      <w:r w:rsidR="00E734A2" w:rsidRPr="00BF365D">
        <w:rPr>
          <w:color w:val="000000" w:themeColor="text1"/>
        </w:rPr>
        <w:t xml:space="preserve">  подпункта а) пункта 4 во взаимосвязи с подпунктом б) пункта 2 Положения о порядке начисления налогов и иных обязательных платежей расчетным путем (Приложение к Приказу Министерства финансов ПМР от 21 января 2015 г. № 5), в случае непредставления в течение более двух месяцев налоговому органу необходимых для расчета документов, налоговый орган вправе определять размер причитающихся к уплате налогов на основании</w:t>
      </w:r>
      <w:proofErr w:type="gramEnd"/>
      <w:r w:rsidR="00E734A2" w:rsidRPr="00BF365D">
        <w:rPr>
          <w:color w:val="000000" w:themeColor="text1"/>
        </w:rPr>
        <w:t xml:space="preserve"> сведений о движении денежных средств по счетам в банке и (или) иной кредитной организации и (или) сведений о проверяемом субъекте, полученных от других государственных органов, юридических и физических лиц. </w:t>
      </w:r>
    </w:p>
    <w:p w:rsidR="004B0C73" w:rsidRDefault="00A71A5E" w:rsidP="0031689B">
      <w:pPr>
        <w:ind w:right="-2" w:firstLine="567"/>
        <w:jc w:val="both"/>
        <w:rPr>
          <w:color w:val="000000" w:themeColor="text1"/>
        </w:rPr>
      </w:pPr>
      <w:r>
        <w:rPr>
          <w:color w:val="000000" w:themeColor="text1"/>
        </w:rPr>
        <w:t>В</w:t>
      </w:r>
      <w:r w:rsidR="00E734A2">
        <w:rPr>
          <w:color w:val="000000" w:themeColor="text1"/>
        </w:rPr>
        <w:t xml:space="preserve"> связи с непредставлением </w:t>
      </w:r>
      <w:r w:rsidR="00FA3302" w:rsidRPr="00FA3302">
        <w:rPr>
          <w:color w:val="000000" w:themeColor="text1"/>
        </w:rPr>
        <w:t xml:space="preserve">документов, необходимых для проведения проверки, налоговой инспекцией соответствии с </w:t>
      </w:r>
      <w:r w:rsidR="00260946" w:rsidRPr="00FA3302">
        <w:rPr>
          <w:color w:val="000000" w:themeColor="text1"/>
        </w:rPr>
        <w:t xml:space="preserve">пунктом 3 статьи 8 Закона ПМР «О государственной налоговой службе </w:t>
      </w:r>
      <w:r w:rsidR="00A0412F" w:rsidRPr="00FA3302">
        <w:rPr>
          <w:color w:val="000000" w:themeColor="text1"/>
        </w:rPr>
        <w:t>ПМР</w:t>
      </w:r>
      <w:r w:rsidR="00260946" w:rsidRPr="001E41F3">
        <w:rPr>
          <w:color w:val="000000" w:themeColor="text1"/>
        </w:rPr>
        <w:t xml:space="preserve">», пунктом 1 статьи 11 Закона ПМР «Об основах налоговой системы в </w:t>
      </w:r>
      <w:r w:rsidR="00A0412F" w:rsidRPr="001E41F3">
        <w:rPr>
          <w:color w:val="000000" w:themeColor="text1"/>
        </w:rPr>
        <w:t>ПМР</w:t>
      </w:r>
      <w:r w:rsidR="00260946" w:rsidRPr="001E41F3">
        <w:rPr>
          <w:color w:val="000000" w:themeColor="text1"/>
        </w:rPr>
        <w:t>»</w:t>
      </w:r>
      <w:r w:rsidR="00A0412F" w:rsidRPr="001E41F3">
        <w:rPr>
          <w:color w:val="000000" w:themeColor="text1"/>
        </w:rPr>
        <w:t xml:space="preserve"> </w:t>
      </w:r>
      <w:r w:rsidR="00FA3302" w:rsidRPr="001E41F3">
        <w:rPr>
          <w:color w:val="000000" w:themeColor="text1"/>
        </w:rPr>
        <w:t xml:space="preserve">направлен запрос </w:t>
      </w:r>
      <w:r w:rsidR="00260946" w:rsidRPr="001E41F3">
        <w:rPr>
          <w:color w:val="000000" w:themeColor="text1"/>
        </w:rPr>
        <w:t>в адрес</w:t>
      </w:r>
      <w:r w:rsidR="00BF365D" w:rsidRPr="001E41F3">
        <w:rPr>
          <w:color w:val="000000" w:themeColor="text1"/>
        </w:rPr>
        <w:t xml:space="preserve"> филиала</w:t>
      </w:r>
      <w:r w:rsidR="00260946" w:rsidRPr="001E41F3">
        <w:rPr>
          <w:color w:val="000000" w:themeColor="text1"/>
        </w:rPr>
        <w:t xml:space="preserve"> ЗАО «Агропромбанк»</w:t>
      </w:r>
      <w:r w:rsidR="00BF365D" w:rsidRPr="001E41F3">
        <w:rPr>
          <w:color w:val="000000" w:themeColor="text1"/>
        </w:rPr>
        <w:t xml:space="preserve"> в г</w:t>
      </w:r>
      <w:proofErr w:type="gramStart"/>
      <w:r w:rsidR="00BF365D" w:rsidRPr="001E41F3">
        <w:rPr>
          <w:color w:val="000000" w:themeColor="text1"/>
        </w:rPr>
        <w:t>.Р</w:t>
      </w:r>
      <w:proofErr w:type="gramEnd"/>
      <w:r w:rsidR="00BF365D" w:rsidRPr="001E41F3">
        <w:rPr>
          <w:color w:val="000000" w:themeColor="text1"/>
        </w:rPr>
        <w:t>ыбница</w:t>
      </w:r>
      <w:r w:rsidR="00260946" w:rsidRPr="001E41F3">
        <w:rPr>
          <w:color w:val="000000" w:themeColor="text1"/>
        </w:rPr>
        <w:t xml:space="preserve"> о наличии у  ООО «</w:t>
      </w:r>
      <w:r w:rsidR="00F6049C" w:rsidRPr="001E41F3">
        <w:rPr>
          <w:color w:val="000000" w:themeColor="text1"/>
        </w:rPr>
        <w:t>Рофель</w:t>
      </w:r>
      <w:r w:rsidR="00260946" w:rsidRPr="001E41F3">
        <w:rPr>
          <w:color w:val="000000" w:themeColor="text1"/>
        </w:rPr>
        <w:t>» счетов, об опер</w:t>
      </w:r>
      <w:r w:rsidR="004F69DD" w:rsidRPr="001E41F3">
        <w:rPr>
          <w:color w:val="000000" w:themeColor="text1"/>
        </w:rPr>
        <w:t xml:space="preserve">ациях </w:t>
      </w:r>
      <w:r w:rsidR="004B0C73">
        <w:rPr>
          <w:color w:val="000000" w:themeColor="text1"/>
        </w:rPr>
        <w:t>по счету.</w:t>
      </w:r>
    </w:p>
    <w:p w:rsidR="004F69DD" w:rsidRPr="001E41F3" w:rsidRDefault="004F69DD" w:rsidP="0031689B">
      <w:pPr>
        <w:ind w:right="-2" w:firstLine="567"/>
        <w:jc w:val="both"/>
        <w:rPr>
          <w:color w:val="000000" w:themeColor="text1"/>
        </w:rPr>
      </w:pPr>
      <w:r w:rsidRPr="001E41F3">
        <w:rPr>
          <w:color w:val="000000" w:themeColor="text1"/>
        </w:rPr>
        <w:t xml:space="preserve"> </w:t>
      </w:r>
      <w:r w:rsidR="00521ADF" w:rsidRPr="001E41F3">
        <w:rPr>
          <w:color w:val="000000" w:themeColor="text1"/>
        </w:rPr>
        <w:t xml:space="preserve">Согласно </w:t>
      </w:r>
      <w:r w:rsidR="006F2056" w:rsidRPr="001E41F3">
        <w:rPr>
          <w:color w:val="000000" w:themeColor="text1"/>
        </w:rPr>
        <w:t xml:space="preserve">Акта проверки, </w:t>
      </w:r>
      <w:r w:rsidR="00521ADF" w:rsidRPr="001E41F3">
        <w:rPr>
          <w:color w:val="000000" w:themeColor="text1"/>
        </w:rPr>
        <w:t xml:space="preserve">предоставленной </w:t>
      </w:r>
      <w:r w:rsidR="00BF365D" w:rsidRPr="001E41F3">
        <w:rPr>
          <w:color w:val="000000" w:themeColor="text1"/>
        </w:rPr>
        <w:t xml:space="preserve">филиалом </w:t>
      </w:r>
      <w:r w:rsidR="00521ADF" w:rsidRPr="001E41F3">
        <w:rPr>
          <w:color w:val="000000" w:themeColor="text1"/>
        </w:rPr>
        <w:t>ЗАО «Агропромбанк»</w:t>
      </w:r>
      <w:r w:rsidR="00645B4B" w:rsidRPr="001E41F3">
        <w:rPr>
          <w:color w:val="000000" w:themeColor="text1"/>
        </w:rPr>
        <w:t xml:space="preserve"> в г</w:t>
      </w:r>
      <w:proofErr w:type="gramStart"/>
      <w:r w:rsidR="00645B4B" w:rsidRPr="001E41F3">
        <w:rPr>
          <w:color w:val="000000" w:themeColor="text1"/>
        </w:rPr>
        <w:t>.Р</w:t>
      </w:r>
      <w:proofErr w:type="gramEnd"/>
      <w:r w:rsidR="00645B4B" w:rsidRPr="001E41F3">
        <w:rPr>
          <w:color w:val="000000" w:themeColor="text1"/>
        </w:rPr>
        <w:t xml:space="preserve">ыбница </w:t>
      </w:r>
      <w:r w:rsidR="00521ADF" w:rsidRPr="001E41F3">
        <w:rPr>
          <w:color w:val="000000" w:themeColor="text1"/>
        </w:rPr>
        <w:t xml:space="preserve">в электроном виде информации о движении  денежных средств </w:t>
      </w:r>
      <w:r w:rsidR="00645B4B" w:rsidRPr="001E41F3">
        <w:rPr>
          <w:color w:val="000000" w:themeColor="text1"/>
        </w:rPr>
        <w:t>(сопроводительное письмо от 25.09.2020 г. № 567</w:t>
      </w:r>
      <w:r w:rsidR="004B0C73">
        <w:rPr>
          <w:color w:val="000000" w:themeColor="text1"/>
        </w:rPr>
        <w:t>)</w:t>
      </w:r>
      <w:r w:rsidR="00645B4B" w:rsidRPr="001E41F3">
        <w:rPr>
          <w:color w:val="000000" w:themeColor="text1"/>
        </w:rPr>
        <w:t xml:space="preserve"> </w:t>
      </w:r>
      <w:r w:rsidR="00521ADF" w:rsidRPr="001E41F3">
        <w:rPr>
          <w:color w:val="000000" w:themeColor="text1"/>
        </w:rPr>
        <w:t>по текущему счету ООО «</w:t>
      </w:r>
      <w:r w:rsidR="00645B4B" w:rsidRPr="001E41F3">
        <w:rPr>
          <w:color w:val="000000" w:themeColor="text1"/>
        </w:rPr>
        <w:t>Рофель</w:t>
      </w:r>
      <w:r w:rsidR="004B0C73">
        <w:rPr>
          <w:color w:val="000000" w:themeColor="text1"/>
        </w:rPr>
        <w:t xml:space="preserve">» операции  по </w:t>
      </w:r>
      <w:r w:rsidR="00521ADF" w:rsidRPr="001E41F3">
        <w:rPr>
          <w:color w:val="000000" w:themeColor="text1"/>
        </w:rPr>
        <w:t xml:space="preserve"> счету проводились с </w:t>
      </w:r>
      <w:r w:rsidR="00830B18" w:rsidRPr="001E41F3">
        <w:rPr>
          <w:color w:val="000000" w:themeColor="text1"/>
          <w:lang w:val="ru-MO"/>
        </w:rPr>
        <w:t xml:space="preserve">01.04.2014 по </w:t>
      </w:r>
      <w:r w:rsidR="001E41F3" w:rsidRPr="001E41F3">
        <w:rPr>
          <w:color w:val="000000" w:themeColor="text1"/>
          <w:lang w:val="ru-MO"/>
        </w:rPr>
        <w:t>10.04.</w:t>
      </w:r>
      <w:r w:rsidR="00830B18" w:rsidRPr="001E41F3">
        <w:rPr>
          <w:color w:val="000000" w:themeColor="text1"/>
          <w:lang w:val="ru-MO"/>
        </w:rPr>
        <w:t xml:space="preserve">2018 </w:t>
      </w:r>
      <w:r w:rsidR="00521ADF" w:rsidRPr="001E41F3">
        <w:rPr>
          <w:color w:val="000000" w:themeColor="text1"/>
        </w:rPr>
        <w:t xml:space="preserve">года. </w:t>
      </w:r>
    </w:p>
    <w:p w:rsidR="004F69DD" w:rsidRPr="001E41F3" w:rsidRDefault="00F6049C" w:rsidP="0031689B">
      <w:pPr>
        <w:ind w:right="-2" w:firstLine="567"/>
        <w:jc w:val="both"/>
        <w:rPr>
          <w:color w:val="000000" w:themeColor="text1"/>
        </w:rPr>
      </w:pPr>
      <w:r w:rsidRPr="001E41F3">
        <w:rPr>
          <w:color w:val="000000" w:themeColor="text1"/>
        </w:rPr>
        <w:lastRenderedPageBreak/>
        <w:t>С</w:t>
      </w:r>
      <w:r w:rsidR="004F69DD" w:rsidRPr="001E41F3">
        <w:rPr>
          <w:color w:val="000000" w:themeColor="text1"/>
        </w:rPr>
        <w:t>умма доходов, полученная от реализации товаров, товарноматериальных ценносте</w:t>
      </w:r>
      <w:r w:rsidR="005F3067" w:rsidRPr="001E41F3">
        <w:rPr>
          <w:color w:val="000000" w:themeColor="text1"/>
        </w:rPr>
        <w:t>й</w:t>
      </w:r>
      <w:r w:rsidR="004F69DD" w:rsidRPr="001E41F3">
        <w:rPr>
          <w:color w:val="000000" w:themeColor="text1"/>
        </w:rPr>
        <w:t>, материалов составила 30 775 435,65 рублей (по кредиту банковского счета за проверяемый период поступило 34 480 535,65 рублей, был осуществлен возврат в 2015-2018 г.г. в общей сумме 3 705 100 рублей).</w:t>
      </w:r>
      <w:r w:rsidR="00C0189A" w:rsidRPr="001E41F3">
        <w:rPr>
          <w:color w:val="000000" w:themeColor="text1"/>
        </w:rPr>
        <w:t xml:space="preserve"> </w:t>
      </w:r>
    </w:p>
    <w:p w:rsidR="00FA0E25" w:rsidRDefault="004B0C73" w:rsidP="00FA0E25">
      <w:pPr>
        <w:ind w:right="-2" w:firstLine="567"/>
        <w:jc w:val="both"/>
        <w:rPr>
          <w:color w:val="000000" w:themeColor="text1"/>
        </w:rPr>
      </w:pPr>
      <w:r>
        <w:rPr>
          <w:color w:val="000000" w:themeColor="text1"/>
        </w:rPr>
        <w:t>В</w:t>
      </w:r>
      <w:r w:rsidR="00FA0E25" w:rsidRPr="00FA0E25">
        <w:rPr>
          <w:color w:val="000000" w:themeColor="text1"/>
        </w:rPr>
        <w:t xml:space="preserve"> соответствии с пунктом 8 статьи 5 Закона ПМР «О налоге на доходы организаций» для</w:t>
      </w:r>
      <w:r>
        <w:rPr>
          <w:color w:val="000000" w:themeColor="text1"/>
        </w:rPr>
        <w:t xml:space="preserve"> </w:t>
      </w:r>
      <w:r w:rsidR="00FA0E25" w:rsidRPr="00FA0E25">
        <w:rPr>
          <w:color w:val="000000" w:themeColor="text1"/>
        </w:rPr>
        <w:t>организаций</w:t>
      </w:r>
      <w:r>
        <w:rPr>
          <w:color w:val="000000" w:themeColor="text1"/>
        </w:rPr>
        <w:t xml:space="preserve"> </w:t>
      </w:r>
      <w:r w:rsidR="00FA0E25" w:rsidRPr="00FA0E25">
        <w:rPr>
          <w:color w:val="000000" w:themeColor="text1"/>
        </w:rPr>
        <w:t>розничной и оптовой торговли, заготовительных и других организаций, реализующих приобретенные товары, налогооблагаемый доход (валовой доход) определяется в виде разницы между выручкой от реализации товаров и стоимостью (ценой) их приобретения с учетом уплаченных таможенных платежей и транспортных расходов покупателя по доставке до мест</w:t>
      </w:r>
      <w:proofErr w:type="gramStart"/>
      <w:r w:rsidR="00FA0E25" w:rsidRPr="00FA0E25">
        <w:rPr>
          <w:color w:val="000000" w:themeColor="text1"/>
        </w:rPr>
        <w:t>а(</w:t>
      </w:r>
      <w:proofErr w:type="gramEnd"/>
      <w:r w:rsidR="00FA0E25" w:rsidRPr="00FA0E25">
        <w:rPr>
          <w:color w:val="000000" w:themeColor="text1"/>
        </w:rPr>
        <w:t>склада) назначения (стоимость (цена) приобретения. При реализации покупных</w:t>
      </w:r>
      <w:r w:rsidR="00FA0E25">
        <w:rPr>
          <w:color w:val="000000" w:themeColor="text1"/>
        </w:rPr>
        <w:t xml:space="preserve"> </w:t>
      </w:r>
      <w:r w:rsidR="00FA0E25" w:rsidRPr="00FA0E25">
        <w:rPr>
          <w:color w:val="000000" w:themeColor="text1"/>
        </w:rPr>
        <w:t>товаров</w:t>
      </w:r>
      <w:r w:rsidR="00FA0E25">
        <w:rPr>
          <w:color w:val="000000" w:themeColor="text1"/>
        </w:rPr>
        <w:t xml:space="preserve"> </w:t>
      </w:r>
      <w:r w:rsidR="00FA0E25" w:rsidRPr="00FA0E25">
        <w:rPr>
          <w:color w:val="000000" w:themeColor="text1"/>
        </w:rPr>
        <w:t>объектом</w:t>
      </w:r>
      <w:r w:rsidR="00FA0E25">
        <w:rPr>
          <w:color w:val="000000" w:themeColor="text1"/>
        </w:rPr>
        <w:t xml:space="preserve"> </w:t>
      </w:r>
      <w:r w:rsidR="00FA0E25" w:rsidRPr="00FA0E25">
        <w:rPr>
          <w:color w:val="000000" w:themeColor="text1"/>
        </w:rPr>
        <w:t>налогообложения является валовой доход.</w:t>
      </w:r>
    </w:p>
    <w:p w:rsidR="008909C4" w:rsidRPr="00E31EC3" w:rsidRDefault="008909C4" w:rsidP="008909C4">
      <w:pPr>
        <w:ind w:right="-2" w:firstLine="567"/>
        <w:jc w:val="both"/>
        <w:rPr>
          <w:color w:val="000000" w:themeColor="text1"/>
        </w:rPr>
      </w:pPr>
      <w:r>
        <w:rPr>
          <w:color w:val="000000" w:themeColor="text1"/>
        </w:rPr>
        <w:t>В силу</w:t>
      </w:r>
      <w:r w:rsidRPr="00FA3302">
        <w:rPr>
          <w:color w:val="000000" w:themeColor="text1"/>
        </w:rPr>
        <w:t xml:space="preserve"> пункта а) статьи 3 Закона ПМР «О налоге на доходы организаций»</w:t>
      </w:r>
      <w:r>
        <w:rPr>
          <w:color w:val="000000" w:themeColor="text1"/>
        </w:rPr>
        <w:t xml:space="preserve"> для </w:t>
      </w:r>
      <w:proofErr w:type="gramStart"/>
      <w:r>
        <w:rPr>
          <w:color w:val="000000" w:themeColor="text1"/>
        </w:rPr>
        <w:t xml:space="preserve">организаций, осуществляющих деятельность на </w:t>
      </w:r>
      <w:r w:rsidRPr="00C92D66">
        <w:rPr>
          <w:color w:val="000000" w:themeColor="text1"/>
        </w:rPr>
        <w:t xml:space="preserve">территории </w:t>
      </w:r>
      <w:r w:rsidR="004B0C73">
        <w:rPr>
          <w:color w:val="000000" w:themeColor="text1"/>
        </w:rPr>
        <w:t>ПМР</w:t>
      </w:r>
      <w:r w:rsidRPr="00C92D66">
        <w:rPr>
          <w:color w:val="000000" w:themeColor="text1"/>
        </w:rPr>
        <w:t xml:space="preserve"> объектом налогообложения являются</w:t>
      </w:r>
      <w:proofErr w:type="gramEnd"/>
      <w:r w:rsidRPr="00C92D66">
        <w:rPr>
          <w:color w:val="000000" w:themeColor="text1"/>
        </w:rPr>
        <w:t xml:space="preserve"> доходы от продаж (выручка от реализации) продукции, товаров, выполненных работ, оказанных услуг</w:t>
      </w:r>
      <w:r>
        <w:t>.</w:t>
      </w:r>
    </w:p>
    <w:p w:rsidR="008909C4" w:rsidRDefault="008909C4" w:rsidP="008909C4">
      <w:pPr>
        <w:ind w:right="-2" w:firstLine="567"/>
        <w:jc w:val="both"/>
      </w:pPr>
      <w:proofErr w:type="gramStart"/>
      <w:r w:rsidRPr="00E31EC3">
        <w:rPr>
          <w:color w:val="000000" w:themeColor="text1"/>
        </w:rPr>
        <w:t>Согласно пункта</w:t>
      </w:r>
      <w:proofErr w:type="gramEnd"/>
      <w:r w:rsidRPr="00E31EC3">
        <w:rPr>
          <w:color w:val="000000" w:themeColor="text1"/>
        </w:rPr>
        <w:t xml:space="preserve"> 1 статьи 7 Закона ПМР «О налоге на доходы организаций» с</w:t>
      </w:r>
      <w:r w:rsidRPr="00E31EC3">
        <w:t xml:space="preserve">тавки налога на доходы устанавливаются дифференцированно в процентах к налогооблагаемой базе, формируемой по каждому виду деятельности, в соответствии с таблицей, приведенной в настоящей статье. </w:t>
      </w:r>
    </w:p>
    <w:p w:rsidR="00FA0E25" w:rsidRPr="00FA0E25" w:rsidRDefault="00FA0E25" w:rsidP="00FA0E25">
      <w:pPr>
        <w:ind w:right="-2" w:firstLine="567"/>
        <w:jc w:val="both"/>
        <w:rPr>
          <w:color w:val="000000" w:themeColor="text1"/>
        </w:rPr>
      </w:pPr>
      <w:proofErr w:type="gramStart"/>
      <w:r w:rsidRPr="00FA0E25">
        <w:rPr>
          <w:color w:val="000000" w:themeColor="text1"/>
        </w:rPr>
        <w:t>В соответствии с пунктом 1, пунктом 6 статьи 7 Закона ПМР «О налоге на доходы организаций» налоговая ставка при полученного дохода от</w:t>
      </w:r>
      <w:r w:rsidRPr="00FA0E25">
        <w:rPr>
          <w:color w:val="000000" w:themeColor="text1"/>
        </w:rPr>
        <w:br/>
        <w:t>торговой деятельности установлена в размере 13,2 процента, кроме этого, налогоплательщики производят отчисления в Единый государственный фонд социального страхования ПМР на цели пенсионного страхования (обеспечения) в</w:t>
      </w:r>
      <w:r w:rsidRPr="00FA0E25">
        <w:rPr>
          <w:color w:val="000000" w:themeColor="text1"/>
        </w:rPr>
        <w:br/>
        <w:t>размере 1,08 процента от налогооблагаемой базы, определенной в соответствии со статьями 5 и</w:t>
      </w:r>
      <w:proofErr w:type="gramEnd"/>
      <w:r w:rsidRPr="00FA0E25">
        <w:rPr>
          <w:color w:val="000000" w:themeColor="text1"/>
        </w:rPr>
        <w:t xml:space="preserve"> 6 названного Закона.</w:t>
      </w:r>
    </w:p>
    <w:p w:rsidR="00C84F7F" w:rsidRPr="00C204AC" w:rsidRDefault="00FA0E25" w:rsidP="00C84F7F">
      <w:pPr>
        <w:ind w:right="-2" w:firstLine="567"/>
        <w:jc w:val="both"/>
        <w:rPr>
          <w:color w:val="000000" w:themeColor="text1"/>
        </w:rPr>
      </w:pPr>
      <w:proofErr w:type="gramStart"/>
      <w:r w:rsidRPr="00FA3302">
        <w:rPr>
          <w:color w:val="000000" w:themeColor="text1"/>
        </w:rPr>
        <w:t>Таким образом,</w:t>
      </w:r>
      <w:r w:rsidRPr="00172B9E">
        <w:rPr>
          <w:color w:val="000000"/>
        </w:rPr>
        <w:t xml:space="preserve"> </w:t>
      </w:r>
      <w:r>
        <w:rPr>
          <w:color w:val="000000"/>
        </w:rPr>
        <w:t xml:space="preserve">с учетом установленных обстоятельств, вышеприведенных норм, а также </w:t>
      </w:r>
      <w:r w:rsidRPr="00BF365D">
        <w:rPr>
          <w:color w:val="000000" w:themeColor="text1"/>
        </w:rPr>
        <w:t>п.4 статьи 8 Закона ПМР «О Государственной налоговой службе ПМР»,</w:t>
      </w:r>
      <w:r>
        <w:rPr>
          <w:color w:val="000000" w:themeColor="text1"/>
        </w:rPr>
        <w:t xml:space="preserve"> подпункта а) пункта 4, </w:t>
      </w:r>
      <w:r>
        <w:rPr>
          <w:color w:val="000000"/>
        </w:rPr>
        <w:t xml:space="preserve">пунктов 18-19 Положения о порядке начисления налогов и иных обязательных платежей расчетным путем </w:t>
      </w:r>
      <w:r>
        <w:rPr>
          <w:color w:val="000000" w:themeColor="text1"/>
        </w:rPr>
        <w:t>(Приложение к Приказу Министерства финансов ПМР от 21 января 2015 г. №5),</w:t>
      </w:r>
      <w:r>
        <w:rPr>
          <w:color w:val="000000"/>
        </w:rPr>
        <w:t xml:space="preserve"> </w:t>
      </w:r>
      <w:r>
        <w:rPr>
          <w:color w:val="000000" w:themeColor="text1"/>
        </w:rPr>
        <w:t xml:space="preserve">поскольку Обществом не были предоставлены документы, подтверждающие приобретение </w:t>
      </w:r>
      <w:r w:rsidRPr="00F6049C">
        <w:rPr>
          <w:color w:val="000000" w:themeColor="text1"/>
        </w:rPr>
        <w:t>товарно-материальных ценностей</w:t>
      </w:r>
      <w:proofErr w:type="gramEnd"/>
      <w:r w:rsidRPr="00F6049C">
        <w:rPr>
          <w:color w:val="000000" w:themeColor="text1"/>
        </w:rPr>
        <w:t xml:space="preserve"> </w:t>
      </w:r>
      <w:proofErr w:type="gramStart"/>
      <w:r w:rsidRPr="00F6049C">
        <w:rPr>
          <w:color w:val="000000" w:themeColor="text1"/>
        </w:rPr>
        <w:t>и их стоимость</w:t>
      </w:r>
      <w:r>
        <w:rPr>
          <w:color w:val="000000" w:themeColor="text1"/>
        </w:rPr>
        <w:t xml:space="preserve"> (цену), </w:t>
      </w:r>
      <w:r>
        <w:rPr>
          <w:color w:val="000000"/>
        </w:rPr>
        <w:t>налоговый орган обоснованно</w:t>
      </w:r>
      <w:r w:rsidR="004B0C73" w:rsidRPr="004B0C73">
        <w:rPr>
          <w:color w:val="000000" w:themeColor="text1"/>
        </w:rPr>
        <w:t xml:space="preserve"> </w:t>
      </w:r>
      <w:r w:rsidR="004B0C73" w:rsidRPr="001E41F3">
        <w:rPr>
          <w:color w:val="000000" w:themeColor="text1"/>
        </w:rPr>
        <w:t>определ</w:t>
      </w:r>
      <w:r w:rsidR="004B0C73">
        <w:rPr>
          <w:color w:val="000000" w:themeColor="text1"/>
        </w:rPr>
        <w:t>ил</w:t>
      </w:r>
      <w:r w:rsidR="004B0C73" w:rsidRPr="001E41F3">
        <w:rPr>
          <w:color w:val="000000" w:themeColor="text1"/>
        </w:rPr>
        <w:t xml:space="preserve"> налогооблагаем</w:t>
      </w:r>
      <w:r w:rsidR="004B0C73">
        <w:rPr>
          <w:color w:val="000000" w:themeColor="text1"/>
        </w:rPr>
        <w:t>ую</w:t>
      </w:r>
      <w:r w:rsidR="004B0C73" w:rsidRPr="001E41F3">
        <w:rPr>
          <w:color w:val="000000" w:themeColor="text1"/>
        </w:rPr>
        <w:t xml:space="preserve"> баз</w:t>
      </w:r>
      <w:r w:rsidR="004B0C73">
        <w:rPr>
          <w:color w:val="000000" w:themeColor="text1"/>
        </w:rPr>
        <w:t>у</w:t>
      </w:r>
      <w:r w:rsidR="004B0C73" w:rsidRPr="001E41F3">
        <w:rPr>
          <w:color w:val="000000" w:themeColor="text1"/>
        </w:rPr>
        <w:t xml:space="preserve"> </w:t>
      </w:r>
      <w:r w:rsidR="004B0C73" w:rsidRPr="00F43BDC">
        <w:rPr>
          <w:color w:val="000000" w:themeColor="text1"/>
        </w:rPr>
        <w:t xml:space="preserve">расчетным путем и </w:t>
      </w:r>
      <w:r w:rsidRPr="00F43BDC">
        <w:rPr>
          <w:color w:val="000000"/>
        </w:rPr>
        <w:t>пришел в выводу, отраженному в Акте о том, что</w:t>
      </w:r>
      <w:r w:rsidRPr="00F43BDC">
        <w:rPr>
          <w:color w:val="000000" w:themeColor="text1"/>
        </w:rPr>
        <w:t xml:space="preserve"> ООО «Рофель» в 2014-2018 годах в нарушение пункта а) статьи 3 , пункта 1, 6 статьи 7 Закона ПМР «О налоге на доходы</w:t>
      </w:r>
      <w:r w:rsidRPr="00FA0E25">
        <w:rPr>
          <w:color w:val="000000" w:themeColor="text1"/>
        </w:rPr>
        <w:t xml:space="preserve"> организаций»,</w:t>
      </w:r>
      <w:r>
        <w:rPr>
          <w:color w:val="000000" w:themeColor="text1"/>
        </w:rPr>
        <w:t xml:space="preserve"> сокрыло</w:t>
      </w:r>
      <w:r w:rsidR="00C84F7F" w:rsidRPr="00C84F7F">
        <w:rPr>
          <w:color w:val="000000" w:themeColor="text1"/>
        </w:rPr>
        <w:t xml:space="preserve"> </w:t>
      </w:r>
      <w:r w:rsidR="00C84F7F">
        <w:rPr>
          <w:color w:val="000000" w:themeColor="text1"/>
        </w:rPr>
        <w:t xml:space="preserve">объект налогообложения, что </w:t>
      </w:r>
      <w:r w:rsidR="00C84F7F" w:rsidRPr="00CF5B1F">
        <w:rPr>
          <w:color w:val="000000" w:themeColor="text1"/>
        </w:rPr>
        <w:t xml:space="preserve">привело к неуплате налога на доходы организаций </w:t>
      </w:r>
      <w:r>
        <w:rPr>
          <w:color w:val="000000" w:themeColor="text1"/>
        </w:rPr>
        <w:t>от торговой деятельности с</w:t>
      </w:r>
      <w:proofErr w:type="gramEnd"/>
      <w:r>
        <w:rPr>
          <w:color w:val="000000" w:themeColor="text1"/>
        </w:rPr>
        <w:t xml:space="preserve"> </w:t>
      </w:r>
      <w:proofErr w:type="gramStart"/>
      <w:r>
        <w:rPr>
          <w:color w:val="000000" w:themeColor="text1"/>
        </w:rPr>
        <w:t>учетом отчислений в ЕГФСС ПМР</w:t>
      </w:r>
      <w:r w:rsidR="00C204AC">
        <w:rPr>
          <w:color w:val="000000" w:themeColor="text1"/>
        </w:rPr>
        <w:t xml:space="preserve"> на общую сумму 147 741,51  рублей, с коэффициентом инфляции 27 172,33</w:t>
      </w:r>
      <w:r w:rsidR="00C84F7F">
        <w:rPr>
          <w:color w:val="000000" w:themeColor="text1"/>
        </w:rPr>
        <w:t xml:space="preserve"> рублей (Приложения 1-5 к Акту), а также</w:t>
      </w:r>
      <w:r w:rsidR="00C84F7F" w:rsidRPr="00CF5B1F">
        <w:rPr>
          <w:color w:val="000000" w:themeColor="text1"/>
        </w:rPr>
        <w:t xml:space="preserve"> </w:t>
      </w:r>
      <w:r w:rsidR="004B0C73" w:rsidRPr="00CF5B1F">
        <w:rPr>
          <w:color w:val="000000" w:themeColor="text1"/>
        </w:rPr>
        <w:t xml:space="preserve">налога на содержание жилищного фонда, объектов социально-культурной сферы и благоустройство территории города (района) в сумме </w:t>
      </w:r>
      <w:r w:rsidR="004B0C73" w:rsidRPr="00C204AC">
        <w:rPr>
          <w:color w:val="000000" w:themeColor="text1"/>
        </w:rPr>
        <w:t xml:space="preserve">1 490,97 рублей </w:t>
      </w:r>
      <w:r w:rsidR="004B0C73" w:rsidRPr="00CF5B1F">
        <w:rPr>
          <w:color w:val="000000" w:themeColor="text1"/>
        </w:rPr>
        <w:t>(0,25%)</w:t>
      </w:r>
      <w:r w:rsidR="004B0C73">
        <w:rPr>
          <w:color w:val="000000" w:themeColor="text1"/>
        </w:rPr>
        <w:t xml:space="preserve">, </w:t>
      </w:r>
      <w:r w:rsidR="00C84F7F" w:rsidRPr="00CF5B1F">
        <w:rPr>
          <w:color w:val="000000" w:themeColor="text1"/>
        </w:rPr>
        <w:t xml:space="preserve">предусмотренного подпунктом и) пункта 1 статьи 16 </w:t>
      </w:r>
      <w:bookmarkStart w:id="0" w:name="_Hlk35260188"/>
      <w:r w:rsidR="00C84F7F" w:rsidRPr="00CF5B1F">
        <w:rPr>
          <w:color w:val="000000" w:themeColor="text1"/>
        </w:rPr>
        <w:t>Закона ПМР «Об основах налоговой системы в ПМР</w:t>
      </w:r>
      <w:r w:rsidR="00C84F7F" w:rsidRPr="00CF5B1F">
        <w:rPr>
          <w:b/>
          <w:color w:val="000000" w:themeColor="text1"/>
        </w:rPr>
        <w:t>»</w:t>
      </w:r>
      <w:bookmarkStart w:id="1" w:name="_Hlk43391720"/>
      <w:bookmarkStart w:id="2" w:name="_Hlk35259593"/>
      <w:bookmarkEnd w:id="0"/>
      <w:r w:rsidR="00C84F7F" w:rsidRPr="00C204AC">
        <w:rPr>
          <w:color w:val="000000" w:themeColor="text1"/>
        </w:rPr>
        <w:t xml:space="preserve"> с коэффициентом инфляции</w:t>
      </w:r>
      <w:proofErr w:type="gramEnd"/>
      <w:r w:rsidR="00C84F7F" w:rsidRPr="00C204AC">
        <w:rPr>
          <w:color w:val="000000" w:themeColor="text1"/>
        </w:rPr>
        <w:t xml:space="preserve"> в размере 220,56 рублей (Приложения № 6-10 к Акту). </w:t>
      </w:r>
    </w:p>
    <w:bookmarkEnd w:id="1"/>
    <w:bookmarkEnd w:id="2"/>
    <w:p w:rsidR="008909C4" w:rsidRPr="00FA0E25" w:rsidRDefault="008909C4" w:rsidP="008909C4">
      <w:pPr>
        <w:ind w:right="-2" w:firstLine="567"/>
        <w:jc w:val="both"/>
        <w:rPr>
          <w:color w:val="000000" w:themeColor="text1"/>
        </w:rPr>
      </w:pPr>
      <w:r>
        <w:rPr>
          <w:color w:val="000000" w:themeColor="text1"/>
        </w:rPr>
        <w:t>С</w:t>
      </w:r>
      <w:r w:rsidRPr="00FA0E25">
        <w:rPr>
          <w:color w:val="000000" w:themeColor="text1"/>
        </w:rPr>
        <w:t>умма налог</w:t>
      </w:r>
      <w:r w:rsidR="00C84F7F">
        <w:rPr>
          <w:color w:val="000000" w:themeColor="text1"/>
        </w:rPr>
        <w:t>ов</w:t>
      </w:r>
      <w:r w:rsidRPr="00FA0E25">
        <w:rPr>
          <w:color w:val="000000" w:themeColor="text1"/>
        </w:rPr>
        <w:t xml:space="preserve"> Налоговой инспекцией исчислена за минусом сведений организации, представленных в налоговый орган, а также остатков, имеющихся на конец отчетных периодов согласно финансовой отчетности (</w:t>
      </w:r>
      <w:r>
        <w:rPr>
          <w:color w:val="000000" w:themeColor="text1"/>
        </w:rPr>
        <w:t>при наличии</w:t>
      </w:r>
      <w:r w:rsidRPr="00FA0E25">
        <w:rPr>
          <w:color w:val="000000" w:themeColor="text1"/>
        </w:rPr>
        <w:t xml:space="preserve"> таких остатков) (Приложение № 1-</w:t>
      </w:r>
      <w:r w:rsidR="00C84F7F">
        <w:rPr>
          <w:color w:val="000000" w:themeColor="text1"/>
        </w:rPr>
        <w:t>10</w:t>
      </w:r>
      <w:r w:rsidRPr="00FA0E25">
        <w:rPr>
          <w:color w:val="000000" w:themeColor="text1"/>
        </w:rPr>
        <w:t>).</w:t>
      </w:r>
    </w:p>
    <w:p w:rsidR="00FB1413" w:rsidRPr="00CB5710" w:rsidRDefault="00FB1413" w:rsidP="0031689B">
      <w:pPr>
        <w:pStyle w:val="aa"/>
        <w:ind w:right="-2" w:firstLine="567"/>
        <w:jc w:val="both"/>
        <w:rPr>
          <w:rFonts w:ascii="Times New Roman" w:hAnsi="Times New Roman" w:cs="Times New Roman"/>
          <w:bCs/>
          <w:color w:val="000000" w:themeColor="text1"/>
          <w:sz w:val="24"/>
          <w:szCs w:val="24"/>
        </w:rPr>
      </w:pPr>
      <w:proofErr w:type="gramStart"/>
      <w:r w:rsidRPr="00CF5B1F">
        <w:rPr>
          <w:rFonts w:ascii="Times New Roman" w:hAnsi="Times New Roman" w:cs="Times New Roman"/>
          <w:bCs/>
          <w:color w:val="000000" w:themeColor="text1"/>
          <w:sz w:val="24"/>
          <w:szCs w:val="24"/>
        </w:rPr>
        <w:t>Согласно пункта</w:t>
      </w:r>
      <w:proofErr w:type="gramEnd"/>
      <w:r w:rsidRPr="00CF5B1F">
        <w:rPr>
          <w:rFonts w:ascii="Times New Roman" w:hAnsi="Times New Roman" w:cs="Times New Roman"/>
          <w:bCs/>
          <w:color w:val="000000" w:themeColor="text1"/>
          <w:sz w:val="24"/>
          <w:szCs w:val="24"/>
        </w:rPr>
        <w:t xml:space="preserve"> 6 ст.10 Закона ПМР «Об основах налоговой системы</w:t>
      </w:r>
      <w:r w:rsidRPr="00CB5710">
        <w:rPr>
          <w:rFonts w:ascii="Times New Roman" w:hAnsi="Times New Roman" w:cs="Times New Roman"/>
          <w:bCs/>
          <w:color w:val="000000" w:themeColor="text1"/>
          <w:sz w:val="24"/>
          <w:szCs w:val="24"/>
        </w:rPr>
        <w:t xml:space="preserve"> в </w:t>
      </w:r>
      <w:r w:rsidR="00112745">
        <w:rPr>
          <w:rFonts w:ascii="Times New Roman" w:hAnsi="Times New Roman" w:cs="Times New Roman"/>
          <w:bCs/>
          <w:color w:val="000000" w:themeColor="text1"/>
          <w:sz w:val="24"/>
          <w:szCs w:val="24"/>
        </w:rPr>
        <w:t>ПМР</w:t>
      </w:r>
      <w:r w:rsidRPr="00CB571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д</w:t>
      </w:r>
      <w:r w:rsidRPr="00CB5710">
        <w:rPr>
          <w:rFonts w:ascii="Times New Roman" w:hAnsi="Times New Roman" w:cs="Times New Roman"/>
          <w:color w:val="000000" w:themeColor="text1"/>
          <w:sz w:val="24"/>
          <w:szCs w:val="24"/>
        </w:rPr>
        <w:t xml:space="preserve">оначисленные налоговые и другие обязательные платежи в бюджет по результатам документальных проверок, проводимых территориальными налоговыми органами, взыскиваются с применением финансовой санкции с учетом коэффициента инфляции, в </w:t>
      </w:r>
      <w:r w:rsidRPr="00CB5710">
        <w:rPr>
          <w:rFonts w:ascii="Times New Roman" w:hAnsi="Times New Roman" w:cs="Times New Roman"/>
          <w:color w:val="000000" w:themeColor="text1"/>
          <w:sz w:val="24"/>
          <w:szCs w:val="24"/>
        </w:rPr>
        <w:lastRenderedPageBreak/>
        <w:t xml:space="preserve">порядке, устанавливаемом нормативными актами Правительства </w:t>
      </w:r>
      <w:r w:rsidR="003061A0">
        <w:rPr>
          <w:rFonts w:ascii="Times New Roman" w:hAnsi="Times New Roman" w:cs="Times New Roman"/>
          <w:color w:val="000000" w:themeColor="text1"/>
          <w:sz w:val="24"/>
          <w:szCs w:val="24"/>
        </w:rPr>
        <w:t>ПМР</w:t>
      </w:r>
      <w:r w:rsidRPr="00CB5710">
        <w:rPr>
          <w:rFonts w:ascii="Times New Roman" w:hAnsi="Times New Roman" w:cs="Times New Roman"/>
          <w:color w:val="000000" w:themeColor="text1"/>
          <w:sz w:val="24"/>
          <w:szCs w:val="24"/>
        </w:rPr>
        <w:t>, без начисления пени</w:t>
      </w:r>
      <w:r w:rsidRPr="00CB5710">
        <w:rPr>
          <w:rFonts w:ascii="Times New Roman" w:hAnsi="Times New Roman" w:cs="Times New Roman"/>
          <w:bCs/>
          <w:color w:val="000000" w:themeColor="text1"/>
          <w:sz w:val="24"/>
          <w:szCs w:val="24"/>
        </w:rPr>
        <w:t>.</w:t>
      </w:r>
    </w:p>
    <w:p w:rsidR="00FB1413" w:rsidRDefault="00FB1413" w:rsidP="0031689B">
      <w:pPr>
        <w:autoSpaceDE w:val="0"/>
        <w:autoSpaceDN w:val="0"/>
        <w:adjustRightInd w:val="0"/>
        <w:ind w:right="-2" w:firstLine="567"/>
        <w:jc w:val="both"/>
        <w:rPr>
          <w:bCs/>
          <w:color w:val="000000" w:themeColor="text1"/>
        </w:rPr>
      </w:pPr>
      <w:r w:rsidRPr="00CB5710">
        <w:rPr>
          <w:color w:val="000000" w:themeColor="text1"/>
        </w:rPr>
        <w:t>Как следует из подпункта а) п.1</w:t>
      </w:r>
      <w:r w:rsidR="00B94FFF">
        <w:rPr>
          <w:color w:val="000000" w:themeColor="text1"/>
        </w:rPr>
        <w:t>,</w:t>
      </w:r>
      <w:r w:rsidR="000060FC">
        <w:rPr>
          <w:color w:val="000000" w:themeColor="text1"/>
        </w:rPr>
        <w:t>п.</w:t>
      </w:r>
      <w:r w:rsidR="00B94FFF">
        <w:rPr>
          <w:color w:val="000000" w:themeColor="text1"/>
        </w:rPr>
        <w:t>3</w:t>
      </w:r>
      <w:r w:rsidRPr="00CB5710">
        <w:rPr>
          <w:color w:val="000000" w:themeColor="text1"/>
        </w:rPr>
        <w:t xml:space="preserve"> статьи 10 </w:t>
      </w:r>
      <w:r w:rsidRPr="00CB5710">
        <w:rPr>
          <w:bCs/>
          <w:color w:val="000000" w:themeColor="text1"/>
        </w:rPr>
        <w:t xml:space="preserve">Закона ПМР «Об основах налоговой системы в </w:t>
      </w:r>
      <w:r w:rsidR="00112745">
        <w:rPr>
          <w:bCs/>
          <w:color w:val="000000" w:themeColor="text1"/>
        </w:rPr>
        <w:t>ПМР</w:t>
      </w:r>
      <w:r w:rsidRPr="00CB5710">
        <w:rPr>
          <w:bCs/>
          <w:color w:val="000000" w:themeColor="text1"/>
        </w:rPr>
        <w:t>», з</w:t>
      </w:r>
      <w:r w:rsidRPr="00CB5710">
        <w:rPr>
          <w:color w:val="000000" w:themeColor="text1"/>
        </w:rPr>
        <w:t>а нарушение налогового законодательства, в том числе за сокрытие</w:t>
      </w:r>
      <w:r w:rsidR="000060FC">
        <w:rPr>
          <w:color w:val="000000" w:themeColor="text1"/>
        </w:rPr>
        <w:t xml:space="preserve"> </w:t>
      </w:r>
      <w:r w:rsidRPr="00CB5710">
        <w:rPr>
          <w:color w:val="000000" w:themeColor="text1"/>
        </w:rPr>
        <w:t xml:space="preserve">обязательного объекта </w:t>
      </w:r>
      <w:r w:rsidRPr="000060FC">
        <w:rPr>
          <w:color w:val="000000" w:themeColor="text1"/>
        </w:rPr>
        <w:t>налогообложения к налогоплательщику применяются финансовые санкции в виде взыскания в бюджет суммы налогов с обязательного объекта налогообложения</w:t>
      </w:r>
      <w:r w:rsidR="000060FC" w:rsidRPr="000060FC">
        <w:rPr>
          <w:color w:val="000000" w:themeColor="text1"/>
        </w:rPr>
        <w:t>.</w:t>
      </w:r>
      <w:r w:rsidR="00B94FFF">
        <w:rPr>
          <w:color w:val="000000" w:themeColor="text1"/>
        </w:rPr>
        <w:t xml:space="preserve"> </w:t>
      </w:r>
      <w:r w:rsidRPr="00CB5710">
        <w:rPr>
          <w:color w:val="000000" w:themeColor="text1"/>
        </w:rPr>
        <w:t xml:space="preserve">Основанием для применения финансовых санкций является акт мероприятия по контролю. Финансовые санкции взыскиваются по истечении 30 (тридцати) дней со дня, следующего за днем вынесения решения о наложении </w:t>
      </w:r>
      <w:r w:rsidRPr="007319E2">
        <w:rPr>
          <w:bCs/>
          <w:color w:val="000000" w:themeColor="text1"/>
        </w:rPr>
        <w:t>финансовых санкций.</w:t>
      </w:r>
    </w:p>
    <w:p w:rsidR="00C8020E" w:rsidRPr="00A4638B" w:rsidRDefault="00FB1413" w:rsidP="0031689B">
      <w:pPr>
        <w:pStyle w:val="Style1"/>
        <w:widowControl/>
        <w:spacing w:before="5" w:line="240" w:lineRule="auto"/>
        <w:ind w:right="-2" w:firstLine="567"/>
        <w:rPr>
          <w:bCs/>
          <w:color w:val="000000" w:themeColor="text1"/>
        </w:rPr>
      </w:pPr>
      <w:proofErr w:type="gramStart"/>
      <w:r w:rsidRPr="00B51C0B">
        <w:rPr>
          <w:bCs/>
          <w:color w:val="000000" w:themeColor="text1"/>
        </w:rPr>
        <w:t xml:space="preserve">На основании </w:t>
      </w:r>
      <w:r>
        <w:rPr>
          <w:bCs/>
          <w:color w:val="000000" w:themeColor="text1"/>
        </w:rPr>
        <w:t>А</w:t>
      </w:r>
      <w:r w:rsidRPr="00B51C0B">
        <w:rPr>
          <w:bCs/>
          <w:color w:val="000000" w:themeColor="text1"/>
        </w:rPr>
        <w:t xml:space="preserve">кта мероприятия по контролю  </w:t>
      </w:r>
      <w:r w:rsidRPr="007D64D8">
        <w:rPr>
          <w:bCs/>
          <w:color w:val="000000" w:themeColor="text1"/>
        </w:rPr>
        <w:t>за выявленные и отраженные в Акт</w:t>
      </w:r>
      <w:r>
        <w:rPr>
          <w:bCs/>
          <w:color w:val="000000" w:themeColor="text1"/>
        </w:rPr>
        <w:t>е</w:t>
      </w:r>
      <w:r w:rsidRPr="00DD607B">
        <w:rPr>
          <w:bCs/>
          <w:color w:val="000000" w:themeColor="text1"/>
        </w:rPr>
        <w:t xml:space="preserve"> </w:t>
      </w:r>
      <w:r w:rsidRPr="007D64D8">
        <w:rPr>
          <w:bCs/>
          <w:color w:val="000000" w:themeColor="text1"/>
        </w:rPr>
        <w:t>нарушения</w:t>
      </w:r>
      <w:r>
        <w:rPr>
          <w:bCs/>
          <w:color w:val="000000" w:themeColor="text1"/>
        </w:rPr>
        <w:t xml:space="preserve">, </w:t>
      </w:r>
      <w:r w:rsidRPr="00B51C0B">
        <w:rPr>
          <w:bCs/>
          <w:color w:val="000000" w:themeColor="text1"/>
        </w:rPr>
        <w:t>налогов</w:t>
      </w:r>
      <w:r>
        <w:rPr>
          <w:bCs/>
          <w:color w:val="000000" w:themeColor="text1"/>
        </w:rPr>
        <w:t xml:space="preserve">ым органом в соответствии со ст.11 Закона ПМР «О порядке </w:t>
      </w:r>
      <w:r w:rsidRPr="00C8020E">
        <w:rPr>
          <w:bCs/>
          <w:color w:val="000000" w:themeColor="text1"/>
        </w:rPr>
        <w:t xml:space="preserve">проведения проверок при осуществлении государственного контроля (надзора)» </w:t>
      </w:r>
      <w:r w:rsidR="00C0189A">
        <w:rPr>
          <w:bCs/>
          <w:color w:val="000000" w:themeColor="text1"/>
        </w:rPr>
        <w:t xml:space="preserve">23.11.2020 г. </w:t>
      </w:r>
      <w:r w:rsidRPr="00C8020E">
        <w:rPr>
          <w:bCs/>
          <w:color w:val="000000" w:themeColor="text1"/>
        </w:rPr>
        <w:t>вынесено Предписание № 1</w:t>
      </w:r>
      <w:r w:rsidR="00C0189A">
        <w:rPr>
          <w:bCs/>
          <w:color w:val="000000" w:themeColor="text1"/>
        </w:rPr>
        <w:t>2</w:t>
      </w:r>
      <w:r w:rsidRPr="00C8020E">
        <w:rPr>
          <w:bCs/>
          <w:color w:val="000000" w:themeColor="text1"/>
        </w:rPr>
        <w:t>2-</w:t>
      </w:r>
      <w:r w:rsidR="002C4379" w:rsidRPr="00C8020E">
        <w:rPr>
          <w:bCs/>
          <w:color w:val="000000" w:themeColor="text1"/>
        </w:rPr>
        <w:t>00</w:t>
      </w:r>
      <w:r w:rsidR="00C0189A">
        <w:rPr>
          <w:bCs/>
          <w:color w:val="000000" w:themeColor="text1"/>
        </w:rPr>
        <w:t>38</w:t>
      </w:r>
      <w:r w:rsidRPr="00C8020E">
        <w:rPr>
          <w:bCs/>
          <w:color w:val="000000" w:themeColor="text1"/>
        </w:rPr>
        <w:t>-</w:t>
      </w:r>
      <w:r w:rsidR="002C4379" w:rsidRPr="00C8020E">
        <w:rPr>
          <w:bCs/>
          <w:color w:val="000000" w:themeColor="text1"/>
        </w:rPr>
        <w:t>20</w:t>
      </w:r>
      <w:r w:rsidRPr="00C8020E">
        <w:rPr>
          <w:bCs/>
          <w:color w:val="000000" w:themeColor="text1"/>
        </w:rPr>
        <w:t xml:space="preserve"> о доначислении </w:t>
      </w:r>
      <w:r w:rsidR="00C0189A">
        <w:rPr>
          <w:bCs/>
          <w:color w:val="000000" w:themeColor="text1"/>
        </w:rPr>
        <w:t xml:space="preserve">Обществу </w:t>
      </w:r>
      <w:r w:rsidR="002C4379" w:rsidRPr="00C8020E">
        <w:rPr>
          <w:bCs/>
          <w:color w:val="000000" w:themeColor="text1"/>
        </w:rPr>
        <w:t xml:space="preserve"> </w:t>
      </w:r>
      <w:r w:rsidR="00C8020E" w:rsidRPr="00C8020E">
        <w:rPr>
          <w:color w:val="000000" w:themeColor="text1"/>
        </w:rPr>
        <w:t>суммы доначисленного налога на доходы организаций</w:t>
      </w:r>
      <w:r w:rsidR="00C8020E" w:rsidRPr="00A4638B">
        <w:rPr>
          <w:color w:val="000000" w:themeColor="text1"/>
        </w:rPr>
        <w:t xml:space="preserve">- </w:t>
      </w:r>
      <w:r w:rsidR="00B9623E" w:rsidRPr="00A4638B">
        <w:rPr>
          <w:color w:val="000000" w:themeColor="text1"/>
        </w:rPr>
        <w:t>96 362,24 рублей</w:t>
      </w:r>
      <w:r w:rsidR="00C8020E" w:rsidRPr="00A4638B">
        <w:rPr>
          <w:color w:val="000000" w:themeColor="text1"/>
        </w:rPr>
        <w:t>,</w:t>
      </w:r>
      <w:r w:rsidR="00B9623E" w:rsidRPr="00A4638B">
        <w:rPr>
          <w:color w:val="000000" w:themeColor="text1"/>
        </w:rPr>
        <w:t xml:space="preserve"> отчислени</w:t>
      </w:r>
      <w:r w:rsidR="00267642">
        <w:rPr>
          <w:color w:val="000000" w:themeColor="text1"/>
        </w:rPr>
        <w:t>й</w:t>
      </w:r>
      <w:r w:rsidR="00B9623E" w:rsidRPr="00A4638B">
        <w:rPr>
          <w:color w:val="000000" w:themeColor="text1"/>
        </w:rPr>
        <w:t xml:space="preserve"> в ЕГФСС ПМР на выплату пособий по материнству -2 731,35 рублей</w:t>
      </w:r>
      <w:proofErr w:type="gramEnd"/>
      <w:r w:rsidR="00B9623E" w:rsidRPr="00A4638B">
        <w:rPr>
          <w:color w:val="000000" w:themeColor="text1"/>
        </w:rPr>
        <w:t>,</w:t>
      </w:r>
      <w:r w:rsidR="00267642">
        <w:rPr>
          <w:color w:val="000000" w:themeColor="text1"/>
        </w:rPr>
        <w:t xml:space="preserve"> </w:t>
      </w:r>
      <w:proofErr w:type="gramStart"/>
      <w:r w:rsidR="00B9623E" w:rsidRPr="00A4638B">
        <w:rPr>
          <w:color w:val="000000" w:themeColor="text1"/>
        </w:rPr>
        <w:t>отчислени</w:t>
      </w:r>
      <w:r w:rsidR="00267642">
        <w:rPr>
          <w:color w:val="000000" w:themeColor="text1"/>
        </w:rPr>
        <w:t>й</w:t>
      </w:r>
      <w:r w:rsidR="00B9623E" w:rsidRPr="00A4638B">
        <w:rPr>
          <w:color w:val="000000" w:themeColor="text1"/>
        </w:rPr>
        <w:t xml:space="preserve"> на финансирование социальных выплат -26 767,29 рублей, отчислени</w:t>
      </w:r>
      <w:r w:rsidR="00267642">
        <w:rPr>
          <w:color w:val="000000" w:themeColor="text1"/>
        </w:rPr>
        <w:t>й</w:t>
      </w:r>
      <w:r w:rsidR="00B9623E" w:rsidRPr="00A4638B">
        <w:rPr>
          <w:color w:val="000000" w:themeColor="text1"/>
        </w:rPr>
        <w:t xml:space="preserve"> в Дорожный фонд ПМР -10 706,91 рублей, отчислени</w:t>
      </w:r>
      <w:r w:rsidR="00267642">
        <w:rPr>
          <w:color w:val="000000" w:themeColor="text1"/>
        </w:rPr>
        <w:t>й</w:t>
      </w:r>
      <w:r w:rsidR="00B9623E" w:rsidRPr="00A4638B">
        <w:rPr>
          <w:color w:val="000000" w:themeColor="text1"/>
        </w:rPr>
        <w:t xml:space="preserve"> в ЕГФСС ПМР на цели пенсионного страхования -11 173,72 рубля, </w:t>
      </w:r>
      <w:r w:rsidR="00C8020E" w:rsidRPr="00A4638B">
        <w:rPr>
          <w:color w:val="000000" w:themeColor="text1"/>
        </w:rPr>
        <w:t xml:space="preserve"> суммы налога на содержание жилищного фонда, объектов социально-культурной сферы и благоустройство территории города (района) -</w:t>
      </w:r>
      <w:r w:rsidR="00B9623E" w:rsidRPr="00A4638B">
        <w:rPr>
          <w:color w:val="000000" w:themeColor="text1"/>
        </w:rPr>
        <w:t>1490,97 рублей</w:t>
      </w:r>
      <w:r w:rsidR="00C8020E" w:rsidRPr="00A4638B">
        <w:rPr>
          <w:color w:val="000000" w:themeColor="text1"/>
        </w:rPr>
        <w:t xml:space="preserve">, </w:t>
      </w:r>
      <w:r w:rsidR="00A4638B">
        <w:rPr>
          <w:color w:val="000000" w:themeColor="text1"/>
        </w:rPr>
        <w:t>а всего – 149 232,48 рублей,</w:t>
      </w:r>
      <w:r w:rsidR="00C8020E" w:rsidRPr="00A4638B">
        <w:rPr>
          <w:color w:val="000000" w:themeColor="text1"/>
        </w:rPr>
        <w:t xml:space="preserve"> с коэффициентом инфляции в общей сумме </w:t>
      </w:r>
      <w:r w:rsidR="00B9623E" w:rsidRPr="00A4638B">
        <w:rPr>
          <w:color w:val="000000" w:themeColor="text1"/>
        </w:rPr>
        <w:t>27 392,89 рублей</w:t>
      </w:r>
      <w:r w:rsidR="00C8020E" w:rsidRPr="00A4638B">
        <w:rPr>
          <w:bCs/>
          <w:color w:val="000000" w:themeColor="text1"/>
        </w:rPr>
        <w:t>.</w:t>
      </w:r>
      <w:proofErr w:type="gramEnd"/>
    </w:p>
    <w:p w:rsidR="003B6624" w:rsidRPr="007C59B3" w:rsidRDefault="003B6624" w:rsidP="003B6624">
      <w:pPr>
        <w:ind w:right="-2" w:firstLine="567"/>
        <w:jc w:val="both"/>
        <w:rPr>
          <w:bCs/>
          <w:color w:val="000000" w:themeColor="text1"/>
        </w:rPr>
      </w:pPr>
      <w:r w:rsidRPr="007C59B3">
        <w:rPr>
          <w:color w:val="000000" w:themeColor="text1"/>
        </w:rPr>
        <w:t xml:space="preserve">Сумма коэффициента инфляции в отношении доначисленных налогов </w:t>
      </w:r>
      <w:r w:rsidR="00267642">
        <w:rPr>
          <w:color w:val="000000" w:themeColor="text1"/>
        </w:rPr>
        <w:t xml:space="preserve">и иных обязательных платежей </w:t>
      </w:r>
      <w:r w:rsidRPr="007C59B3">
        <w:rPr>
          <w:color w:val="000000" w:themeColor="text1"/>
        </w:rPr>
        <w:t>исчислена в соответствии с пунктом 6 статьи 10 Закона ПМР «Об основах налоговой системы в ПМР», Распоряжением Президента Приднестровской Молдавской Республики от 11.03.2001г. №145рп «Об утверждении порядка индексации ставок налоговых платежей, финансовых и штрафных санкций».</w:t>
      </w:r>
      <w:r w:rsidRPr="007C59B3">
        <w:rPr>
          <w:bCs/>
          <w:color w:val="000000" w:themeColor="text1"/>
        </w:rPr>
        <w:t xml:space="preserve"> </w:t>
      </w:r>
    </w:p>
    <w:p w:rsidR="006B451D" w:rsidRPr="00F843DC" w:rsidRDefault="006B451D" w:rsidP="0031689B">
      <w:pPr>
        <w:autoSpaceDE w:val="0"/>
        <w:autoSpaceDN w:val="0"/>
        <w:adjustRightInd w:val="0"/>
        <w:ind w:right="-2" w:firstLine="567"/>
        <w:jc w:val="both"/>
      </w:pPr>
      <w:r w:rsidRPr="00C8020E">
        <w:t>Экземпляр предписания был направлен по юридическому адресу ООО «</w:t>
      </w:r>
      <w:r w:rsidR="00C0189A">
        <w:t>Рофель</w:t>
      </w:r>
      <w:r w:rsidRPr="00C8020E">
        <w:t>», в установленные законом сроки обжалован не был</w:t>
      </w:r>
      <w:r w:rsidR="003B6624">
        <w:t>,</w:t>
      </w:r>
      <w:r w:rsidR="00C0189A">
        <w:t xml:space="preserve"> </w:t>
      </w:r>
      <w:proofErr w:type="gramStart"/>
      <w:r w:rsidR="00C0189A">
        <w:t>следовательно</w:t>
      </w:r>
      <w:proofErr w:type="gramEnd"/>
      <w:r w:rsidR="00C0189A">
        <w:t xml:space="preserve"> признается законным</w:t>
      </w:r>
      <w:r w:rsidR="00267642">
        <w:t>. В</w:t>
      </w:r>
      <w:r w:rsidR="003B6624" w:rsidRPr="00C8020E">
        <w:rPr>
          <w:bCs/>
          <w:color w:val="000000" w:themeColor="text1"/>
        </w:rPr>
        <w:t xml:space="preserve"> добровольном порядке </w:t>
      </w:r>
      <w:r w:rsidR="003B6624">
        <w:rPr>
          <w:bCs/>
          <w:color w:val="000000" w:themeColor="text1"/>
        </w:rPr>
        <w:t xml:space="preserve">предписание </w:t>
      </w:r>
      <w:r w:rsidR="003B6624" w:rsidRPr="00C8020E">
        <w:rPr>
          <w:bCs/>
          <w:color w:val="000000" w:themeColor="text1"/>
        </w:rPr>
        <w:t>не исполнен</w:t>
      </w:r>
      <w:r w:rsidR="003B6624">
        <w:rPr>
          <w:bCs/>
          <w:color w:val="000000" w:themeColor="text1"/>
        </w:rPr>
        <w:t>о.</w:t>
      </w:r>
    </w:p>
    <w:p w:rsidR="00FB1413" w:rsidRPr="003B6624" w:rsidRDefault="00FB1413" w:rsidP="0031689B">
      <w:pPr>
        <w:tabs>
          <w:tab w:val="left" w:pos="426"/>
          <w:tab w:val="left" w:pos="567"/>
          <w:tab w:val="left" w:pos="993"/>
        </w:tabs>
        <w:autoSpaceDE w:val="0"/>
        <w:autoSpaceDN w:val="0"/>
        <w:adjustRightInd w:val="0"/>
        <w:ind w:right="-2" w:firstLine="567"/>
        <w:jc w:val="both"/>
        <w:rPr>
          <w:color w:val="000000" w:themeColor="text1"/>
        </w:rPr>
      </w:pPr>
      <w:r w:rsidRPr="003B6624">
        <w:rPr>
          <w:color w:val="000000" w:themeColor="text1"/>
        </w:rPr>
        <w:t>Поскольку налоговым органом доказан факт сокрытия</w:t>
      </w:r>
      <w:r w:rsidR="00D044B1">
        <w:rPr>
          <w:color w:val="000000" w:themeColor="text1"/>
        </w:rPr>
        <w:t xml:space="preserve"> </w:t>
      </w:r>
      <w:r w:rsidRPr="003B6624">
        <w:rPr>
          <w:color w:val="000000" w:themeColor="text1"/>
        </w:rPr>
        <w:t>Обществом  объекта налогообложения</w:t>
      </w:r>
      <w:r w:rsidRPr="003B6624">
        <w:rPr>
          <w:rStyle w:val="FontStyle11"/>
          <w:color w:val="000000" w:themeColor="text1"/>
        </w:rPr>
        <w:t xml:space="preserve"> </w:t>
      </w:r>
      <w:r w:rsidRPr="003B6624">
        <w:rPr>
          <w:color w:val="000000" w:themeColor="text1"/>
        </w:rPr>
        <w:t xml:space="preserve">суд находит обоснованным применение налоговой инспекцией </w:t>
      </w:r>
      <w:r w:rsidRPr="003B6624">
        <w:rPr>
          <w:bCs/>
          <w:color w:val="000000" w:themeColor="text1"/>
        </w:rPr>
        <w:t xml:space="preserve">Решением </w:t>
      </w:r>
      <w:r w:rsidR="005D6EFB" w:rsidRPr="003B6624">
        <w:rPr>
          <w:bCs/>
          <w:color w:val="000000" w:themeColor="text1"/>
        </w:rPr>
        <w:t>№ 2</w:t>
      </w:r>
      <w:r w:rsidR="00C0189A">
        <w:rPr>
          <w:bCs/>
          <w:color w:val="000000" w:themeColor="text1"/>
        </w:rPr>
        <w:t>2</w:t>
      </w:r>
      <w:r w:rsidR="005D6EFB" w:rsidRPr="003B6624">
        <w:rPr>
          <w:bCs/>
          <w:color w:val="000000" w:themeColor="text1"/>
        </w:rPr>
        <w:t>2-00</w:t>
      </w:r>
      <w:r w:rsidR="00C0189A">
        <w:rPr>
          <w:bCs/>
          <w:color w:val="000000" w:themeColor="text1"/>
        </w:rPr>
        <w:t>38-20 от 23.11.</w:t>
      </w:r>
      <w:r w:rsidR="005D6EFB" w:rsidRPr="003B6624">
        <w:rPr>
          <w:bCs/>
          <w:color w:val="000000" w:themeColor="text1"/>
        </w:rPr>
        <w:t>2020 г.</w:t>
      </w:r>
      <w:r w:rsidRPr="003B6624">
        <w:rPr>
          <w:bCs/>
          <w:color w:val="000000" w:themeColor="text1"/>
        </w:rPr>
        <w:t xml:space="preserve"> </w:t>
      </w:r>
      <w:r w:rsidRPr="003B6624">
        <w:rPr>
          <w:color w:val="000000" w:themeColor="text1"/>
        </w:rPr>
        <w:t>финансовой санкции, предусмотренной п.</w:t>
      </w:r>
      <w:r w:rsidRPr="00267642">
        <w:rPr>
          <w:color w:val="000000" w:themeColor="text1"/>
        </w:rPr>
        <w:t xml:space="preserve">п. а) п. 1 ст. 10 Закона ПМР «Об основах налоговой системы в </w:t>
      </w:r>
      <w:r w:rsidR="00112745" w:rsidRPr="00267642">
        <w:rPr>
          <w:color w:val="000000" w:themeColor="text1"/>
        </w:rPr>
        <w:t>ПМР</w:t>
      </w:r>
      <w:r w:rsidRPr="00267642">
        <w:rPr>
          <w:color w:val="000000" w:themeColor="text1"/>
        </w:rPr>
        <w:t>», в размере доначисленного</w:t>
      </w:r>
      <w:r w:rsidRPr="003B6624">
        <w:rPr>
          <w:color w:val="000000" w:themeColor="text1"/>
        </w:rPr>
        <w:t xml:space="preserve"> налога в сумме </w:t>
      </w:r>
      <w:r w:rsidR="00C0189A">
        <w:rPr>
          <w:color w:val="000000" w:themeColor="text1"/>
        </w:rPr>
        <w:t>149 232,48</w:t>
      </w:r>
      <w:r w:rsidRPr="003B6624">
        <w:rPr>
          <w:color w:val="000000" w:themeColor="text1"/>
        </w:rPr>
        <w:t xml:space="preserve"> рублей.</w:t>
      </w:r>
    </w:p>
    <w:p w:rsidR="00FB1413" w:rsidRPr="006F3639" w:rsidRDefault="00FB1413" w:rsidP="00CB2FBC">
      <w:pPr>
        <w:ind w:right="-2" w:firstLine="567"/>
        <w:jc w:val="both"/>
        <w:rPr>
          <w:color w:val="000000" w:themeColor="text1"/>
        </w:rPr>
      </w:pPr>
      <w:proofErr w:type="gramStart"/>
      <w:r w:rsidRPr="003B6624">
        <w:rPr>
          <w:color w:val="000000" w:themeColor="text1"/>
        </w:rPr>
        <w:t>Полномочия Налогов</w:t>
      </w:r>
      <w:r w:rsidRPr="006F3639">
        <w:rPr>
          <w:color w:val="000000" w:themeColor="text1"/>
        </w:rPr>
        <w:t>ой инспекции налагать санкции финансового характера путем при</w:t>
      </w:r>
      <w:r w:rsidR="00CB2FBC">
        <w:rPr>
          <w:color w:val="000000" w:themeColor="text1"/>
        </w:rPr>
        <w:t xml:space="preserve">нятия соответствующего решения </w:t>
      </w:r>
      <w:r w:rsidRPr="006F3639">
        <w:rPr>
          <w:color w:val="000000" w:themeColor="text1"/>
        </w:rPr>
        <w:t>закреплены в пункте 8 статьи 8 Закона ПМР «О Государственной налоговой службе ПМР», пункте 3 статьи 3 Закона ПМР «О порядке проведения проверок при осуществлении государственного контроля (надзора)», п.6 ст</w:t>
      </w:r>
      <w:r>
        <w:rPr>
          <w:color w:val="000000" w:themeColor="text1"/>
        </w:rPr>
        <w:t xml:space="preserve">атьи </w:t>
      </w:r>
      <w:r w:rsidRPr="006F3639">
        <w:rPr>
          <w:color w:val="000000" w:themeColor="text1"/>
        </w:rPr>
        <w:t>9</w:t>
      </w:r>
      <w:r>
        <w:rPr>
          <w:color w:val="000000" w:themeColor="text1"/>
        </w:rPr>
        <w:t>,</w:t>
      </w:r>
      <w:r w:rsidRPr="006F3639">
        <w:rPr>
          <w:color w:val="000000" w:themeColor="text1"/>
        </w:rPr>
        <w:t xml:space="preserve"> </w:t>
      </w:r>
      <w:r w:rsidRPr="00CF1585">
        <w:rPr>
          <w:color w:val="000000" w:themeColor="text1"/>
        </w:rPr>
        <w:t>п.1,3,6</w:t>
      </w:r>
      <w:r w:rsidRPr="006F3639">
        <w:rPr>
          <w:color w:val="000000" w:themeColor="text1"/>
        </w:rPr>
        <w:t xml:space="preserve"> статьи 10 Закона ПМР  «Об основах налоговой системы в ПМР».</w:t>
      </w:r>
      <w:proofErr w:type="gramEnd"/>
    </w:p>
    <w:p w:rsidR="00FB1413" w:rsidRPr="00F20D76" w:rsidRDefault="00C8020E" w:rsidP="0031689B">
      <w:pPr>
        <w:autoSpaceDE w:val="0"/>
        <w:autoSpaceDN w:val="0"/>
        <w:adjustRightInd w:val="0"/>
        <w:ind w:right="-2" w:firstLine="567"/>
        <w:jc w:val="both"/>
        <w:rPr>
          <w:color w:val="000000" w:themeColor="text1"/>
        </w:rPr>
      </w:pPr>
      <w:r>
        <w:rPr>
          <w:color w:val="000000" w:themeColor="text1"/>
        </w:rPr>
        <w:t>В</w:t>
      </w:r>
      <w:r w:rsidR="00FB1413" w:rsidRPr="00F843DC">
        <w:rPr>
          <w:color w:val="000000" w:themeColor="text1"/>
        </w:rPr>
        <w:t xml:space="preserve"> установленный 30-тидневный срок с момента наложения </w:t>
      </w:r>
      <w:r w:rsidR="00FB1413" w:rsidRPr="00F20D76">
        <w:rPr>
          <w:color w:val="000000" w:themeColor="text1"/>
        </w:rPr>
        <w:t>финансовые санкции  ответчиком оспорены</w:t>
      </w:r>
      <w:r w:rsidR="00FB1413">
        <w:rPr>
          <w:color w:val="000000" w:themeColor="text1"/>
        </w:rPr>
        <w:t xml:space="preserve"> не были</w:t>
      </w:r>
      <w:r w:rsidR="00FB1413" w:rsidRPr="00F20D76">
        <w:rPr>
          <w:color w:val="000000" w:themeColor="text1"/>
        </w:rPr>
        <w:t>, в добровольном порядке не уплачены.</w:t>
      </w:r>
      <w:r w:rsidR="00FB1413">
        <w:rPr>
          <w:color w:val="000000" w:themeColor="text1"/>
        </w:rPr>
        <w:t xml:space="preserve"> Доказательств </w:t>
      </w:r>
      <w:proofErr w:type="gramStart"/>
      <w:r w:rsidR="00FB1413">
        <w:rPr>
          <w:color w:val="000000" w:themeColor="text1"/>
        </w:rPr>
        <w:t>обратного</w:t>
      </w:r>
      <w:proofErr w:type="gramEnd"/>
      <w:r w:rsidR="00FB1413">
        <w:rPr>
          <w:color w:val="000000" w:themeColor="text1"/>
        </w:rPr>
        <w:t xml:space="preserve"> суду не представлено.</w:t>
      </w:r>
    </w:p>
    <w:p w:rsidR="000D6EC9" w:rsidRDefault="00FB1413" w:rsidP="0031689B">
      <w:pPr>
        <w:autoSpaceDE w:val="0"/>
        <w:autoSpaceDN w:val="0"/>
        <w:adjustRightInd w:val="0"/>
        <w:ind w:right="-2" w:firstLine="567"/>
        <w:jc w:val="both"/>
        <w:rPr>
          <w:color w:val="000000" w:themeColor="text1"/>
          <w:shd w:val="clear" w:color="auto" w:fill="FFFFFF"/>
        </w:rPr>
      </w:pPr>
      <w:r w:rsidRPr="00F843DC">
        <w:rPr>
          <w:color w:val="000000" w:themeColor="text1"/>
        </w:rPr>
        <w:t>Принимая</w:t>
      </w:r>
      <w:r>
        <w:rPr>
          <w:color w:val="000000" w:themeColor="text1"/>
          <w:shd w:val="clear" w:color="auto" w:fill="FFFFFF"/>
        </w:rPr>
        <w:t xml:space="preserve"> во внимание положения </w:t>
      </w:r>
      <w:r w:rsidRPr="00F20D76">
        <w:rPr>
          <w:color w:val="000000" w:themeColor="text1"/>
          <w:shd w:val="clear" w:color="auto" w:fill="FFFFFF"/>
        </w:rPr>
        <w:t>п.3 ст</w:t>
      </w:r>
      <w:r w:rsidR="00267642">
        <w:rPr>
          <w:color w:val="000000" w:themeColor="text1"/>
          <w:shd w:val="clear" w:color="auto" w:fill="FFFFFF"/>
        </w:rPr>
        <w:t xml:space="preserve">атьи </w:t>
      </w:r>
      <w:r w:rsidRPr="00F20D76">
        <w:rPr>
          <w:color w:val="000000" w:themeColor="text1"/>
          <w:shd w:val="clear" w:color="auto" w:fill="FFFFFF"/>
        </w:rPr>
        <w:t>10 Закона ПМР «Об ос</w:t>
      </w:r>
      <w:r>
        <w:rPr>
          <w:color w:val="000000" w:themeColor="text1"/>
          <w:shd w:val="clear" w:color="auto" w:fill="FFFFFF"/>
        </w:rPr>
        <w:t xml:space="preserve">новах налоговой </w:t>
      </w:r>
      <w:r w:rsidRPr="004D7B22">
        <w:rPr>
          <w:color w:val="000000" w:themeColor="text1"/>
          <w:shd w:val="clear" w:color="auto" w:fill="FFFFFF"/>
        </w:rPr>
        <w:t>системы в ПМР», заявитель правомерно в рамках полномочий, предоставленных ст</w:t>
      </w:r>
      <w:r w:rsidR="00267642">
        <w:rPr>
          <w:color w:val="000000" w:themeColor="text1"/>
          <w:shd w:val="clear" w:color="auto" w:fill="FFFFFF"/>
        </w:rPr>
        <w:t xml:space="preserve">атьей </w:t>
      </w:r>
      <w:r w:rsidRPr="004D7B22">
        <w:rPr>
          <w:color w:val="000000" w:themeColor="text1"/>
          <w:shd w:val="clear" w:color="auto" w:fill="FFFFFF"/>
        </w:rPr>
        <w:t xml:space="preserve">8 </w:t>
      </w:r>
    </w:p>
    <w:p w:rsidR="00FB1413" w:rsidRPr="004D7B22" w:rsidRDefault="00FB1413" w:rsidP="000D6EC9">
      <w:pPr>
        <w:autoSpaceDE w:val="0"/>
        <w:autoSpaceDN w:val="0"/>
        <w:adjustRightInd w:val="0"/>
        <w:ind w:right="-2"/>
        <w:jc w:val="both"/>
        <w:rPr>
          <w:color w:val="000000" w:themeColor="text1"/>
        </w:rPr>
      </w:pPr>
      <w:r w:rsidRPr="004D7B22">
        <w:rPr>
          <w:color w:val="000000" w:themeColor="text1"/>
        </w:rPr>
        <w:t>Закона ПМР «О государственной налоговой службе», ст</w:t>
      </w:r>
      <w:r w:rsidR="00267642">
        <w:rPr>
          <w:color w:val="000000" w:themeColor="text1"/>
        </w:rPr>
        <w:t xml:space="preserve">атьей </w:t>
      </w:r>
      <w:r w:rsidRPr="004D7B22">
        <w:rPr>
          <w:color w:val="000000" w:themeColor="text1"/>
        </w:rPr>
        <w:t xml:space="preserve">130-24 АПК ПМР обратился с данным заявлением в суд. </w:t>
      </w:r>
    </w:p>
    <w:p w:rsidR="004D7B22" w:rsidRPr="004D7B22" w:rsidRDefault="004D7B22" w:rsidP="0031689B">
      <w:pPr>
        <w:ind w:right="-2" w:firstLine="567"/>
        <w:jc w:val="both"/>
        <w:rPr>
          <w:color w:val="000000" w:themeColor="text1"/>
        </w:rPr>
      </w:pPr>
      <w:proofErr w:type="gramStart"/>
      <w:r w:rsidRPr="004D7B22">
        <w:rPr>
          <w:color w:val="000000" w:themeColor="text1"/>
        </w:rPr>
        <w:t>Расчет и размер взыскиваемой суммы судом проверены, признаны верными и соответствующими законодательству.</w:t>
      </w:r>
      <w:proofErr w:type="gramEnd"/>
    </w:p>
    <w:p w:rsidR="00D15F47" w:rsidRDefault="00FB1413" w:rsidP="00D15F47">
      <w:pPr>
        <w:pStyle w:val="aa"/>
        <w:ind w:right="-2" w:firstLine="567"/>
        <w:jc w:val="both"/>
        <w:rPr>
          <w:rFonts w:ascii="Times New Roman" w:hAnsi="Times New Roman" w:cs="Times New Roman"/>
          <w:sz w:val="24"/>
          <w:szCs w:val="24"/>
        </w:rPr>
      </w:pPr>
      <w:proofErr w:type="gramStart"/>
      <w:r w:rsidRPr="004D7B22">
        <w:rPr>
          <w:rFonts w:ascii="Times New Roman" w:hAnsi="Times New Roman" w:cs="Times New Roman"/>
          <w:color w:val="000000" w:themeColor="text1"/>
          <w:sz w:val="24"/>
          <w:szCs w:val="24"/>
        </w:rPr>
        <w:t>Оценивая имеющиеся</w:t>
      </w:r>
      <w:r w:rsidRPr="00A91B19">
        <w:rPr>
          <w:rFonts w:ascii="Times New Roman" w:hAnsi="Times New Roman" w:cs="Times New Roman"/>
          <w:color w:val="000000" w:themeColor="text1"/>
          <w:sz w:val="24"/>
          <w:szCs w:val="24"/>
        </w:rPr>
        <w:t xml:space="preserve"> в материалах дела доказательства</w:t>
      </w:r>
      <w:r w:rsidR="004D7B22">
        <w:rPr>
          <w:rFonts w:ascii="Times New Roman" w:hAnsi="Times New Roman" w:cs="Times New Roman"/>
          <w:color w:val="000000" w:themeColor="text1"/>
          <w:sz w:val="24"/>
          <w:szCs w:val="24"/>
        </w:rPr>
        <w:t xml:space="preserve"> в их совокупности</w:t>
      </w:r>
      <w:r w:rsidRPr="00A91B19">
        <w:rPr>
          <w:rFonts w:ascii="Times New Roman" w:hAnsi="Times New Roman" w:cs="Times New Roman"/>
          <w:color w:val="000000" w:themeColor="text1"/>
          <w:sz w:val="24"/>
          <w:szCs w:val="24"/>
        </w:rPr>
        <w:t xml:space="preserve">, суд </w:t>
      </w:r>
      <w:r w:rsidR="00A91B19" w:rsidRPr="00A91B19">
        <w:rPr>
          <w:rFonts w:ascii="Times New Roman" w:hAnsi="Times New Roman" w:cs="Times New Roman"/>
          <w:color w:val="000000" w:themeColor="text1"/>
          <w:sz w:val="24"/>
          <w:szCs w:val="24"/>
        </w:rPr>
        <w:t xml:space="preserve">находит обоснованными и подлежащими удовлетворению </w:t>
      </w:r>
      <w:r w:rsidRPr="00A91B19">
        <w:rPr>
          <w:rFonts w:ascii="Times New Roman" w:hAnsi="Times New Roman" w:cs="Times New Roman"/>
          <w:color w:val="000000" w:themeColor="text1"/>
          <w:sz w:val="24"/>
          <w:szCs w:val="24"/>
        </w:rPr>
        <w:t xml:space="preserve">требования налогового органа </w:t>
      </w:r>
      <w:r w:rsidR="00A91B19" w:rsidRPr="00A91B19">
        <w:rPr>
          <w:rFonts w:ascii="Times New Roman" w:hAnsi="Times New Roman" w:cs="Times New Roman"/>
          <w:color w:val="000000" w:themeColor="text1"/>
          <w:sz w:val="24"/>
          <w:szCs w:val="24"/>
        </w:rPr>
        <w:t xml:space="preserve">о взыскании с </w:t>
      </w:r>
      <w:r w:rsidR="005D6EFB">
        <w:rPr>
          <w:rFonts w:ascii="Times New Roman" w:hAnsi="Times New Roman" w:cs="Times New Roman"/>
          <w:color w:val="000000" w:themeColor="text1"/>
          <w:sz w:val="24"/>
          <w:szCs w:val="24"/>
        </w:rPr>
        <w:t xml:space="preserve">ООО </w:t>
      </w:r>
      <w:r w:rsidR="005D6EFB" w:rsidRPr="008E01C5">
        <w:rPr>
          <w:rFonts w:ascii="Times New Roman" w:hAnsi="Times New Roman" w:cs="Times New Roman"/>
          <w:color w:val="000000" w:themeColor="text1"/>
          <w:sz w:val="24"/>
          <w:szCs w:val="24"/>
        </w:rPr>
        <w:t>«</w:t>
      </w:r>
      <w:r w:rsidR="00C0189A">
        <w:rPr>
          <w:rFonts w:ascii="Times New Roman" w:hAnsi="Times New Roman" w:cs="Times New Roman"/>
          <w:color w:val="000000" w:themeColor="text1"/>
          <w:sz w:val="24"/>
          <w:szCs w:val="24"/>
        </w:rPr>
        <w:t>Рофель</w:t>
      </w:r>
      <w:r w:rsidR="005D6EFB" w:rsidRPr="008E01C5">
        <w:rPr>
          <w:rFonts w:ascii="Times New Roman" w:hAnsi="Times New Roman" w:cs="Times New Roman"/>
          <w:color w:val="000000" w:themeColor="text1"/>
          <w:sz w:val="24"/>
          <w:szCs w:val="24"/>
        </w:rPr>
        <w:t>» сумм</w:t>
      </w:r>
      <w:r w:rsidR="005D6EFB">
        <w:rPr>
          <w:rFonts w:ascii="Times New Roman" w:hAnsi="Times New Roman" w:cs="Times New Roman"/>
          <w:color w:val="000000" w:themeColor="text1"/>
          <w:sz w:val="24"/>
          <w:szCs w:val="24"/>
        </w:rPr>
        <w:t>ы</w:t>
      </w:r>
      <w:r w:rsidR="005D6EFB" w:rsidRPr="008E01C5">
        <w:rPr>
          <w:rFonts w:ascii="Times New Roman" w:hAnsi="Times New Roman" w:cs="Times New Roman"/>
          <w:color w:val="000000" w:themeColor="text1"/>
          <w:sz w:val="24"/>
          <w:szCs w:val="24"/>
        </w:rPr>
        <w:t xml:space="preserve"> </w:t>
      </w:r>
      <w:r w:rsidR="00D15F47">
        <w:rPr>
          <w:rFonts w:ascii="Times New Roman" w:hAnsi="Times New Roman" w:cs="Times New Roman"/>
          <w:sz w:val="24"/>
          <w:szCs w:val="24"/>
        </w:rPr>
        <w:t xml:space="preserve">доначисленных налогов и иных обязательных платежей в размере 149 232 рубля 48 копеек, коэффициента инфляции -27 392,89 рублей, </w:t>
      </w:r>
      <w:r w:rsidR="00D15F47">
        <w:rPr>
          <w:rFonts w:ascii="Times New Roman" w:hAnsi="Times New Roman" w:cs="Times New Roman"/>
          <w:sz w:val="24"/>
          <w:szCs w:val="24"/>
        </w:rPr>
        <w:lastRenderedPageBreak/>
        <w:t>финансовой санкции в размере 149 232 рубля 48 копеек, а всего -325 857 рублей 85 копеек.</w:t>
      </w:r>
      <w:proofErr w:type="gramEnd"/>
    </w:p>
    <w:p w:rsidR="00FB1413" w:rsidRPr="006526A5" w:rsidRDefault="00FB1413" w:rsidP="0031689B">
      <w:pPr>
        <w:autoSpaceDE w:val="0"/>
        <w:autoSpaceDN w:val="0"/>
        <w:adjustRightInd w:val="0"/>
        <w:ind w:right="-2" w:firstLine="567"/>
        <w:jc w:val="both"/>
        <w:rPr>
          <w:color w:val="000000" w:themeColor="text1"/>
        </w:rPr>
      </w:pPr>
      <w:r w:rsidRPr="006526A5">
        <w:rPr>
          <w:color w:val="000000" w:themeColor="text1"/>
        </w:rPr>
        <w:t>В соответствии с п.2 ст.84 АПК ПМР государственная пошлина, от уплаты которой в установленном порядке истец был освобожден, взыскивается с ответчика в доход республиканского бюджета пропорционально размеру удовлетворенных требований, если ответчик не освобожден от уплаты госпошлины.</w:t>
      </w:r>
    </w:p>
    <w:p w:rsidR="00FB1413" w:rsidRPr="006526A5" w:rsidRDefault="00FB1413" w:rsidP="0031689B">
      <w:pPr>
        <w:autoSpaceDE w:val="0"/>
        <w:autoSpaceDN w:val="0"/>
        <w:adjustRightInd w:val="0"/>
        <w:ind w:right="-2" w:firstLine="567"/>
        <w:jc w:val="both"/>
        <w:rPr>
          <w:color w:val="000000" w:themeColor="text1"/>
        </w:rPr>
      </w:pPr>
      <w:r>
        <w:rPr>
          <w:color w:val="000000" w:themeColor="text1"/>
        </w:rPr>
        <w:t xml:space="preserve">Налоговая инспекция </w:t>
      </w:r>
      <w:r w:rsidRPr="006526A5">
        <w:rPr>
          <w:color w:val="000000" w:themeColor="text1"/>
        </w:rPr>
        <w:t>в соответствии с п.2 ст.5 Закона ПМР «О государственной пошлине» освобождена от уплаты государственной пошлины при подаче заявлений</w:t>
      </w:r>
      <w:r>
        <w:rPr>
          <w:color w:val="000000" w:themeColor="text1"/>
        </w:rPr>
        <w:t xml:space="preserve"> в суд</w:t>
      </w:r>
      <w:r w:rsidRPr="006526A5">
        <w:rPr>
          <w:color w:val="000000" w:themeColor="text1"/>
        </w:rPr>
        <w:t>.</w:t>
      </w:r>
    </w:p>
    <w:p w:rsidR="00C0189A" w:rsidRDefault="00FB1413" w:rsidP="0031689B">
      <w:pPr>
        <w:autoSpaceDE w:val="0"/>
        <w:autoSpaceDN w:val="0"/>
        <w:adjustRightInd w:val="0"/>
        <w:ind w:right="-2" w:firstLine="567"/>
        <w:jc w:val="both"/>
        <w:rPr>
          <w:color w:val="000000" w:themeColor="text1"/>
        </w:rPr>
      </w:pPr>
      <w:r w:rsidRPr="006526A5">
        <w:rPr>
          <w:color w:val="000000" w:themeColor="text1"/>
        </w:rPr>
        <w:t xml:space="preserve">При таких данных, с учетом положений п.2 ст.84 АПК ПМР, с </w:t>
      </w:r>
      <w:r w:rsidR="005D6EFB">
        <w:rPr>
          <w:color w:val="000000" w:themeColor="text1"/>
        </w:rPr>
        <w:t>ООО «</w:t>
      </w:r>
      <w:r w:rsidR="00C0189A">
        <w:rPr>
          <w:color w:val="000000" w:themeColor="text1"/>
        </w:rPr>
        <w:t>Рофель</w:t>
      </w:r>
      <w:r w:rsidR="005D6EFB">
        <w:rPr>
          <w:color w:val="000000" w:themeColor="text1"/>
        </w:rPr>
        <w:t xml:space="preserve">» </w:t>
      </w:r>
      <w:r w:rsidRPr="006526A5">
        <w:rPr>
          <w:color w:val="000000" w:themeColor="text1"/>
        </w:rPr>
        <w:t xml:space="preserve">в доход республиканского бюджета подлежит взысканию госпошлина в размере </w:t>
      </w:r>
      <w:r w:rsidR="00C0189A">
        <w:t>8 117 рублей 16 копеек.</w:t>
      </w:r>
    </w:p>
    <w:p w:rsidR="000441A0" w:rsidRPr="00DC6469" w:rsidRDefault="00FB1413" w:rsidP="0031689B">
      <w:pPr>
        <w:autoSpaceDE w:val="0"/>
        <w:autoSpaceDN w:val="0"/>
        <w:adjustRightInd w:val="0"/>
        <w:ind w:right="-2" w:firstLine="567"/>
        <w:jc w:val="both"/>
      </w:pPr>
      <w:r>
        <w:rPr>
          <w:color w:val="000000" w:themeColor="text1"/>
        </w:rPr>
        <w:t xml:space="preserve">На основании изложенного, </w:t>
      </w:r>
      <w:r w:rsidR="000441A0" w:rsidRPr="00DC6469">
        <w:t>Арбитражный суд Приднестровской Молдавской Республики</w:t>
      </w:r>
      <w:r w:rsidR="000441A0">
        <w:t>, р</w:t>
      </w:r>
      <w:r w:rsidR="000441A0" w:rsidRPr="00DC6469">
        <w:t>уководствуясь статьей 84, статьями 113-116, 122-123</w:t>
      </w:r>
      <w:r w:rsidR="000441A0">
        <w:t>, 130-27</w:t>
      </w:r>
      <w:r w:rsidR="000441A0" w:rsidRPr="00DC6469">
        <w:t xml:space="preserve">  Арбитражного процессуального кодекса Приднестровской Молдавской Республики, </w:t>
      </w:r>
    </w:p>
    <w:p w:rsidR="000441A0" w:rsidRDefault="000441A0" w:rsidP="000441A0">
      <w:pPr>
        <w:ind w:left="-181"/>
        <w:jc w:val="center"/>
        <w:rPr>
          <w:b/>
        </w:rPr>
      </w:pPr>
    </w:p>
    <w:p w:rsidR="000441A0" w:rsidRDefault="000441A0" w:rsidP="000441A0">
      <w:pPr>
        <w:ind w:right="367" w:firstLine="709"/>
        <w:jc w:val="center"/>
        <w:rPr>
          <w:b/>
        </w:rPr>
      </w:pPr>
      <w:proofErr w:type="gramStart"/>
      <w:r w:rsidRPr="00DC6469">
        <w:rPr>
          <w:b/>
        </w:rPr>
        <w:t>Р</w:t>
      </w:r>
      <w:proofErr w:type="gramEnd"/>
      <w:r w:rsidRPr="00DC6469">
        <w:rPr>
          <w:b/>
        </w:rPr>
        <w:t xml:space="preserve"> Е Ш И Л:</w:t>
      </w:r>
    </w:p>
    <w:p w:rsidR="003B6624" w:rsidRDefault="003B6624" w:rsidP="000441A0">
      <w:pPr>
        <w:ind w:right="367" w:firstLine="709"/>
        <w:jc w:val="center"/>
        <w:rPr>
          <w:b/>
        </w:rPr>
      </w:pPr>
    </w:p>
    <w:p w:rsidR="00C0189A" w:rsidRPr="00C5509B" w:rsidRDefault="00C0189A" w:rsidP="00C0189A">
      <w:pPr>
        <w:autoSpaceDE w:val="0"/>
        <w:autoSpaceDN w:val="0"/>
        <w:adjustRightInd w:val="0"/>
        <w:ind w:right="-2" w:firstLine="540"/>
        <w:jc w:val="both"/>
      </w:pPr>
      <w:r w:rsidRPr="00C5509B">
        <w:t xml:space="preserve">   1. Требования Налоговой инспекци</w:t>
      </w:r>
      <w:r>
        <w:t>и</w:t>
      </w:r>
      <w:r w:rsidRPr="00C5509B">
        <w:t xml:space="preserve"> по г</w:t>
      </w:r>
      <w:proofErr w:type="gramStart"/>
      <w:r w:rsidRPr="00C5509B">
        <w:t>.</w:t>
      </w:r>
      <w:r>
        <w:t>Р</w:t>
      </w:r>
      <w:proofErr w:type="gramEnd"/>
      <w:r>
        <w:t xml:space="preserve">ыбница и Рыбницкому </w:t>
      </w:r>
      <w:r w:rsidRPr="00C5509B">
        <w:t xml:space="preserve">району удовлетворить. </w:t>
      </w:r>
    </w:p>
    <w:p w:rsidR="00C0189A" w:rsidRDefault="00C0189A" w:rsidP="00C0189A">
      <w:pPr>
        <w:pStyle w:val="aa"/>
        <w:ind w:right="-2" w:firstLine="708"/>
        <w:jc w:val="both"/>
        <w:rPr>
          <w:rFonts w:ascii="Times New Roman" w:hAnsi="Times New Roman" w:cs="Times New Roman"/>
          <w:sz w:val="24"/>
          <w:szCs w:val="24"/>
        </w:rPr>
      </w:pPr>
      <w:r w:rsidRPr="00C5509B">
        <w:rPr>
          <w:rFonts w:ascii="Times New Roman" w:hAnsi="Times New Roman" w:cs="Times New Roman"/>
          <w:sz w:val="24"/>
          <w:szCs w:val="24"/>
        </w:rPr>
        <w:t xml:space="preserve">2. Взыскать с </w:t>
      </w:r>
      <w:r>
        <w:rPr>
          <w:rFonts w:ascii="Times New Roman" w:hAnsi="Times New Roman" w:cs="Times New Roman"/>
          <w:sz w:val="24"/>
          <w:szCs w:val="24"/>
        </w:rPr>
        <w:t>общества с ограниченной ответственностью «Рофель</w:t>
      </w:r>
      <w:r w:rsidRPr="00C5509B">
        <w:rPr>
          <w:rFonts w:ascii="Times New Roman" w:hAnsi="Times New Roman" w:cs="Times New Roman"/>
          <w:sz w:val="24"/>
          <w:szCs w:val="24"/>
        </w:rPr>
        <w:t>» (место нахождения:</w:t>
      </w:r>
      <w:r>
        <w:rPr>
          <w:rFonts w:ascii="Times New Roman" w:hAnsi="Times New Roman" w:cs="Times New Roman"/>
          <w:sz w:val="24"/>
          <w:szCs w:val="24"/>
        </w:rPr>
        <w:t xml:space="preserve"> г</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ыбница ул.Вальченко, д.21 к.202, </w:t>
      </w:r>
      <w:r w:rsidRPr="00C5509B">
        <w:rPr>
          <w:rFonts w:ascii="Times New Roman" w:hAnsi="Times New Roman" w:cs="Times New Roman"/>
          <w:sz w:val="24"/>
          <w:szCs w:val="24"/>
        </w:rPr>
        <w:t xml:space="preserve"> зарегистрирова</w:t>
      </w:r>
      <w:r>
        <w:rPr>
          <w:rFonts w:ascii="Times New Roman" w:hAnsi="Times New Roman" w:cs="Times New Roman"/>
          <w:sz w:val="24"/>
          <w:szCs w:val="24"/>
        </w:rPr>
        <w:t>н</w:t>
      </w:r>
      <w:r w:rsidRPr="00C5509B">
        <w:rPr>
          <w:rFonts w:ascii="Times New Roman" w:hAnsi="Times New Roman" w:cs="Times New Roman"/>
          <w:sz w:val="24"/>
          <w:szCs w:val="24"/>
        </w:rPr>
        <w:t>но</w:t>
      </w:r>
      <w:r>
        <w:rPr>
          <w:rFonts w:ascii="Times New Roman" w:hAnsi="Times New Roman" w:cs="Times New Roman"/>
          <w:sz w:val="24"/>
          <w:szCs w:val="24"/>
        </w:rPr>
        <w:t>го</w:t>
      </w:r>
      <w:r w:rsidRPr="00C5509B">
        <w:rPr>
          <w:rFonts w:ascii="Times New Roman" w:hAnsi="Times New Roman" w:cs="Times New Roman"/>
          <w:sz w:val="24"/>
          <w:szCs w:val="24"/>
        </w:rPr>
        <w:t xml:space="preserve"> в государственном реестре юридических лиц </w:t>
      </w:r>
      <w:r>
        <w:rPr>
          <w:rFonts w:ascii="Times New Roman" w:hAnsi="Times New Roman" w:cs="Times New Roman"/>
          <w:sz w:val="24"/>
          <w:szCs w:val="24"/>
        </w:rPr>
        <w:t xml:space="preserve">25.01.2010 </w:t>
      </w:r>
      <w:r w:rsidRPr="00C5509B">
        <w:rPr>
          <w:rFonts w:ascii="Times New Roman" w:hAnsi="Times New Roman" w:cs="Times New Roman"/>
          <w:color w:val="000000"/>
          <w:sz w:val="24"/>
          <w:szCs w:val="24"/>
        </w:rPr>
        <w:t>г. за № 0</w:t>
      </w:r>
      <w:r>
        <w:rPr>
          <w:rFonts w:ascii="Times New Roman" w:hAnsi="Times New Roman" w:cs="Times New Roman"/>
          <w:color w:val="000000"/>
          <w:sz w:val="24"/>
          <w:szCs w:val="24"/>
        </w:rPr>
        <w:t>6</w:t>
      </w:r>
      <w:r w:rsidRPr="00C5509B">
        <w:rPr>
          <w:rFonts w:ascii="Times New Roman" w:hAnsi="Times New Roman" w:cs="Times New Roman"/>
          <w:color w:val="000000"/>
          <w:sz w:val="24"/>
          <w:szCs w:val="24"/>
        </w:rPr>
        <w:t>-02</w:t>
      </w:r>
      <w:r>
        <w:rPr>
          <w:rFonts w:ascii="Times New Roman" w:hAnsi="Times New Roman" w:cs="Times New Roman"/>
          <w:color w:val="000000"/>
          <w:sz w:val="24"/>
          <w:szCs w:val="24"/>
        </w:rPr>
        <w:t>3</w:t>
      </w:r>
      <w:r w:rsidRPr="00C5509B">
        <w:rPr>
          <w:rFonts w:ascii="Times New Roman" w:hAnsi="Times New Roman" w:cs="Times New Roman"/>
          <w:color w:val="000000"/>
          <w:sz w:val="24"/>
          <w:szCs w:val="24"/>
        </w:rPr>
        <w:t>-3</w:t>
      </w:r>
      <w:r>
        <w:rPr>
          <w:rFonts w:ascii="Times New Roman" w:hAnsi="Times New Roman" w:cs="Times New Roman"/>
          <w:color w:val="000000"/>
          <w:sz w:val="24"/>
          <w:szCs w:val="24"/>
        </w:rPr>
        <w:t>639</w:t>
      </w:r>
      <w:r w:rsidRPr="00C5509B">
        <w:rPr>
          <w:rFonts w:ascii="Times New Roman" w:hAnsi="Times New Roman" w:cs="Times New Roman"/>
          <w:color w:val="000000"/>
          <w:sz w:val="24"/>
          <w:szCs w:val="24"/>
        </w:rPr>
        <w:t xml:space="preserve">, свидетельство о регистрации № </w:t>
      </w:r>
      <w:r>
        <w:rPr>
          <w:rFonts w:ascii="Times New Roman" w:hAnsi="Times New Roman" w:cs="Times New Roman"/>
          <w:color w:val="000000"/>
          <w:sz w:val="24"/>
          <w:szCs w:val="24"/>
        </w:rPr>
        <w:t>0013444</w:t>
      </w:r>
      <w:r w:rsidRPr="00C5509B">
        <w:rPr>
          <w:rFonts w:ascii="Times New Roman" w:hAnsi="Times New Roman" w:cs="Times New Roman"/>
          <w:color w:val="000000"/>
          <w:sz w:val="24"/>
          <w:szCs w:val="24"/>
        </w:rPr>
        <w:t xml:space="preserve"> АА</w:t>
      </w:r>
      <w:r w:rsidRPr="00C5509B">
        <w:rPr>
          <w:rFonts w:ascii="Times New Roman" w:hAnsi="Times New Roman" w:cs="Times New Roman"/>
          <w:sz w:val="24"/>
          <w:szCs w:val="24"/>
        </w:rPr>
        <w:t>)</w:t>
      </w:r>
      <w:r>
        <w:rPr>
          <w:rFonts w:ascii="Times New Roman" w:hAnsi="Times New Roman" w:cs="Times New Roman"/>
          <w:sz w:val="24"/>
          <w:szCs w:val="24"/>
        </w:rPr>
        <w:t xml:space="preserve"> за нарушения, </w:t>
      </w:r>
      <w:r w:rsidRPr="008A43A3">
        <w:rPr>
          <w:rFonts w:ascii="Times New Roman" w:hAnsi="Times New Roman" w:cs="Times New Roman"/>
          <w:color w:val="000000" w:themeColor="text1"/>
          <w:sz w:val="24"/>
          <w:szCs w:val="24"/>
        </w:rPr>
        <w:t>отраженные в Акте внепланового мероприятия по контролю №</w:t>
      </w:r>
      <w:r>
        <w:rPr>
          <w:rFonts w:ascii="Times New Roman" w:hAnsi="Times New Roman" w:cs="Times New Roman"/>
          <w:color w:val="000000" w:themeColor="text1"/>
          <w:sz w:val="24"/>
          <w:szCs w:val="24"/>
        </w:rPr>
        <w:t>022-0038-20</w:t>
      </w:r>
      <w:r w:rsidRPr="008A43A3">
        <w:rPr>
          <w:rFonts w:ascii="Times New Roman" w:hAnsi="Times New Roman" w:cs="Times New Roman"/>
          <w:color w:val="000000" w:themeColor="text1"/>
          <w:sz w:val="24"/>
          <w:szCs w:val="24"/>
        </w:rPr>
        <w:t xml:space="preserve">  от</w:t>
      </w:r>
      <w:r>
        <w:rPr>
          <w:rFonts w:ascii="Times New Roman" w:hAnsi="Times New Roman" w:cs="Times New Roman"/>
          <w:color w:val="000000" w:themeColor="text1"/>
          <w:sz w:val="24"/>
          <w:szCs w:val="24"/>
        </w:rPr>
        <w:t xml:space="preserve"> 04.11.2020</w:t>
      </w:r>
      <w:r w:rsidRPr="008A43A3">
        <w:rPr>
          <w:rFonts w:ascii="Times New Roman" w:hAnsi="Times New Roman" w:cs="Times New Roman"/>
          <w:color w:val="000000" w:themeColor="text1"/>
          <w:sz w:val="24"/>
          <w:szCs w:val="24"/>
        </w:rPr>
        <w:t xml:space="preserve"> г. в бюджет и внебюджетные фонды</w:t>
      </w:r>
      <w:r w:rsidRPr="002A3B1D">
        <w:rPr>
          <w:rFonts w:ascii="Times New Roman" w:hAnsi="Times New Roman" w:cs="Times New Roman"/>
          <w:sz w:val="24"/>
          <w:szCs w:val="24"/>
        </w:rPr>
        <w:t xml:space="preserve"> </w:t>
      </w:r>
      <w:r>
        <w:rPr>
          <w:rFonts w:ascii="Times New Roman" w:hAnsi="Times New Roman" w:cs="Times New Roman"/>
          <w:sz w:val="24"/>
          <w:szCs w:val="24"/>
        </w:rPr>
        <w:t>сумму доначисленных налогов и иных обязательных платежей в размере 149 232 рубля 48 копеек, коэффициент инфляции -27 392,89 рублей, финансовую санкцию в размере 149 232 рубля 48 копеек, а всего -325 857 рублей 85 копеек.</w:t>
      </w:r>
    </w:p>
    <w:p w:rsidR="00C0189A" w:rsidRDefault="00C0189A" w:rsidP="00C0189A">
      <w:pPr>
        <w:pStyle w:val="aa"/>
        <w:ind w:right="-2" w:firstLine="709"/>
        <w:jc w:val="both"/>
        <w:outlineLvl w:val="0"/>
        <w:rPr>
          <w:rFonts w:ascii="Times New Roman" w:hAnsi="Times New Roman" w:cs="Times New Roman"/>
          <w:sz w:val="24"/>
          <w:szCs w:val="24"/>
        </w:rPr>
      </w:pPr>
      <w:r w:rsidRPr="00C5509B">
        <w:rPr>
          <w:rFonts w:ascii="Times New Roman" w:hAnsi="Times New Roman" w:cs="Times New Roman"/>
          <w:sz w:val="24"/>
          <w:szCs w:val="24"/>
        </w:rPr>
        <w:t xml:space="preserve">3. Взыскать </w:t>
      </w:r>
      <w:r w:rsidRPr="00C5509B">
        <w:rPr>
          <w:rFonts w:ascii="Times New Roman" w:hAnsi="Times New Roman" w:cs="Times New Roman"/>
          <w:spacing w:val="-2"/>
          <w:sz w:val="24"/>
          <w:szCs w:val="24"/>
        </w:rPr>
        <w:t xml:space="preserve">с </w:t>
      </w:r>
      <w:r>
        <w:rPr>
          <w:rFonts w:ascii="Times New Roman" w:hAnsi="Times New Roman" w:cs="Times New Roman"/>
          <w:spacing w:val="-2"/>
          <w:sz w:val="24"/>
          <w:szCs w:val="24"/>
        </w:rPr>
        <w:t xml:space="preserve">ООО </w:t>
      </w:r>
      <w:r>
        <w:rPr>
          <w:rFonts w:ascii="Times New Roman" w:hAnsi="Times New Roman" w:cs="Times New Roman"/>
          <w:sz w:val="24"/>
          <w:szCs w:val="24"/>
        </w:rPr>
        <w:t>«Рофель</w:t>
      </w:r>
      <w:r w:rsidRPr="00C5509B">
        <w:rPr>
          <w:rFonts w:ascii="Times New Roman" w:hAnsi="Times New Roman" w:cs="Times New Roman"/>
          <w:sz w:val="24"/>
          <w:szCs w:val="24"/>
        </w:rPr>
        <w:t xml:space="preserve">» </w:t>
      </w:r>
      <w:r w:rsidRPr="00C5509B">
        <w:rPr>
          <w:rStyle w:val="FontStyle14"/>
          <w:sz w:val="24"/>
          <w:szCs w:val="24"/>
        </w:rPr>
        <w:t>государственную пошлину в доход республиканского бюджета</w:t>
      </w:r>
      <w:r w:rsidRPr="00C5509B">
        <w:rPr>
          <w:rFonts w:ascii="Times New Roman" w:hAnsi="Times New Roman" w:cs="Times New Roman"/>
          <w:sz w:val="24"/>
          <w:szCs w:val="24"/>
        </w:rPr>
        <w:t xml:space="preserve"> в размере</w:t>
      </w:r>
      <w:r>
        <w:rPr>
          <w:rFonts w:ascii="Times New Roman" w:hAnsi="Times New Roman" w:cs="Times New Roman"/>
          <w:sz w:val="24"/>
          <w:szCs w:val="24"/>
        </w:rPr>
        <w:t xml:space="preserve">  8 117 рублей 16 копеек.</w:t>
      </w:r>
    </w:p>
    <w:p w:rsidR="00C0189A" w:rsidRPr="00C5509B" w:rsidRDefault="00C0189A" w:rsidP="00C0189A">
      <w:pPr>
        <w:pStyle w:val="aa"/>
        <w:ind w:right="-2" w:firstLine="709"/>
        <w:jc w:val="both"/>
        <w:outlineLvl w:val="0"/>
        <w:rPr>
          <w:rFonts w:ascii="Times New Roman" w:hAnsi="Times New Roman" w:cs="Times New Roman"/>
          <w:sz w:val="24"/>
          <w:szCs w:val="24"/>
        </w:rPr>
      </w:pPr>
    </w:p>
    <w:p w:rsidR="00C0189A" w:rsidRDefault="00C0189A" w:rsidP="00C0189A">
      <w:pPr>
        <w:ind w:right="-2" w:firstLine="709"/>
        <w:jc w:val="both"/>
        <w:rPr>
          <w:color w:val="000000"/>
        </w:rPr>
      </w:pPr>
      <w:r w:rsidRPr="00C5509B">
        <w:rPr>
          <w:color w:val="000000"/>
        </w:rPr>
        <w:t xml:space="preserve">Решение может быть обжаловано в кассационную инстанцию Арбитражного суда Приднестровской Молдавской Республики в течение </w:t>
      </w:r>
      <w:r>
        <w:rPr>
          <w:color w:val="000000"/>
        </w:rPr>
        <w:t>15</w:t>
      </w:r>
      <w:r w:rsidRPr="00C5509B">
        <w:rPr>
          <w:color w:val="000000"/>
        </w:rPr>
        <w:t xml:space="preserve"> дней после его принятия.</w:t>
      </w:r>
    </w:p>
    <w:p w:rsidR="00C0189A" w:rsidRDefault="00C0189A" w:rsidP="00C0189A">
      <w:pPr>
        <w:ind w:right="-2" w:firstLine="709"/>
        <w:jc w:val="both"/>
        <w:rPr>
          <w:color w:val="000000"/>
        </w:rPr>
      </w:pPr>
    </w:p>
    <w:p w:rsidR="000D6EC9" w:rsidRPr="00067E8E" w:rsidRDefault="000D6EC9" w:rsidP="000441A0">
      <w:pPr>
        <w:ind w:right="-1" w:firstLine="709"/>
      </w:pPr>
    </w:p>
    <w:p w:rsidR="000441A0" w:rsidRPr="00067E8E" w:rsidRDefault="000441A0" w:rsidP="000441A0">
      <w:pPr>
        <w:ind w:right="-1"/>
        <w:jc w:val="both"/>
        <w:rPr>
          <w:b/>
        </w:rPr>
      </w:pPr>
      <w:r w:rsidRPr="00067E8E">
        <w:rPr>
          <w:b/>
        </w:rPr>
        <w:t xml:space="preserve">Судья Арбитражного суда </w:t>
      </w:r>
    </w:p>
    <w:p w:rsidR="00C84F7F" w:rsidRDefault="000441A0" w:rsidP="00F571EB">
      <w:pPr>
        <w:ind w:right="-1"/>
        <w:jc w:val="both"/>
        <w:rPr>
          <w:b/>
        </w:rPr>
      </w:pPr>
      <w:r w:rsidRPr="00DC6469">
        <w:rPr>
          <w:b/>
        </w:rPr>
        <w:t xml:space="preserve">Приднестровской Молдавской Республики            </w:t>
      </w:r>
      <w:r>
        <w:rPr>
          <w:b/>
        </w:rPr>
        <w:t xml:space="preserve">                            Е.В.Качуровская</w:t>
      </w:r>
      <w:r w:rsidRPr="00DC6469">
        <w:rPr>
          <w:b/>
        </w:rPr>
        <w:t xml:space="preserve">    </w:t>
      </w:r>
    </w:p>
    <w:p w:rsidR="00C84F7F" w:rsidRDefault="00C84F7F" w:rsidP="00F571EB">
      <w:pPr>
        <w:ind w:right="-1"/>
        <w:jc w:val="both"/>
        <w:rPr>
          <w:b/>
        </w:rPr>
      </w:pPr>
    </w:p>
    <w:p w:rsidR="00C84F7F" w:rsidRDefault="00C84F7F" w:rsidP="00F571EB">
      <w:pPr>
        <w:ind w:right="-1"/>
        <w:jc w:val="both"/>
        <w:rPr>
          <w:b/>
        </w:rPr>
      </w:pPr>
    </w:p>
    <w:p w:rsidR="00C84F7F" w:rsidRDefault="00C84F7F" w:rsidP="00F571EB">
      <w:pPr>
        <w:ind w:right="-1"/>
        <w:jc w:val="both"/>
        <w:rPr>
          <w:b/>
        </w:rPr>
      </w:pPr>
    </w:p>
    <w:p w:rsidR="00C84F7F" w:rsidRDefault="00C84F7F" w:rsidP="00F571EB">
      <w:pPr>
        <w:ind w:right="-1"/>
        <w:jc w:val="both"/>
        <w:rPr>
          <w:b/>
        </w:rPr>
      </w:pPr>
    </w:p>
    <w:p w:rsidR="00C84F7F" w:rsidRDefault="00C84F7F" w:rsidP="00F571EB">
      <w:pPr>
        <w:ind w:right="-1"/>
        <w:jc w:val="both"/>
        <w:rPr>
          <w:b/>
        </w:rPr>
      </w:pPr>
    </w:p>
    <w:p w:rsidR="00C84F7F" w:rsidRDefault="00C84F7F" w:rsidP="00F571EB">
      <w:pPr>
        <w:ind w:right="-1"/>
        <w:jc w:val="both"/>
        <w:rPr>
          <w:b/>
        </w:rPr>
      </w:pPr>
    </w:p>
    <w:p w:rsidR="00C84F7F" w:rsidRDefault="00C84F7F" w:rsidP="00F571EB">
      <w:pPr>
        <w:ind w:right="-1"/>
        <w:jc w:val="both"/>
        <w:rPr>
          <w:b/>
        </w:rPr>
      </w:pPr>
    </w:p>
    <w:p w:rsidR="00C84F7F" w:rsidRDefault="00C84F7F" w:rsidP="00F571EB">
      <w:pPr>
        <w:ind w:right="-1"/>
        <w:jc w:val="both"/>
        <w:rPr>
          <w:b/>
        </w:rPr>
      </w:pPr>
    </w:p>
    <w:p w:rsidR="00C84F7F" w:rsidRDefault="00C84F7F" w:rsidP="00F571EB">
      <w:pPr>
        <w:ind w:right="-1"/>
        <w:jc w:val="both"/>
        <w:rPr>
          <w:b/>
        </w:rPr>
      </w:pPr>
    </w:p>
    <w:p w:rsidR="00C84F7F" w:rsidRDefault="00C84F7F" w:rsidP="00F571EB">
      <w:pPr>
        <w:ind w:right="-1"/>
        <w:jc w:val="both"/>
        <w:rPr>
          <w:b/>
        </w:rPr>
      </w:pPr>
    </w:p>
    <w:p w:rsidR="00C84F7F" w:rsidRDefault="00C84F7F" w:rsidP="00F571EB">
      <w:pPr>
        <w:ind w:right="-1"/>
        <w:jc w:val="both"/>
        <w:rPr>
          <w:b/>
        </w:rPr>
      </w:pPr>
    </w:p>
    <w:sectPr w:rsidR="00C84F7F" w:rsidSect="00AF2E59">
      <w:headerReference w:type="even" r:id="rId9"/>
      <w:headerReference w:type="default" r:id="rId10"/>
      <w:footerReference w:type="even" r:id="rId11"/>
      <w:footerReference w:type="default" r:id="rId12"/>
      <w:headerReference w:type="first" r:id="rId13"/>
      <w:footerReference w:type="first" r:id="rId14"/>
      <w:pgSz w:w="11906" w:h="16838"/>
      <w:pgMar w:top="1134"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542" w:rsidRDefault="00B94542" w:rsidP="00747910">
      <w:r>
        <w:separator/>
      </w:r>
    </w:p>
  </w:endnote>
  <w:endnote w:type="continuationSeparator" w:id="1">
    <w:p w:rsidR="00B94542" w:rsidRDefault="00B9454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E25" w:rsidRDefault="00FA0E2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63244"/>
      <w:docPartObj>
        <w:docPartGallery w:val="Page Numbers (Bottom of Page)"/>
        <w:docPartUnique/>
      </w:docPartObj>
    </w:sdtPr>
    <w:sdtContent>
      <w:p w:rsidR="00FA0E25" w:rsidRDefault="00DA4A51">
        <w:pPr>
          <w:pStyle w:val="a7"/>
          <w:jc w:val="center"/>
        </w:pPr>
        <w:fldSimple w:instr=" PAGE   \* MERGEFORMAT ">
          <w:r w:rsidR="00526DAA">
            <w:rPr>
              <w:noProof/>
            </w:rPr>
            <w:t>6</w:t>
          </w:r>
        </w:fldSimple>
      </w:p>
    </w:sdtContent>
  </w:sdt>
  <w:p w:rsidR="00FA0E25" w:rsidRDefault="00FA0E2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E25" w:rsidRDefault="00FA0E2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542" w:rsidRDefault="00B94542" w:rsidP="00747910">
      <w:r>
        <w:separator/>
      </w:r>
    </w:p>
  </w:footnote>
  <w:footnote w:type="continuationSeparator" w:id="1">
    <w:p w:rsidR="00B94542" w:rsidRDefault="00B94542"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E25" w:rsidRDefault="00FA0E2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E25" w:rsidRDefault="00FA0E2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E25" w:rsidRDefault="00FA0E2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BBD4A77"/>
    <w:multiLevelType w:val="hybridMultilevel"/>
    <w:tmpl w:val="F3D6E63C"/>
    <w:lvl w:ilvl="0" w:tplc="08190001">
      <w:start w:val="1"/>
      <w:numFmt w:val="bullet"/>
      <w:lvlText w:val=""/>
      <w:lvlJc w:val="left"/>
      <w:pPr>
        <w:ind w:left="786" w:hanging="360"/>
      </w:pPr>
      <w:rPr>
        <w:rFonts w:ascii="Symbol" w:hAnsi="Symbol" w:hint="default"/>
      </w:rPr>
    </w:lvl>
    <w:lvl w:ilvl="1" w:tplc="08190003" w:tentative="1">
      <w:start w:val="1"/>
      <w:numFmt w:val="bullet"/>
      <w:lvlText w:val="o"/>
      <w:lvlJc w:val="left"/>
      <w:pPr>
        <w:ind w:left="1506" w:hanging="360"/>
      </w:pPr>
      <w:rPr>
        <w:rFonts w:ascii="Courier New" w:hAnsi="Courier New" w:cs="Courier New" w:hint="default"/>
      </w:rPr>
    </w:lvl>
    <w:lvl w:ilvl="2" w:tplc="08190005" w:tentative="1">
      <w:start w:val="1"/>
      <w:numFmt w:val="bullet"/>
      <w:lvlText w:val=""/>
      <w:lvlJc w:val="left"/>
      <w:pPr>
        <w:ind w:left="2226" w:hanging="360"/>
      </w:pPr>
      <w:rPr>
        <w:rFonts w:ascii="Wingdings" w:hAnsi="Wingdings" w:hint="default"/>
      </w:rPr>
    </w:lvl>
    <w:lvl w:ilvl="3" w:tplc="08190001" w:tentative="1">
      <w:start w:val="1"/>
      <w:numFmt w:val="bullet"/>
      <w:lvlText w:val=""/>
      <w:lvlJc w:val="left"/>
      <w:pPr>
        <w:ind w:left="2946" w:hanging="360"/>
      </w:pPr>
      <w:rPr>
        <w:rFonts w:ascii="Symbol" w:hAnsi="Symbol" w:hint="default"/>
      </w:rPr>
    </w:lvl>
    <w:lvl w:ilvl="4" w:tplc="08190003" w:tentative="1">
      <w:start w:val="1"/>
      <w:numFmt w:val="bullet"/>
      <w:lvlText w:val="o"/>
      <w:lvlJc w:val="left"/>
      <w:pPr>
        <w:ind w:left="3666" w:hanging="360"/>
      </w:pPr>
      <w:rPr>
        <w:rFonts w:ascii="Courier New" w:hAnsi="Courier New" w:cs="Courier New" w:hint="default"/>
      </w:rPr>
    </w:lvl>
    <w:lvl w:ilvl="5" w:tplc="08190005" w:tentative="1">
      <w:start w:val="1"/>
      <w:numFmt w:val="bullet"/>
      <w:lvlText w:val=""/>
      <w:lvlJc w:val="left"/>
      <w:pPr>
        <w:ind w:left="4386" w:hanging="360"/>
      </w:pPr>
      <w:rPr>
        <w:rFonts w:ascii="Wingdings" w:hAnsi="Wingdings" w:hint="default"/>
      </w:rPr>
    </w:lvl>
    <w:lvl w:ilvl="6" w:tplc="08190001" w:tentative="1">
      <w:start w:val="1"/>
      <w:numFmt w:val="bullet"/>
      <w:lvlText w:val=""/>
      <w:lvlJc w:val="left"/>
      <w:pPr>
        <w:ind w:left="5106" w:hanging="360"/>
      </w:pPr>
      <w:rPr>
        <w:rFonts w:ascii="Symbol" w:hAnsi="Symbol" w:hint="default"/>
      </w:rPr>
    </w:lvl>
    <w:lvl w:ilvl="7" w:tplc="08190003" w:tentative="1">
      <w:start w:val="1"/>
      <w:numFmt w:val="bullet"/>
      <w:lvlText w:val="o"/>
      <w:lvlJc w:val="left"/>
      <w:pPr>
        <w:ind w:left="5826" w:hanging="360"/>
      </w:pPr>
      <w:rPr>
        <w:rFonts w:ascii="Courier New" w:hAnsi="Courier New" w:cs="Courier New" w:hint="default"/>
      </w:rPr>
    </w:lvl>
    <w:lvl w:ilvl="8" w:tplc="08190005" w:tentative="1">
      <w:start w:val="1"/>
      <w:numFmt w:val="bullet"/>
      <w:lvlText w:val=""/>
      <w:lvlJc w:val="left"/>
      <w:pPr>
        <w:ind w:left="6546"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mirrorMargins/>
  <w:proofState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060FC"/>
    <w:rsid w:val="000150B8"/>
    <w:rsid w:val="00024997"/>
    <w:rsid w:val="00033897"/>
    <w:rsid w:val="000379C3"/>
    <w:rsid w:val="000400F3"/>
    <w:rsid w:val="0004129F"/>
    <w:rsid w:val="000441A0"/>
    <w:rsid w:val="00044EFB"/>
    <w:rsid w:val="00045012"/>
    <w:rsid w:val="00046408"/>
    <w:rsid w:val="00050084"/>
    <w:rsid w:val="00050AE6"/>
    <w:rsid w:val="00061D4D"/>
    <w:rsid w:val="00062506"/>
    <w:rsid w:val="00067732"/>
    <w:rsid w:val="00070FF3"/>
    <w:rsid w:val="000814D8"/>
    <w:rsid w:val="00081B5A"/>
    <w:rsid w:val="00084D32"/>
    <w:rsid w:val="0009098E"/>
    <w:rsid w:val="000A01B8"/>
    <w:rsid w:val="000B1428"/>
    <w:rsid w:val="000B2F8D"/>
    <w:rsid w:val="000B44F0"/>
    <w:rsid w:val="000C0978"/>
    <w:rsid w:val="000C4195"/>
    <w:rsid w:val="000C512D"/>
    <w:rsid w:val="000C64A5"/>
    <w:rsid w:val="000D4AA6"/>
    <w:rsid w:val="000D6EC9"/>
    <w:rsid w:val="000E2672"/>
    <w:rsid w:val="000E5906"/>
    <w:rsid w:val="00102D31"/>
    <w:rsid w:val="00111087"/>
    <w:rsid w:val="00112745"/>
    <w:rsid w:val="00143A19"/>
    <w:rsid w:val="00146D55"/>
    <w:rsid w:val="0015480F"/>
    <w:rsid w:val="001572A0"/>
    <w:rsid w:val="00172B9E"/>
    <w:rsid w:val="0017336C"/>
    <w:rsid w:val="00175806"/>
    <w:rsid w:val="001823B7"/>
    <w:rsid w:val="00187489"/>
    <w:rsid w:val="00190778"/>
    <w:rsid w:val="00190A71"/>
    <w:rsid w:val="00195A5C"/>
    <w:rsid w:val="001A3481"/>
    <w:rsid w:val="001A48C1"/>
    <w:rsid w:val="001A5957"/>
    <w:rsid w:val="001B26DC"/>
    <w:rsid w:val="001E41F3"/>
    <w:rsid w:val="001E6A39"/>
    <w:rsid w:val="001F3EDE"/>
    <w:rsid w:val="001F7630"/>
    <w:rsid w:val="00206E14"/>
    <w:rsid w:val="00212E13"/>
    <w:rsid w:val="00217484"/>
    <w:rsid w:val="00222DCB"/>
    <w:rsid w:val="00225550"/>
    <w:rsid w:val="002261BD"/>
    <w:rsid w:val="0023409B"/>
    <w:rsid w:val="00234A77"/>
    <w:rsid w:val="002527E7"/>
    <w:rsid w:val="00253E4A"/>
    <w:rsid w:val="00256A0B"/>
    <w:rsid w:val="00260946"/>
    <w:rsid w:val="00265135"/>
    <w:rsid w:val="00267642"/>
    <w:rsid w:val="002706F1"/>
    <w:rsid w:val="00272436"/>
    <w:rsid w:val="0027404E"/>
    <w:rsid w:val="00276D56"/>
    <w:rsid w:val="002801AE"/>
    <w:rsid w:val="00283375"/>
    <w:rsid w:val="00283DB5"/>
    <w:rsid w:val="002935E2"/>
    <w:rsid w:val="002A0D32"/>
    <w:rsid w:val="002A2B18"/>
    <w:rsid w:val="002C32A2"/>
    <w:rsid w:val="002C4379"/>
    <w:rsid w:val="002C75E7"/>
    <w:rsid w:val="002D2926"/>
    <w:rsid w:val="002E2179"/>
    <w:rsid w:val="002E35AC"/>
    <w:rsid w:val="0030446E"/>
    <w:rsid w:val="003061A0"/>
    <w:rsid w:val="00310E23"/>
    <w:rsid w:val="003116E8"/>
    <w:rsid w:val="00313827"/>
    <w:rsid w:val="003138FB"/>
    <w:rsid w:val="0031393C"/>
    <w:rsid w:val="0031689B"/>
    <w:rsid w:val="003220EC"/>
    <w:rsid w:val="003226A6"/>
    <w:rsid w:val="00335CE3"/>
    <w:rsid w:val="00340738"/>
    <w:rsid w:val="00344204"/>
    <w:rsid w:val="0036281C"/>
    <w:rsid w:val="00365A17"/>
    <w:rsid w:val="003730F2"/>
    <w:rsid w:val="00373B66"/>
    <w:rsid w:val="00380B18"/>
    <w:rsid w:val="00381CF3"/>
    <w:rsid w:val="00386496"/>
    <w:rsid w:val="003920D1"/>
    <w:rsid w:val="00397087"/>
    <w:rsid w:val="003A1A3A"/>
    <w:rsid w:val="003A30A4"/>
    <w:rsid w:val="003A3DE9"/>
    <w:rsid w:val="003A617A"/>
    <w:rsid w:val="003A7BF7"/>
    <w:rsid w:val="003B0A33"/>
    <w:rsid w:val="003B6624"/>
    <w:rsid w:val="003C0193"/>
    <w:rsid w:val="003C573F"/>
    <w:rsid w:val="003E176C"/>
    <w:rsid w:val="00406482"/>
    <w:rsid w:val="004079D8"/>
    <w:rsid w:val="00414509"/>
    <w:rsid w:val="00424065"/>
    <w:rsid w:val="004412B9"/>
    <w:rsid w:val="004458CB"/>
    <w:rsid w:val="00447FC7"/>
    <w:rsid w:val="0045175B"/>
    <w:rsid w:val="00455A16"/>
    <w:rsid w:val="004713FE"/>
    <w:rsid w:val="00472930"/>
    <w:rsid w:val="00482552"/>
    <w:rsid w:val="00482CF4"/>
    <w:rsid w:val="00484DA7"/>
    <w:rsid w:val="00487057"/>
    <w:rsid w:val="00487AFB"/>
    <w:rsid w:val="00490B9F"/>
    <w:rsid w:val="004A01C7"/>
    <w:rsid w:val="004A1A5B"/>
    <w:rsid w:val="004A3D29"/>
    <w:rsid w:val="004B0C73"/>
    <w:rsid w:val="004B750A"/>
    <w:rsid w:val="004C0BF5"/>
    <w:rsid w:val="004C56EA"/>
    <w:rsid w:val="004C701C"/>
    <w:rsid w:val="004D7B22"/>
    <w:rsid w:val="004E21C2"/>
    <w:rsid w:val="004F69DD"/>
    <w:rsid w:val="004F7B6D"/>
    <w:rsid w:val="00500E8D"/>
    <w:rsid w:val="0050498B"/>
    <w:rsid w:val="00513963"/>
    <w:rsid w:val="005157B8"/>
    <w:rsid w:val="0051667D"/>
    <w:rsid w:val="00516955"/>
    <w:rsid w:val="00521ADF"/>
    <w:rsid w:val="00526DAA"/>
    <w:rsid w:val="00532583"/>
    <w:rsid w:val="00532912"/>
    <w:rsid w:val="005631C7"/>
    <w:rsid w:val="00592B34"/>
    <w:rsid w:val="00592DE8"/>
    <w:rsid w:val="00593AC1"/>
    <w:rsid w:val="00594541"/>
    <w:rsid w:val="00595A11"/>
    <w:rsid w:val="005A30EC"/>
    <w:rsid w:val="005A6736"/>
    <w:rsid w:val="005B02EE"/>
    <w:rsid w:val="005B5CB6"/>
    <w:rsid w:val="005C1D9E"/>
    <w:rsid w:val="005C6FFC"/>
    <w:rsid w:val="005C7706"/>
    <w:rsid w:val="005D17B0"/>
    <w:rsid w:val="005D6EFB"/>
    <w:rsid w:val="005D715D"/>
    <w:rsid w:val="005E3218"/>
    <w:rsid w:val="005F1F69"/>
    <w:rsid w:val="005F25E8"/>
    <w:rsid w:val="005F3067"/>
    <w:rsid w:val="005F6EC9"/>
    <w:rsid w:val="005F7B4F"/>
    <w:rsid w:val="00603495"/>
    <w:rsid w:val="0060757C"/>
    <w:rsid w:val="006076C2"/>
    <w:rsid w:val="006167AA"/>
    <w:rsid w:val="00642F6E"/>
    <w:rsid w:val="00645B4B"/>
    <w:rsid w:val="00652E1F"/>
    <w:rsid w:val="006537F0"/>
    <w:rsid w:val="00656468"/>
    <w:rsid w:val="0066274C"/>
    <w:rsid w:val="00663BB6"/>
    <w:rsid w:val="00667157"/>
    <w:rsid w:val="0067205E"/>
    <w:rsid w:val="00673263"/>
    <w:rsid w:val="00694E57"/>
    <w:rsid w:val="006968AD"/>
    <w:rsid w:val="006B451D"/>
    <w:rsid w:val="006C1008"/>
    <w:rsid w:val="006C6D2B"/>
    <w:rsid w:val="006D1270"/>
    <w:rsid w:val="006E26B1"/>
    <w:rsid w:val="006E570D"/>
    <w:rsid w:val="006F2056"/>
    <w:rsid w:val="00702115"/>
    <w:rsid w:val="00710036"/>
    <w:rsid w:val="00716748"/>
    <w:rsid w:val="00717526"/>
    <w:rsid w:val="0072351F"/>
    <w:rsid w:val="00723843"/>
    <w:rsid w:val="007268F6"/>
    <w:rsid w:val="00731502"/>
    <w:rsid w:val="00733C1E"/>
    <w:rsid w:val="007356AC"/>
    <w:rsid w:val="00740CB4"/>
    <w:rsid w:val="00747910"/>
    <w:rsid w:val="0075091C"/>
    <w:rsid w:val="00754126"/>
    <w:rsid w:val="00762DA9"/>
    <w:rsid w:val="0077709C"/>
    <w:rsid w:val="00782CC4"/>
    <w:rsid w:val="00792840"/>
    <w:rsid w:val="007A51C3"/>
    <w:rsid w:val="007A5765"/>
    <w:rsid w:val="007A6CA5"/>
    <w:rsid w:val="007B1A04"/>
    <w:rsid w:val="007C05E4"/>
    <w:rsid w:val="007C2488"/>
    <w:rsid w:val="007C59B3"/>
    <w:rsid w:val="007D1479"/>
    <w:rsid w:val="007D33A1"/>
    <w:rsid w:val="007F2C0C"/>
    <w:rsid w:val="00812B7A"/>
    <w:rsid w:val="00813A13"/>
    <w:rsid w:val="008273B9"/>
    <w:rsid w:val="00830B18"/>
    <w:rsid w:val="00840CCC"/>
    <w:rsid w:val="0085151B"/>
    <w:rsid w:val="008563BB"/>
    <w:rsid w:val="00860EAF"/>
    <w:rsid w:val="00865038"/>
    <w:rsid w:val="008848DF"/>
    <w:rsid w:val="0088571B"/>
    <w:rsid w:val="00887B77"/>
    <w:rsid w:val="008909C4"/>
    <w:rsid w:val="008959A2"/>
    <w:rsid w:val="008961D1"/>
    <w:rsid w:val="008A11D6"/>
    <w:rsid w:val="008A1B4B"/>
    <w:rsid w:val="008A35CB"/>
    <w:rsid w:val="008D21AB"/>
    <w:rsid w:val="008E39B7"/>
    <w:rsid w:val="008F41B2"/>
    <w:rsid w:val="008F60F1"/>
    <w:rsid w:val="008F6646"/>
    <w:rsid w:val="00900716"/>
    <w:rsid w:val="00904994"/>
    <w:rsid w:val="00905580"/>
    <w:rsid w:val="00912F87"/>
    <w:rsid w:val="00917458"/>
    <w:rsid w:val="00925FE6"/>
    <w:rsid w:val="00926900"/>
    <w:rsid w:val="00926E76"/>
    <w:rsid w:val="00927204"/>
    <w:rsid w:val="00935C05"/>
    <w:rsid w:val="00961553"/>
    <w:rsid w:val="0096761A"/>
    <w:rsid w:val="009712F8"/>
    <w:rsid w:val="00973099"/>
    <w:rsid w:val="00983E21"/>
    <w:rsid w:val="00992380"/>
    <w:rsid w:val="0099257D"/>
    <w:rsid w:val="00995DF8"/>
    <w:rsid w:val="00995FEF"/>
    <w:rsid w:val="00997222"/>
    <w:rsid w:val="009977D8"/>
    <w:rsid w:val="009A49D9"/>
    <w:rsid w:val="009B67BC"/>
    <w:rsid w:val="009E1EAF"/>
    <w:rsid w:val="009E28FB"/>
    <w:rsid w:val="009E70EB"/>
    <w:rsid w:val="009E7AE5"/>
    <w:rsid w:val="00A032B6"/>
    <w:rsid w:val="00A0412F"/>
    <w:rsid w:val="00A17026"/>
    <w:rsid w:val="00A21013"/>
    <w:rsid w:val="00A42F10"/>
    <w:rsid w:val="00A4638B"/>
    <w:rsid w:val="00A55F01"/>
    <w:rsid w:val="00A63886"/>
    <w:rsid w:val="00A654E1"/>
    <w:rsid w:val="00A71A5E"/>
    <w:rsid w:val="00A72E2D"/>
    <w:rsid w:val="00A768E0"/>
    <w:rsid w:val="00A77D87"/>
    <w:rsid w:val="00A91B19"/>
    <w:rsid w:val="00AA024E"/>
    <w:rsid w:val="00AA0AD4"/>
    <w:rsid w:val="00AA1C1B"/>
    <w:rsid w:val="00AB01FD"/>
    <w:rsid w:val="00AB326C"/>
    <w:rsid w:val="00AC6E73"/>
    <w:rsid w:val="00AD7DAD"/>
    <w:rsid w:val="00AE16EE"/>
    <w:rsid w:val="00AE51C6"/>
    <w:rsid w:val="00AE6071"/>
    <w:rsid w:val="00AF004B"/>
    <w:rsid w:val="00AF2E59"/>
    <w:rsid w:val="00AF591D"/>
    <w:rsid w:val="00B26B4E"/>
    <w:rsid w:val="00B37DFE"/>
    <w:rsid w:val="00B41098"/>
    <w:rsid w:val="00B62269"/>
    <w:rsid w:val="00B87ADA"/>
    <w:rsid w:val="00B90139"/>
    <w:rsid w:val="00B94542"/>
    <w:rsid w:val="00B94FFF"/>
    <w:rsid w:val="00B9623E"/>
    <w:rsid w:val="00BA40F2"/>
    <w:rsid w:val="00BB27B4"/>
    <w:rsid w:val="00BC2CF1"/>
    <w:rsid w:val="00BC60FC"/>
    <w:rsid w:val="00BE7BA6"/>
    <w:rsid w:val="00BF27D5"/>
    <w:rsid w:val="00BF365D"/>
    <w:rsid w:val="00BF7EFC"/>
    <w:rsid w:val="00C0189A"/>
    <w:rsid w:val="00C11CB8"/>
    <w:rsid w:val="00C16FE0"/>
    <w:rsid w:val="00C17185"/>
    <w:rsid w:val="00C204AC"/>
    <w:rsid w:val="00C26C4E"/>
    <w:rsid w:val="00C2743C"/>
    <w:rsid w:val="00C3094B"/>
    <w:rsid w:val="00C30984"/>
    <w:rsid w:val="00C41061"/>
    <w:rsid w:val="00C43442"/>
    <w:rsid w:val="00C43E9C"/>
    <w:rsid w:val="00C55C30"/>
    <w:rsid w:val="00C630FD"/>
    <w:rsid w:val="00C644A4"/>
    <w:rsid w:val="00C67639"/>
    <w:rsid w:val="00C717CE"/>
    <w:rsid w:val="00C77370"/>
    <w:rsid w:val="00C8020E"/>
    <w:rsid w:val="00C80B63"/>
    <w:rsid w:val="00C80FE0"/>
    <w:rsid w:val="00C84F7F"/>
    <w:rsid w:val="00C92D66"/>
    <w:rsid w:val="00C9602B"/>
    <w:rsid w:val="00C97A01"/>
    <w:rsid w:val="00CB2FBC"/>
    <w:rsid w:val="00CC23AC"/>
    <w:rsid w:val="00CD1DE4"/>
    <w:rsid w:val="00CD72D7"/>
    <w:rsid w:val="00CE055F"/>
    <w:rsid w:val="00CF5B1F"/>
    <w:rsid w:val="00D044B1"/>
    <w:rsid w:val="00D07DAE"/>
    <w:rsid w:val="00D14C00"/>
    <w:rsid w:val="00D15F47"/>
    <w:rsid w:val="00D177AF"/>
    <w:rsid w:val="00D3434E"/>
    <w:rsid w:val="00D571EB"/>
    <w:rsid w:val="00D57697"/>
    <w:rsid w:val="00D64FC6"/>
    <w:rsid w:val="00D67EC1"/>
    <w:rsid w:val="00D72B5E"/>
    <w:rsid w:val="00D872D6"/>
    <w:rsid w:val="00D97955"/>
    <w:rsid w:val="00DA3E35"/>
    <w:rsid w:val="00DA4A51"/>
    <w:rsid w:val="00DC0E62"/>
    <w:rsid w:val="00DC22F4"/>
    <w:rsid w:val="00DC4348"/>
    <w:rsid w:val="00DD5632"/>
    <w:rsid w:val="00DD7B13"/>
    <w:rsid w:val="00DE6BEF"/>
    <w:rsid w:val="00DF0F1A"/>
    <w:rsid w:val="00E06597"/>
    <w:rsid w:val="00E06ACA"/>
    <w:rsid w:val="00E1687C"/>
    <w:rsid w:val="00E1748A"/>
    <w:rsid w:val="00E17A9C"/>
    <w:rsid w:val="00E265BC"/>
    <w:rsid w:val="00E31EC3"/>
    <w:rsid w:val="00E3786D"/>
    <w:rsid w:val="00E37FF1"/>
    <w:rsid w:val="00E4054E"/>
    <w:rsid w:val="00E50405"/>
    <w:rsid w:val="00E510F8"/>
    <w:rsid w:val="00E61D11"/>
    <w:rsid w:val="00E640CE"/>
    <w:rsid w:val="00E646E5"/>
    <w:rsid w:val="00E67E5E"/>
    <w:rsid w:val="00E72695"/>
    <w:rsid w:val="00E734A2"/>
    <w:rsid w:val="00E73631"/>
    <w:rsid w:val="00E808CE"/>
    <w:rsid w:val="00E860C2"/>
    <w:rsid w:val="00E862F7"/>
    <w:rsid w:val="00E872E0"/>
    <w:rsid w:val="00E87F2F"/>
    <w:rsid w:val="00E92C98"/>
    <w:rsid w:val="00EA5D2D"/>
    <w:rsid w:val="00EA64DE"/>
    <w:rsid w:val="00EB4AAB"/>
    <w:rsid w:val="00EB5457"/>
    <w:rsid w:val="00EC0D1A"/>
    <w:rsid w:val="00EC27C3"/>
    <w:rsid w:val="00EC33B7"/>
    <w:rsid w:val="00ED1E96"/>
    <w:rsid w:val="00ED29B6"/>
    <w:rsid w:val="00ED67B4"/>
    <w:rsid w:val="00EE16CA"/>
    <w:rsid w:val="00EF2EAC"/>
    <w:rsid w:val="00EF5E70"/>
    <w:rsid w:val="00F013C6"/>
    <w:rsid w:val="00F05D55"/>
    <w:rsid w:val="00F121D8"/>
    <w:rsid w:val="00F16008"/>
    <w:rsid w:val="00F253A2"/>
    <w:rsid w:val="00F25DDB"/>
    <w:rsid w:val="00F3381A"/>
    <w:rsid w:val="00F4201D"/>
    <w:rsid w:val="00F43BDC"/>
    <w:rsid w:val="00F565B4"/>
    <w:rsid w:val="00F571EB"/>
    <w:rsid w:val="00F6049C"/>
    <w:rsid w:val="00F63A59"/>
    <w:rsid w:val="00F64381"/>
    <w:rsid w:val="00F669D1"/>
    <w:rsid w:val="00F67356"/>
    <w:rsid w:val="00F71883"/>
    <w:rsid w:val="00F72C4D"/>
    <w:rsid w:val="00F73A5F"/>
    <w:rsid w:val="00F93815"/>
    <w:rsid w:val="00F9446F"/>
    <w:rsid w:val="00FA0E25"/>
    <w:rsid w:val="00FA3302"/>
    <w:rsid w:val="00FA5681"/>
    <w:rsid w:val="00FA56AA"/>
    <w:rsid w:val="00FA63E0"/>
    <w:rsid w:val="00FA6E55"/>
    <w:rsid w:val="00FA7008"/>
    <w:rsid w:val="00FA75C4"/>
    <w:rsid w:val="00FB1413"/>
    <w:rsid w:val="00FB2450"/>
    <w:rsid w:val="00FB338C"/>
    <w:rsid w:val="00FD63E7"/>
    <w:rsid w:val="00FE26D2"/>
    <w:rsid w:val="00FE2DA6"/>
    <w:rsid w:val="00FF0B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paragraph" w:styleId="1">
    <w:name w:val="heading 1"/>
    <w:basedOn w:val="a"/>
    <w:next w:val="a"/>
    <w:link w:val="10"/>
    <w:qFormat/>
    <w:rsid w:val="00260946"/>
    <w:pPr>
      <w:keepNext/>
      <w:tabs>
        <w:tab w:val="left" w:pos="6540"/>
      </w:tabs>
      <w:ind w:right="-720"/>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1"/>
    <w:basedOn w:val="a"/>
    <w:link w:val="1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customStyle="1" w:styleId="Style1">
    <w:name w:val="Style1"/>
    <w:basedOn w:val="a"/>
    <w:uiPriority w:val="99"/>
    <w:rsid w:val="00FB1413"/>
    <w:pPr>
      <w:widowControl w:val="0"/>
      <w:autoSpaceDE w:val="0"/>
      <w:autoSpaceDN w:val="0"/>
      <w:adjustRightInd w:val="0"/>
      <w:spacing w:line="278" w:lineRule="exact"/>
      <w:ind w:firstLine="478"/>
      <w:jc w:val="both"/>
    </w:pPr>
  </w:style>
  <w:style w:type="character" w:customStyle="1" w:styleId="FontStyle11">
    <w:name w:val="Font Style11"/>
    <w:basedOn w:val="a0"/>
    <w:rsid w:val="00FB1413"/>
    <w:rPr>
      <w:rFonts w:ascii="Times New Roman" w:hAnsi="Times New Roman" w:cs="Times New Roman" w:hint="default"/>
      <w:sz w:val="18"/>
      <w:szCs w:val="18"/>
    </w:rPr>
  </w:style>
  <w:style w:type="paragraph" w:styleId="af0">
    <w:name w:val="Body Text"/>
    <w:basedOn w:val="a"/>
    <w:link w:val="af1"/>
    <w:rsid w:val="00260946"/>
    <w:pPr>
      <w:spacing w:after="120"/>
    </w:pPr>
  </w:style>
  <w:style w:type="character" w:customStyle="1" w:styleId="af1">
    <w:name w:val="Основной текст Знак"/>
    <w:basedOn w:val="a0"/>
    <w:link w:val="af0"/>
    <w:rsid w:val="00260946"/>
    <w:rPr>
      <w:sz w:val="24"/>
      <w:szCs w:val="24"/>
    </w:rPr>
  </w:style>
  <w:style w:type="character" w:customStyle="1" w:styleId="10">
    <w:name w:val="Заголовок 1 Знак"/>
    <w:basedOn w:val="a0"/>
    <w:link w:val="1"/>
    <w:rsid w:val="00260946"/>
    <w:rPr>
      <w:b/>
      <w:sz w:val="24"/>
    </w:rPr>
  </w:style>
  <w:style w:type="character" w:customStyle="1" w:styleId="12">
    <w:name w:val="Основной текст Знак1"/>
    <w:basedOn w:val="a0"/>
    <w:uiPriority w:val="99"/>
    <w:rsid w:val="00FA0E25"/>
    <w:rPr>
      <w:rFonts w:ascii="Times New Roman" w:hAnsi="Times New Roman" w:cs="Times New Roman"/>
      <w:spacing w:val="5"/>
      <w:sz w:val="20"/>
      <w:szCs w:val="20"/>
      <w:u w:val="none"/>
    </w:rPr>
  </w:style>
  <w:style w:type="character" w:customStyle="1" w:styleId="31">
    <w:name w:val="Текст Знак3"/>
    <w:aliases w:val="Текст Знак1 Знак Знак1,Текст Знак Знак Знак Знак1, Знак Знак Знак Знак Знак1, Знак Знак2,Текст Знак2 Знак1,Текст Знак1 Знак Знак Знак1,Текст Знак Знак Знак Знак Знак1, Знак Знак Знак1"/>
    <w:basedOn w:val="a0"/>
    <w:locked/>
    <w:rsid w:val="00995DF8"/>
    <w:rPr>
      <w:rFonts w:ascii="Courier New" w:hAnsi="Courier New" w:cs="Courier New"/>
      <w:lang w:val="ru-RU" w:eastAsia="ru-RU" w:bidi="ar-SA"/>
    </w:rPr>
  </w:style>
</w:styles>
</file>

<file path=word/webSettings.xml><?xml version="1.0" encoding="utf-8"?>
<w:webSettings xmlns:r="http://schemas.openxmlformats.org/officeDocument/2006/relationships" xmlns:w="http://schemas.openxmlformats.org/wordprocessingml/2006/main">
  <w:divs>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12447826">
      <w:bodyDiv w:val="1"/>
      <w:marLeft w:val="0"/>
      <w:marRight w:val="0"/>
      <w:marTop w:val="0"/>
      <w:marBottom w:val="0"/>
      <w:divBdr>
        <w:top w:val="none" w:sz="0" w:space="0" w:color="auto"/>
        <w:left w:val="none" w:sz="0" w:space="0" w:color="auto"/>
        <w:bottom w:val="none" w:sz="0" w:space="0" w:color="auto"/>
        <w:right w:val="none" w:sz="0" w:space="0" w:color="auto"/>
      </w:divBdr>
    </w:div>
    <w:div w:id="1555004429">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20B1F-7F98-4676-BE84-9E6BA9C8A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6</Pages>
  <Words>2978</Words>
  <Characters>16978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166</cp:revision>
  <cp:lastPrinted>2021-03-22T08:14:00Z</cp:lastPrinted>
  <dcterms:created xsi:type="dcterms:W3CDTF">2020-04-02T07:42:00Z</dcterms:created>
  <dcterms:modified xsi:type="dcterms:W3CDTF">2021-03-22T08:28:00Z</dcterms:modified>
</cp:coreProperties>
</file>