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7F" w:rsidRDefault="0030217F" w:rsidP="0030217F">
      <w:pPr>
        <w:ind w:left="-54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2" name="Рисунок 2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jc w:val="center"/>
        <w:rPr>
          <w:smallCaps/>
          <w:spacing w:val="30"/>
          <w:szCs w:val="22"/>
        </w:rPr>
      </w:pPr>
      <w:r w:rsidRPr="004B34CE">
        <w:rPr>
          <w:smallCaps/>
          <w:spacing w:val="30"/>
          <w:szCs w:val="22"/>
        </w:rPr>
        <w:t>о</w:t>
      </w:r>
      <w:r>
        <w:rPr>
          <w:smallCaps/>
          <w:spacing w:val="30"/>
          <w:szCs w:val="22"/>
        </w:rPr>
        <w:t xml:space="preserve"> </w:t>
      </w:r>
      <w:r w:rsidR="00F5400A">
        <w:rPr>
          <w:smallCaps/>
          <w:spacing w:val="30"/>
          <w:szCs w:val="22"/>
        </w:rPr>
        <w:t>возвращении</w:t>
      </w:r>
      <w:r w:rsidRPr="004B34CE">
        <w:rPr>
          <w:smallCaps/>
          <w:spacing w:val="30"/>
          <w:szCs w:val="22"/>
        </w:rPr>
        <w:t xml:space="preserve"> </w:t>
      </w:r>
      <w:r w:rsidR="00CF2258">
        <w:rPr>
          <w:smallCaps/>
          <w:spacing w:val="30"/>
          <w:szCs w:val="22"/>
        </w:rPr>
        <w:t xml:space="preserve">искового </w:t>
      </w:r>
      <w:r w:rsidRPr="004B34CE">
        <w:rPr>
          <w:smallCaps/>
          <w:spacing w:val="30"/>
          <w:szCs w:val="22"/>
        </w:rPr>
        <w:t>заявления</w:t>
      </w:r>
      <w:r>
        <w:rPr>
          <w:smallCaps/>
          <w:spacing w:val="30"/>
          <w:szCs w:val="22"/>
        </w:rPr>
        <w:t xml:space="preserve"> </w:t>
      </w:r>
    </w:p>
    <w:p w:rsidR="0030217F" w:rsidRPr="00727294" w:rsidRDefault="0030217F" w:rsidP="0030217F">
      <w:pPr>
        <w:jc w:val="center"/>
      </w:pPr>
    </w:p>
    <w:p w:rsidR="0030217F" w:rsidRDefault="0030217F" w:rsidP="0030217F">
      <w:pPr>
        <w:ind w:left="-540"/>
      </w:pPr>
      <w:r w:rsidRPr="0065219B">
        <w:t xml:space="preserve">              </w:t>
      </w:r>
      <w:r>
        <w:t xml:space="preserve">  </w:t>
      </w:r>
      <w:r w:rsidR="00F5400A">
        <w:t>11</w:t>
      </w:r>
      <w:r>
        <w:t xml:space="preserve">             </w:t>
      </w:r>
      <w:r w:rsidR="00F5400A">
        <w:t>февраля</w:t>
      </w:r>
      <w:r>
        <w:t xml:space="preserve">             2</w:t>
      </w:r>
      <w:r w:rsidR="00AA189B">
        <w:t>1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9B32E3">
        <w:t>33</w:t>
      </w:r>
      <w:r>
        <w:t>/2</w:t>
      </w:r>
      <w:r w:rsidR="00AA189B">
        <w:t>1</w:t>
      </w:r>
      <w:r>
        <w:t xml:space="preserve">-10                </w:t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Pr="00A1247C" w:rsidRDefault="0030217F" w:rsidP="0030217F">
      <w:pPr>
        <w:ind w:left="-540"/>
      </w:pPr>
    </w:p>
    <w:p w:rsidR="00F5400A" w:rsidRDefault="0030217F" w:rsidP="0030217F">
      <w:pPr>
        <w:ind w:firstLine="540"/>
        <w:jc w:val="both"/>
      </w:pPr>
      <w:proofErr w:type="gramStart"/>
      <w:r w:rsidRPr="00D718CB">
        <w:t xml:space="preserve">Арбитражный суд Приднестровской Молдавской Республики в составе судьи  </w:t>
      </w:r>
      <w:r w:rsidR="008B7FF4" w:rsidRPr="00D718CB">
        <w:t xml:space="preserve">  </w:t>
      </w:r>
      <w:r w:rsidRPr="00D718CB">
        <w:t xml:space="preserve">Сливка Р.Б, рассмотрев вопрос о принятии к производству </w:t>
      </w:r>
      <w:r w:rsidR="009B32E3" w:rsidRPr="00D718CB">
        <w:t xml:space="preserve">искового </w:t>
      </w:r>
      <w:r w:rsidR="00AA189B" w:rsidRPr="00D718CB">
        <w:t>заявлени</w:t>
      </w:r>
      <w:r w:rsidR="009B32E3" w:rsidRPr="00D718CB">
        <w:t>я</w:t>
      </w:r>
      <w:r w:rsidR="00AA189B" w:rsidRPr="00D718CB">
        <w:t xml:space="preserve"> </w:t>
      </w:r>
      <w:r w:rsidR="009B32E3" w:rsidRPr="00D718CB">
        <w:rPr>
          <w:rStyle w:val="FontStyle14"/>
          <w:sz w:val="24"/>
          <w:szCs w:val="24"/>
        </w:rPr>
        <w:t>Государственного унитарного предприятия «Республиканский центр профилактической дезинфекции», г. Тирасполь,  пер. Западный, 13, к Обществу с ограниченной ответственностью «Линда - стар», г. Бендеры, ул. Ленинградская, д. 30, кв. 13, о взыскании стоимости работ по договору</w:t>
      </w:r>
      <w:r w:rsidR="006D73C2" w:rsidRPr="00D718CB">
        <w:t xml:space="preserve">, </w:t>
      </w:r>
      <w:r w:rsidR="00F5400A">
        <w:rPr>
          <w:rStyle w:val="FontStyle14"/>
        </w:rPr>
        <w:t>и изучив приложенные</w:t>
      </w:r>
      <w:r w:rsidR="00F5400A" w:rsidRPr="00984BE0">
        <w:rPr>
          <w:rStyle w:val="FontStyle14"/>
        </w:rPr>
        <w:t xml:space="preserve"> </w:t>
      </w:r>
      <w:r w:rsidR="00F5400A">
        <w:rPr>
          <w:rStyle w:val="FontStyle14"/>
        </w:rPr>
        <w:t>к нему документы,</w:t>
      </w:r>
      <w:proofErr w:type="gramEnd"/>
    </w:p>
    <w:p w:rsidR="00F5400A" w:rsidRPr="00F5400A" w:rsidRDefault="00F5400A" w:rsidP="00F5400A">
      <w:pPr>
        <w:jc w:val="center"/>
        <w:rPr>
          <w:b/>
        </w:rPr>
      </w:pPr>
      <w:r w:rsidRPr="00F5400A">
        <w:rPr>
          <w:b/>
        </w:rPr>
        <w:t>УСТАНОВИЛ:</w:t>
      </w:r>
    </w:p>
    <w:p w:rsidR="00F5400A" w:rsidRDefault="00F5400A" w:rsidP="00CE214B">
      <w:pPr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Государственное унитарное предприятие «Республиканский центр профилактической дезинфекции» (далее – истец, ГУП «Республиканский центр профилактической дезинфекции») </w:t>
      </w:r>
      <w:r w:rsidRPr="00FE72AC">
        <w:rPr>
          <w:color w:val="000000"/>
        </w:rPr>
        <w:t>обратил</w:t>
      </w:r>
      <w:r>
        <w:rPr>
          <w:color w:val="000000"/>
        </w:rPr>
        <w:t xml:space="preserve">ось </w:t>
      </w:r>
      <w:r w:rsidRPr="00FE72AC">
        <w:rPr>
          <w:color w:val="000000"/>
        </w:rPr>
        <w:t xml:space="preserve">в </w:t>
      </w:r>
      <w:r>
        <w:rPr>
          <w:color w:val="000000"/>
        </w:rPr>
        <w:t xml:space="preserve">Арбитражный суд ПМР </w:t>
      </w:r>
      <w:r w:rsidRPr="00FE72AC">
        <w:rPr>
          <w:color w:val="000000"/>
        </w:rPr>
        <w:t>с</w:t>
      </w:r>
      <w:r>
        <w:rPr>
          <w:color w:val="000000"/>
        </w:rPr>
        <w:t xml:space="preserve"> исковым заявлением к </w:t>
      </w:r>
      <w:r w:rsidRPr="00D718CB">
        <w:rPr>
          <w:rStyle w:val="FontStyle14"/>
          <w:sz w:val="24"/>
          <w:szCs w:val="24"/>
        </w:rPr>
        <w:t>Обществу с ограниченной ответственностью «Линда - стар»</w:t>
      </w:r>
      <w:r>
        <w:rPr>
          <w:color w:val="000000"/>
        </w:rPr>
        <w:t xml:space="preserve"> о </w:t>
      </w:r>
      <w:r>
        <w:rPr>
          <w:rStyle w:val="FontStyle14"/>
          <w:sz w:val="24"/>
          <w:szCs w:val="24"/>
        </w:rPr>
        <w:t>взыскании стоимости работ по договору.</w:t>
      </w:r>
    </w:p>
    <w:p w:rsidR="00F5400A" w:rsidRDefault="00F5400A" w:rsidP="00F5400A">
      <w:pPr>
        <w:pStyle w:val="a4"/>
        <w:ind w:firstLine="567"/>
        <w:rPr>
          <w:szCs w:val="24"/>
        </w:rPr>
      </w:pPr>
      <w:proofErr w:type="gramStart"/>
      <w:r>
        <w:t>Определением Арбитражного суда ПМР от 26 января 2021 года исковое заявление</w:t>
      </w:r>
      <w:r w:rsidRPr="007C4C2E">
        <w:rPr>
          <w:rStyle w:val="a5"/>
          <w:color w:val="000000"/>
        </w:rPr>
        <w:t xml:space="preserve"> </w:t>
      </w:r>
      <w:r>
        <w:rPr>
          <w:rStyle w:val="FontStyle14"/>
          <w:sz w:val="24"/>
          <w:szCs w:val="24"/>
        </w:rPr>
        <w:t>ГУП</w:t>
      </w:r>
      <w:r w:rsidRPr="00D718CB">
        <w:rPr>
          <w:rStyle w:val="FontStyle14"/>
          <w:sz w:val="24"/>
          <w:szCs w:val="24"/>
        </w:rPr>
        <w:t xml:space="preserve"> «Республиканский центр профилактической дезинфекции»</w:t>
      </w:r>
      <w:r w:rsidRPr="007C4C2E">
        <w:rPr>
          <w:szCs w:val="24"/>
        </w:rPr>
        <w:t xml:space="preserve"> </w:t>
      </w:r>
      <w:r>
        <w:rPr>
          <w:szCs w:val="24"/>
        </w:rPr>
        <w:t xml:space="preserve">в соответствии со </w:t>
      </w:r>
      <w:r w:rsidR="005E016D">
        <w:rPr>
          <w:szCs w:val="24"/>
        </w:rPr>
        <w:t>статьей</w:t>
      </w:r>
      <w:r>
        <w:rPr>
          <w:szCs w:val="24"/>
        </w:rPr>
        <w:t xml:space="preserve"> 96-1 </w:t>
      </w:r>
      <w:r>
        <w:t>АПК ПМР</w:t>
      </w:r>
      <w:r>
        <w:rPr>
          <w:szCs w:val="24"/>
        </w:rPr>
        <w:t xml:space="preserve"> оставлено</w:t>
      </w:r>
      <w:r w:rsidRPr="007C4C2E">
        <w:rPr>
          <w:szCs w:val="24"/>
        </w:rPr>
        <w:t xml:space="preserve"> </w:t>
      </w:r>
      <w:r>
        <w:rPr>
          <w:szCs w:val="24"/>
        </w:rPr>
        <w:t>без движения</w:t>
      </w:r>
      <w:r w:rsidR="002B0672">
        <w:rPr>
          <w:szCs w:val="24"/>
        </w:rPr>
        <w:t>,</w:t>
      </w:r>
      <w:r>
        <w:rPr>
          <w:szCs w:val="24"/>
        </w:rPr>
        <w:t xml:space="preserve"> в связи с несоблюдением при подаче искового заявления </w:t>
      </w:r>
      <w:r>
        <w:rPr>
          <w:rStyle w:val="a5"/>
          <w:color w:val="000000"/>
        </w:rPr>
        <w:t>требований подпунктов</w:t>
      </w:r>
      <w:r>
        <w:rPr>
          <w:szCs w:val="24"/>
        </w:rPr>
        <w:t xml:space="preserve">  </w:t>
      </w: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 xml:space="preserve">), ж) </w:t>
      </w:r>
      <w:r w:rsidR="005E016D">
        <w:rPr>
          <w:szCs w:val="24"/>
        </w:rPr>
        <w:t xml:space="preserve">пункта 2 </w:t>
      </w:r>
      <w:r>
        <w:rPr>
          <w:szCs w:val="24"/>
        </w:rPr>
        <w:t>статьи 91 АПК ПМР</w:t>
      </w:r>
      <w:r w:rsidR="005E016D">
        <w:rPr>
          <w:szCs w:val="24"/>
        </w:rPr>
        <w:t xml:space="preserve"> и подпунктов </w:t>
      </w:r>
      <w:r>
        <w:rPr>
          <w:rStyle w:val="a5"/>
          <w:color w:val="000000"/>
        </w:rPr>
        <w:t xml:space="preserve"> а), г), </w:t>
      </w:r>
      <w:proofErr w:type="spellStart"/>
      <w:r>
        <w:rPr>
          <w:rStyle w:val="a5"/>
          <w:color w:val="000000"/>
        </w:rPr>
        <w:t>д</w:t>
      </w:r>
      <w:proofErr w:type="spellEnd"/>
      <w:r>
        <w:rPr>
          <w:rStyle w:val="a5"/>
          <w:color w:val="000000"/>
        </w:rPr>
        <w:t xml:space="preserve">) части первой статьи 93 </w:t>
      </w:r>
      <w:r>
        <w:t>АПК ПМР</w:t>
      </w:r>
      <w:r w:rsidR="005E016D">
        <w:t>.</w:t>
      </w:r>
      <w:proofErr w:type="gramEnd"/>
      <w:r w:rsidR="005E016D">
        <w:t xml:space="preserve"> </w:t>
      </w:r>
      <w:r>
        <w:t xml:space="preserve">Указанным определением суд обязал истца устранить допущенные нарушения в срок до </w:t>
      </w:r>
      <w:r w:rsidR="005E016D">
        <w:t>0</w:t>
      </w:r>
      <w:r>
        <w:t xml:space="preserve">8 </w:t>
      </w:r>
      <w:r w:rsidR="005E016D">
        <w:t>февраля</w:t>
      </w:r>
      <w:r>
        <w:t xml:space="preserve"> 20</w:t>
      </w:r>
      <w:r w:rsidR="005E016D">
        <w:t xml:space="preserve">21 </w:t>
      </w:r>
      <w:r>
        <w:t xml:space="preserve">года </w:t>
      </w:r>
      <w:r w:rsidR="005E016D">
        <w:t>включительно</w:t>
      </w:r>
      <w:r>
        <w:t>.</w:t>
      </w:r>
    </w:p>
    <w:p w:rsidR="00F5400A" w:rsidRDefault="00F5400A" w:rsidP="00F5400A">
      <w:pPr>
        <w:ind w:firstLine="540"/>
        <w:jc w:val="both"/>
      </w:pPr>
      <w:r>
        <w:t xml:space="preserve">Суд установил, что </w:t>
      </w:r>
      <w:r w:rsidR="005E016D">
        <w:t xml:space="preserve">состоянию </w:t>
      </w:r>
      <w:r>
        <w:t>н</w:t>
      </w:r>
      <w:r w:rsidRPr="007400FC">
        <w:t xml:space="preserve">а </w:t>
      </w:r>
      <w:r w:rsidR="005E016D">
        <w:t>10 февраля 2021 года</w:t>
      </w:r>
      <w:r>
        <w:t xml:space="preserve"> нарушения не устранены, что в силу положений </w:t>
      </w:r>
      <w:r w:rsidRPr="007400FC">
        <w:t>п</w:t>
      </w:r>
      <w:r>
        <w:t>одпункта</w:t>
      </w:r>
      <w:r w:rsidRPr="007400FC">
        <w:t xml:space="preserve"> г</w:t>
      </w:r>
      <w:r w:rsidR="005E016D">
        <w:t>)</w:t>
      </w:r>
      <w:r w:rsidRPr="007400FC">
        <w:t xml:space="preserve"> п</w:t>
      </w:r>
      <w:r>
        <w:t>ункта</w:t>
      </w:r>
      <w:r w:rsidRPr="007400FC">
        <w:t xml:space="preserve"> 1 ст</w:t>
      </w:r>
      <w:r>
        <w:t>атьи</w:t>
      </w:r>
      <w:r w:rsidRPr="007400FC">
        <w:t xml:space="preserve"> 97 </w:t>
      </w:r>
      <w:r w:rsidR="005E016D">
        <w:t>АПК ПМР</w:t>
      </w:r>
      <w:r>
        <w:t xml:space="preserve"> является основанием для возвращения искового заявления.</w:t>
      </w:r>
    </w:p>
    <w:p w:rsidR="005E016D" w:rsidRDefault="005E016D" w:rsidP="00CE214B">
      <w:pPr>
        <w:ind w:firstLine="567"/>
        <w:jc w:val="both"/>
      </w:pPr>
      <w:r w:rsidRPr="00C77B67">
        <w:t>В соответствии с пунктом 4 статьи 97 АПК ПМР возвращение</w:t>
      </w:r>
      <w:r>
        <w:t xml:space="preserve"> искового</w:t>
      </w:r>
      <w:r w:rsidRPr="00C77B67">
        <w:t xml:space="preserve"> заявления не преп</w:t>
      </w:r>
      <w:r>
        <w:t>ятствует вторичному обращению</w:t>
      </w:r>
      <w:r w:rsidRPr="00C77B67">
        <w:t xml:space="preserve"> с ним в Арбитражный суд в общем порядке после устранения допущенных нарушений. </w:t>
      </w:r>
    </w:p>
    <w:p w:rsidR="00F5400A" w:rsidRDefault="00F5400A" w:rsidP="00F5400A">
      <w:pPr>
        <w:ind w:firstLine="540"/>
        <w:jc w:val="both"/>
        <w:rPr>
          <w:b/>
        </w:rPr>
      </w:pPr>
      <w:r>
        <w:t>Арбитражный суд ПМР, руководствуясь подпунктом г</w:t>
      </w:r>
      <w:r w:rsidR="005E016D">
        <w:t>)</w:t>
      </w:r>
      <w:r>
        <w:t xml:space="preserve">  пункта  1 статьи 97, статьей 128 </w:t>
      </w:r>
      <w:r w:rsidR="005E016D">
        <w:t>АПК ПМР</w:t>
      </w:r>
      <w:r>
        <w:t>,</w:t>
      </w:r>
    </w:p>
    <w:p w:rsidR="00F5400A" w:rsidRDefault="00F5400A" w:rsidP="00F5400A">
      <w:pPr>
        <w:jc w:val="center"/>
      </w:pPr>
      <w:r w:rsidRPr="00CA3766">
        <w:rPr>
          <w:b/>
        </w:rPr>
        <w:t>ОПРЕДЕЛИЛ:</w:t>
      </w:r>
    </w:p>
    <w:p w:rsidR="00F5400A" w:rsidRPr="00B635CD" w:rsidRDefault="00F5400A" w:rsidP="00F5400A">
      <w:pPr>
        <w:ind w:firstLine="540"/>
        <w:jc w:val="both"/>
      </w:pPr>
      <w:r w:rsidRPr="00B635CD">
        <w:t xml:space="preserve">Возвратить </w:t>
      </w:r>
      <w:r>
        <w:t xml:space="preserve">исковое </w:t>
      </w:r>
      <w:r w:rsidRPr="00B635CD">
        <w:t xml:space="preserve">заявление </w:t>
      </w:r>
      <w:r w:rsidR="005E016D" w:rsidRPr="00D718CB">
        <w:rPr>
          <w:rStyle w:val="FontStyle14"/>
          <w:sz w:val="24"/>
          <w:szCs w:val="24"/>
        </w:rPr>
        <w:t>Государственного унитарного предприятия «Республиканский центр профилактической дезинфекции»</w:t>
      </w:r>
      <w:r>
        <w:t xml:space="preserve"> </w:t>
      </w:r>
      <w:r w:rsidRPr="00B635CD">
        <w:t>и приложенные к нему документы.</w:t>
      </w:r>
    </w:p>
    <w:p w:rsidR="005E016D" w:rsidRDefault="005E016D" w:rsidP="00F5400A">
      <w:pPr>
        <w:ind w:right="-2" w:firstLine="540"/>
        <w:jc w:val="both"/>
        <w:rPr>
          <w:bCs/>
        </w:rPr>
      </w:pPr>
    </w:p>
    <w:p w:rsidR="00F5400A" w:rsidRDefault="00F5400A" w:rsidP="00F5400A">
      <w:pPr>
        <w:ind w:right="-2" w:firstLine="540"/>
        <w:jc w:val="both"/>
      </w:pPr>
      <w:r w:rsidRPr="002A13B2">
        <w:rPr>
          <w:bCs/>
        </w:rPr>
        <w:t xml:space="preserve">Определение может быть обжаловано в течение 15 (пятнадцати) дней со дня его вынесения в кассационную инстанцию Арбитражного суда </w:t>
      </w:r>
      <w:r w:rsidR="005E016D">
        <w:rPr>
          <w:bCs/>
        </w:rPr>
        <w:t>ПМР</w:t>
      </w:r>
      <w:r>
        <w:rPr>
          <w:bCs/>
        </w:rPr>
        <w:t>.</w:t>
      </w:r>
    </w:p>
    <w:p w:rsidR="00F5400A" w:rsidRDefault="00F5400A" w:rsidP="00F5400A">
      <w:pPr>
        <w:ind w:right="-2" w:firstLine="540"/>
        <w:jc w:val="both"/>
      </w:pPr>
      <w:r w:rsidRPr="003F161B">
        <w:t xml:space="preserve">Приложение: иск на </w:t>
      </w:r>
      <w:r>
        <w:t>1-м</w:t>
      </w:r>
      <w:r w:rsidRPr="003F161B">
        <w:t xml:space="preserve">  лист</w:t>
      </w:r>
      <w:r>
        <w:t>е</w:t>
      </w:r>
      <w:r w:rsidRPr="003F161B">
        <w:t xml:space="preserve"> и приложен</w:t>
      </w:r>
      <w:r>
        <w:t>ные</w:t>
      </w:r>
      <w:r w:rsidRPr="003F161B">
        <w:t xml:space="preserve"> к нему </w:t>
      </w:r>
      <w:r>
        <w:t>документы на 1</w:t>
      </w:r>
      <w:r w:rsidR="005E016D">
        <w:t>6</w:t>
      </w:r>
      <w:r>
        <w:t xml:space="preserve"> листах.</w:t>
      </w:r>
      <w:r w:rsidRPr="003F161B">
        <w:t xml:space="preserve"> </w:t>
      </w:r>
    </w:p>
    <w:p w:rsidR="005E016D" w:rsidRDefault="005E016D" w:rsidP="005E016D">
      <w:pPr>
        <w:ind w:firstLine="540"/>
        <w:jc w:val="both"/>
      </w:pPr>
    </w:p>
    <w:p w:rsidR="00F5400A" w:rsidRDefault="005E016D" w:rsidP="0030217F">
      <w:pPr>
        <w:ind w:firstLine="540"/>
        <w:jc w:val="both"/>
      </w:pPr>
      <w:r w:rsidRPr="002003F7">
        <w:t xml:space="preserve">Судья                                                                                             </w:t>
      </w:r>
      <w:r>
        <w:t xml:space="preserve">     </w:t>
      </w:r>
      <w:r w:rsidRPr="002003F7">
        <w:t xml:space="preserve">             Р.Б. Сливка</w:t>
      </w:r>
    </w:p>
    <w:sectPr w:rsidR="00F5400A" w:rsidSect="008B7FF4">
      <w:pgSz w:w="11906" w:h="16838" w:code="9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17F"/>
    <w:rsid w:val="00067CB1"/>
    <w:rsid w:val="00075208"/>
    <w:rsid w:val="001714E3"/>
    <w:rsid w:val="001905F2"/>
    <w:rsid w:val="001D0BC4"/>
    <w:rsid w:val="001E38C3"/>
    <w:rsid w:val="001F5669"/>
    <w:rsid w:val="00223596"/>
    <w:rsid w:val="0027038F"/>
    <w:rsid w:val="0028725F"/>
    <w:rsid w:val="002B0672"/>
    <w:rsid w:val="002C3B17"/>
    <w:rsid w:val="002D7EDF"/>
    <w:rsid w:val="002E6DD5"/>
    <w:rsid w:val="002F0E2C"/>
    <w:rsid w:val="0030217F"/>
    <w:rsid w:val="00347EF9"/>
    <w:rsid w:val="00350BD4"/>
    <w:rsid w:val="00351796"/>
    <w:rsid w:val="003A33B0"/>
    <w:rsid w:val="003A55AA"/>
    <w:rsid w:val="003D3D52"/>
    <w:rsid w:val="004B6D1A"/>
    <w:rsid w:val="00560F44"/>
    <w:rsid w:val="005E016D"/>
    <w:rsid w:val="005F6470"/>
    <w:rsid w:val="006059DB"/>
    <w:rsid w:val="00606F95"/>
    <w:rsid w:val="00651148"/>
    <w:rsid w:val="00652730"/>
    <w:rsid w:val="00661091"/>
    <w:rsid w:val="006640F5"/>
    <w:rsid w:val="006B48AC"/>
    <w:rsid w:val="006D73C2"/>
    <w:rsid w:val="007927F7"/>
    <w:rsid w:val="007D00D7"/>
    <w:rsid w:val="007D4483"/>
    <w:rsid w:val="007E4D96"/>
    <w:rsid w:val="0084324D"/>
    <w:rsid w:val="00872AFE"/>
    <w:rsid w:val="008B7FF4"/>
    <w:rsid w:val="008C07B8"/>
    <w:rsid w:val="009034CE"/>
    <w:rsid w:val="009459E1"/>
    <w:rsid w:val="00976B9C"/>
    <w:rsid w:val="009967FF"/>
    <w:rsid w:val="009B32E3"/>
    <w:rsid w:val="009B636F"/>
    <w:rsid w:val="009C4D6E"/>
    <w:rsid w:val="00A44806"/>
    <w:rsid w:val="00AA189B"/>
    <w:rsid w:val="00AA7F5E"/>
    <w:rsid w:val="00C34673"/>
    <w:rsid w:val="00C36AB4"/>
    <w:rsid w:val="00CE214B"/>
    <w:rsid w:val="00CF2258"/>
    <w:rsid w:val="00D158EE"/>
    <w:rsid w:val="00D26A14"/>
    <w:rsid w:val="00D52C87"/>
    <w:rsid w:val="00D718CB"/>
    <w:rsid w:val="00DB44BF"/>
    <w:rsid w:val="00EC436E"/>
    <w:rsid w:val="00ED51B0"/>
    <w:rsid w:val="00F532D4"/>
    <w:rsid w:val="00F5400A"/>
    <w:rsid w:val="00FE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33B0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4">
    <w:name w:val="Font Style14"/>
    <w:rsid w:val="009B32E3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F54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40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F5400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F5400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4</cp:revision>
  <cp:lastPrinted>2021-02-11T06:56:00Z</cp:lastPrinted>
  <dcterms:created xsi:type="dcterms:W3CDTF">2021-02-11T06:55:00Z</dcterms:created>
  <dcterms:modified xsi:type="dcterms:W3CDTF">2021-02-11T06:57:00Z</dcterms:modified>
</cp:coreProperties>
</file>