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F4B40" w:rsidRPr="00BA672E" w:rsidTr="005F4B40">
        <w:trPr>
          <w:trHeight w:val="259"/>
        </w:trPr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B40" w:rsidRPr="00BA672E" w:rsidRDefault="00457615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B40" w:rsidRPr="00BA672E" w:rsidTr="005F4B40">
        <w:trPr>
          <w:trHeight w:val="259"/>
        </w:trPr>
        <w:tc>
          <w:tcPr>
            <w:tcW w:w="4952" w:type="dxa"/>
            <w:gridSpan w:val="7"/>
          </w:tcPr>
          <w:p w:rsidR="005F4B40" w:rsidRPr="008C75F6" w:rsidRDefault="008C75F6" w:rsidP="008C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F4B40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 w:rsidR="005F4B40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CFD"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5F4B40"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F4B40" w:rsidRPr="008C75F6" w:rsidRDefault="005F4B40" w:rsidP="00E110D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110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C75F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985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B40" w:rsidRDefault="005F4B40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r w:rsidR="008C75F6">
        <w:rPr>
          <w:rStyle w:val="FontStyle14"/>
          <w:sz w:val="24"/>
          <w:szCs w:val="24"/>
        </w:rPr>
        <w:t>Шевченко А. А.</w:t>
      </w:r>
      <w:r w:rsidRPr="00BA672E">
        <w:rPr>
          <w:rStyle w:val="FontStyle14"/>
          <w:sz w:val="24"/>
          <w:szCs w:val="24"/>
        </w:rPr>
        <w:t xml:space="preserve">, ознакомившись с исковым заявлением </w:t>
      </w:r>
      <w:r>
        <w:rPr>
          <w:rStyle w:val="FontStyle14"/>
          <w:sz w:val="24"/>
          <w:szCs w:val="24"/>
        </w:rPr>
        <w:t xml:space="preserve"> Государственного </w:t>
      </w:r>
      <w:r w:rsidR="00C81CFD">
        <w:rPr>
          <w:rStyle w:val="FontStyle14"/>
          <w:sz w:val="24"/>
          <w:szCs w:val="24"/>
        </w:rPr>
        <w:t xml:space="preserve">унитарного предприятия «Республиканский центр профилактической дезинфекции»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Тирасполь, </w:t>
      </w:r>
      <w:r w:rsidR="00260D41">
        <w:rPr>
          <w:rStyle w:val="FontStyle14"/>
          <w:sz w:val="24"/>
          <w:szCs w:val="24"/>
        </w:rPr>
        <w:t xml:space="preserve">               </w:t>
      </w:r>
      <w:r w:rsidR="00C81CFD">
        <w:rPr>
          <w:rStyle w:val="FontStyle14"/>
          <w:sz w:val="24"/>
          <w:szCs w:val="24"/>
        </w:rPr>
        <w:t xml:space="preserve">пер. Западный, 13) </w:t>
      </w:r>
      <w:r w:rsidRPr="00BA672E">
        <w:rPr>
          <w:rStyle w:val="FontStyle14"/>
          <w:sz w:val="24"/>
          <w:szCs w:val="24"/>
        </w:rPr>
        <w:t xml:space="preserve">к обществу </w:t>
      </w:r>
      <w:r w:rsidR="00C154BD">
        <w:rPr>
          <w:rStyle w:val="FontStyle14"/>
          <w:sz w:val="24"/>
          <w:szCs w:val="24"/>
        </w:rPr>
        <w:t>с ограниченной ответственностью</w:t>
      </w:r>
      <w:r w:rsidR="00C81CFD">
        <w:rPr>
          <w:rStyle w:val="FontStyle14"/>
          <w:sz w:val="24"/>
          <w:szCs w:val="24"/>
        </w:rPr>
        <w:t xml:space="preserve"> «</w:t>
      </w:r>
      <w:r w:rsidR="00E110D8">
        <w:rPr>
          <w:rStyle w:val="FontStyle14"/>
          <w:sz w:val="24"/>
          <w:szCs w:val="24"/>
        </w:rPr>
        <w:t>Фаэтон</w:t>
      </w:r>
      <w:r w:rsidR="00C81CFD">
        <w:rPr>
          <w:rStyle w:val="FontStyle14"/>
          <w:sz w:val="24"/>
          <w:szCs w:val="24"/>
        </w:rPr>
        <w:t xml:space="preserve">» </w:t>
      </w:r>
      <w:r w:rsidR="00260D41">
        <w:rPr>
          <w:rStyle w:val="FontStyle14"/>
          <w:sz w:val="24"/>
          <w:szCs w:val="24"/>
        </w:rPr>
        <w:t xml:space="preserve">                           </w:t>
      </w:r>
      <w:r>
        <w:rPr>
          <w:rStyle w:val="FontStyle14"/>
          <w:sz w:val="24"/>
          <w:szCs w:val="24"/>
        </w:rPr>
        <w:t>(</w:t>
      </w:r>
      <w:proofErr w:type="spellStart"/>
      <w:r w:rsidR="00E110D8">
        <w:rPr>
          <w:rStyle w:val="FontStyle14"/>
          <w:sz w:val="24"/>
          <w:szCs w:val="24"/>
        </w:rPr>
        <w:t>Слободзейский</w:t>
      </w:r>
      <w:proofErr w:type="spellEnd"/>
      <w:r w:rsidR="00E110D8">
        <w:rPr>
          <w:rStyle w:val="FontStyle14"/>
          <w:sz w:val="24"/>
          <w:szCs w:val="24"/>
        </w:rPr>
        <w:t xml:space="preserve"> район, с. Никольское, ул. Лесная, д.2-а</w:t>
      </w:r>
      <w:r w:rsidR="00C154BD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 взыскании </w:t>
      </w:r>
      <w:r w:rsidR="00C154BD">
        <w:rPr>
          <w:rStyle w:val="FontStyle14"/>
          <w:sz w:val="24"/>
          <w:szCs w:val="24"/>
        </w:rPr>
        <w:t>стоимости работ по договору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0E4CE9" w:rsidRPr="00BA672E" w:rsidRDefault="000E4CE9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B40" w:rsidRPr="000E4CE9" w:rsidRDefault="00C154BD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C4ED8">
        <w:rPr>
          <w:rStyle w:val="FontStyle14"/>
          <w:color w:val="000000" w:themeColor="text1"/>
          <w:sz w:val="24"/>
          <w:szCs w:val="24"/>
        </w:rPr>
        <w:t>(далее – истец</w:t>
      </w:r>
      <w:r w:rsidR="005F4B40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5F4B40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>о взыскании стоимости работ по договору</w:t>
      </w:r>
      <w:r w:rsidR="005B2BA5"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5F4B40" w:rsidRPr="000E4CE9" w:rsidRDefault="005F4B40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="00DF2CC0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 ПМР, должно соответствовать  требованиям  статей 91 – 93 АПК ПМР</w:t>
      </w:r>
      <w:r w:rsidRPr="000E4CE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D92332" w:rsidRPr="000E4CE9" w:rsidRDefault="00260D41" w:rsidP="00BE7F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E47FC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исковому заявлению в силу подпункта а) части первой статьи 93 АПК ПМР прилагается документ, подтверждающий уплату государственной пошлины в </w:t>
      </w:r>
      <w:r w:rsidR="00E90769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порядке и размере. Однако к тексту указанного искового заявления истцом не приложено документов, подтверждающих уплату государственной пошлины. </w:t>
      </w:r>
    </w:p>
    <w:p w:rsidR="008C75F6" w:rsidRDefault="00AB2E27" w:rsidP="000E4CE9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В соответствии с положениями подпункта </w:t>
      </w:r>
      <w:proofErr w:type="spellStart"/>
      <w:r w:rsidRPr="000E4CE9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8C75F6">
        <w:rPr>
          <w:rStyle w:val="FontStyle14"/>
          <w:color w:val="000000" w:themeColor="text1"/>
          <w:sz w:val="24"/>
          <w:szCs w:val="24"/>
        </w:rPr>
        <w:t xml:space="preserve">части первой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статьи 93 АПК ПМР к исковому заявлению должна быть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BE7F1D" w:rsidRDefault="00AB2E27" w:rsidP="000E4CE9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Однако к поступившему в Арбитражный суд исковому заявлению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выписка из единого государственного реестра юридических лиц и индивидуальных предпринимателей только в отношении </w:t>
      </w:r>
      <w:r w:rsidR="00D92332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ответчика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Выписка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реестра юридических лиц </w:t>
      </w:r>
      <w:r w:rsidRPr="000E4CE9">
        <w:rPr>
          <w:rStyle w:val="FontStyle14"/>
          <w:color w:val="000000" w:themeColor="text1"/>
          <w:sz w:val="24"/>
          <w:szCs w:val="24"/>
        </w:rPr>
        <w:t>в отношении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</w:t>
      </w:r>
      <w:r w:rsidR="00D92332" w:rsidRPr="00D92332">
        <w:rPr>
          <w:rStyle w:val="FontStyle14"/>
          <w:color w:val="000000" w:themeColor="text1"/>
          <w:sz w:val="24"/>
          <w:szCs w:val="24"/>
        </w:rPr>
        <w:t>истца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по делу отсутствует, что свидетельствует о несоблюдении истцом требований подпункта </w:t>
      </w:r>
      <w:proofErr w:type="spellStart"/>
      <w:r w:rsidRPr="00D92332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D92332">
        <w:rPr>
          <w:rStyle w:val="FontStyle14"/>
          <w:color w:val="000000" w:themeColor="text1"/>
          <w:sz w:val="24"/>
          <w:szCs w:val="24"/>
        </w:rPr>
        <w:t xml:space="preserve">) </w:t>
      </w:r>
      <w:r w:rsidR="000C4ED8">
        <w:rPr>
          <w:rStyle w:val="FontStyle14"/>
          <w:color w:val="000000" w:themeColor="text1"/>
          <w:sz w:val="24"/>
          <w:szCs w:val="24"/>
        </w:rPr>
        <w:t xml:space="preserve">части первой </w:t>
      </w:r>
      <w:r w:rsidRPr="00D92332">
        <w:rPr>
          <w:rStyle w:val="FontStyle14"/>
          <w:color w:val="000000" w:themeColor="text1"/>
          <w:sz w:val="24"/>
          <w:szCs w:val="24"/>
        </w:rPr>
        <w:t xml:space="preserve">статьи 93 АПК ПМР. </w:t>
      </w:r>
    </w:p>
    <w:p w:rsidR="00BE7F1D" w:rsidRDefault="00260D41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0183">
        <w:rPr>
          <w:rFonts w:ascii="Times New Roman" w:hAnsi="Times New Roman" w:cs="Times New Roman"/>
          <w:sz w:val="24"/>
          <w:szCs w:val="24"/>
        </w:rPr>
        <w:t xml:space="preserve"> силу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положений подпункта г) </w:t>
      </w:r>
      <w:r w:rsidR="000C4ED8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="00BE7F1D" w:rsidRPr="0044414F">
        <w:rPr>
          <w:rStyle w:val="FontStyle14"/>
          <w:sz w:val="24"/>
          <w:szCs w:val="24"/>
        </w:rPr>
        <w:t>2 статьи 52 АПК ПМР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BE7F1D" w:rsidRDefault="00E56BBB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0C4ED8" w:rsidRPr="000E4CE9">
        <w:rPr>
          <w:rStyle w:val="FontStyle14"/>
          <w:color w:val="000000" w:themeColor="text1"/>
          <w:sz w:val="24"/>
          <w:szCs w:val="24"/>
        </w:rPr>
        <w:t>«Республиканский центр профилактической дезинфекции»</w:t>
      </w:r>
      <w:r w:rsidR="00582532">
        <w:rPr>
          <w:rStyle w:val="FontStyle14"/>
          <w:color w:val="000000" w:themeColor="text1"/>
          <w:sz w:val="24"/>
          <w:szCs w:val="24"/>
        </w:rPr>
        <w:t xml:space="preserve"> </w:t>
      </w:r>
      <w:r w:rsidR="00BE7F1D">
        <w:rPr>
          <w:rFonts w:ascii="Times New Roman" w:hAnsi="Times New Roman" w:cs="Times New Roman"/>
          <w:sz w:val="24"/>
          <w:szCs w:val="24"/>
        </w:rPr>
        <w:t xml:space="preserve">в Арбитражный суд в качестве приложений к исковому заявлению 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представило копии документов, </w:t>
      </w:r>
      <w:r w:rsidR="00BE7F1D">
        <w:rPr>
          <w:rFonts w:ascii="Times New Roman" w:hAnsi="Times New Roman" w:cs="Times New Roman"/>
          <w:sz w:val="24"/>
          <w:szCs w:val="24"/>
        </w:rPr>
        <w:t>не заверенные на каждой странице документа</w:t>
      </w:r>
      <w:r w:rsidR="00447D44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0C4ED8">
        <w:rPr>
          <w:rFonts w:ascii="Times New Roman" w:hAnsi="Times New Roman" w:cs="Times New Roman"/>
          <w:sz w:val="24"/>
          <w:szCs w:val="24"/>
        </w:rPr>
        <w:t>,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r w:rsidR="000C4ED8">
        <w:rPr>
          <w:rFonts w:ascii="Times New Roman" w:hAnsi="Times New Roman" w:cs="Times New Roman"/>
          <w:sz w:val="24"/>
          <w:szCs w:val="24"/>
        </w:rPr>
        <w:t>в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F1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7F1D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0C4ED8">
        <w:rPr>
          <w:rFonts w:ascii="Times New Roman" w:hAnsi="Times New Roman" w:cs="Times New Roman"/>
          <w:sz w:val="24"/>
          <w:szCs w:val="24"/>
        </w:rPr>
        <w:t xml:space="preserve">у </w:t>
      </w:r>
      <w:r w:rsidR="00BE7F1D">
        <w:rPr>
          <w:rFonts w:ascii="Times New Roman" w:hAnsi="Times New Roman" w:cs="Times New Roman"/>
          <w:sz w:val="24"/>
          <w:szCs w:val="24"/>
        </w:rPr>
        <w:t>Арбитражн</w:t>
      </w:r>
      <w:r w:rsidR="000C4ED8">
        <w:rPr>
          <w:rFonts w:ascii="Times New Roman" w:hAnsi="Times New Roman" w:cs="Times New Roman"/>
          <w:sz w:val="24"/>
          <w:szCs w:val="24"/>
        </w:rPr>
        <w:t>ого</w:t>
      </w:r>
      <w:r w:rsidR="00BE7F1D">
        <w:rPr>
          <w:rFonts w:ascii="Times New Roman" w:hAnsi="Times New Roman" w:cs="Times New Roman"/>
          <w:sz w:val="24"/>
          <w:szCs w:val="24"/>
        </w:rPr>
        <w:t xml:space="preserve"> суд</w:t>
      </w:r>
      <w:r w:rsidR="000C4ED8">
        <w:rPr>
          <w:rFonts w:ascii="Times New Roman" w:hAnsi="Times New Roman" w:cs="Times New Roman"/>
          <w:sz w:val="24"/>
          <w:szCs w:val="24"/>
        </w:rPr>
        <w:t>а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r w:rsidR="000C4ED8">
        <w:rPr>
          <w:rFonts w:ascii="Times New Roman" w:hAnsi="Times New Roman" w:cs="Times New Roman"/>
          <w:sz w:val="24"/>
          <w:szCs w:val="24"/>
        </w:rPr>
        <w:t>отсутствуют правовые основания для</w:t>
      </w:r>
      <w:r w:rsidR="00BE7F1D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0C4ED8">
        <w:rPr>
          <w:rFonts w:ascii="Times New Roman" w:hAnsi="Times New Roman" w:cs="Times New Roman"/>
          <w:sz w:val="24"/>
          <w:szCs w:val="24"/>
        </w:rPr>
        <w:t>ния</w:t>
      </w:r>
      <w:r w:rsidR="00BE7F1D">
        <w:rPr>
          <w:rFonts w:ascii="Times New Roman" w:hAnsi="Times New Roman" w:cs="Times New Roman"/>
          <w:sz w:val="24"/>
          <w:szCs w:val="24"/>
        </w:rPr>
        <w:t xml:space="preserve"> таки</w:t>
      </w:r>
      <w:r w:rsidR="000C4ED8">
        <w:rPr>
          <w:rFonts w:ascii="Times New Roman" w:hAnsi="Times New Roman" w:cs="Times New Roman"/>
          <w:sz w:val="24"/>
          <w:szCs w:val="24"/>
        </w:rPr>
        <w:t>х</w:t>
      </w:r>
      <w:r w:rsidR="00BE7F1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C4ED8">
        <w:rPr>
          <w:rFonts w:ascii="Times New Roman" w:hAnsi="Times New Roman" w:cs="Times New Roman"/>
          <w:sz w:val="24"/>
          <w:szCs w:val="24"/>
        </w:rPr>
        <w:t>ов</w:t>
      </w:r>
      <w:r w:rsidR="00BE7F1D">
        <w:rPr>
          <w:rFonts w:ascii="Times New Roman" w:hAnsi="Times New Roman" w:cs="Times New Roman"/>
          <w:sz w:val="24"/>
          <w:szCs w:val="24"/>
        </w:rPr>
        <w:t xml:space="preserve"> заверенными надлежащим образом и призна</w:t>
      </w:r>
      <w:r w:rsidR="000C4ED8">
        <w:rPr>
          <w:rFonts w:ascii="Times New Roman" w:hAnsi="Times New Roman" w:cs="Times New Roman"/>
          <w:sz w:val="24"/>
          <w:szCs w:val="24"/>
        </w:rPr>
        <w:t>ния</w:t>
      </w:r>
      <w:r w:rsidR="00BE7F1D">
        <w:rPr>
          <w:rFonts w:ascii="Times New Roman" w:hAnsi="Times New Roman" w:cs="Times New Roman"/>
          <w:sz w:val="24"/>
          <w:szCs w:val="24"/>
        </w:rPr>
        <w:t xml:space="preserve">  их письменными  доказательствами. </w:t>
      </w:r>
    </w:p>
    <w:p w:rsidR="00BE7F1D" w:rsidRDefault="00BE7F1D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</w:t>
      </w:r>
      <w:r w:rsidR="000C4ED8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Pr="0044414F">
        <w:rPr>
          <w:rFonts w:ascii="Times New Roman" w:hAnsi="Times New Roman" w:cs="Times New Roman"/>
          <w:sz w:val="24"/>
          <w:szCs w:val="24"/>
        </w:rPr>
        <w:t xml:space="preserve">статьи 93 и </w:t>
      </w:r>
      <w:r w:rsidR="000C4ED8">
        <w:rPr>
          <w:rFonts w:ascii="Times New Roman" w:hAnsi="Times New Roman" w:cs="Times New Roman"/>
          <w:sz w:val="24"/>
          <w:szCs w:val="24"/>
        </w:rPr>
        <w:t xml:space="preserve">  </w:t>
      </w:r>
      <w:r w:rsidRPr="0044414F">
        <w:rPr>
          <w:rFonts w:ascii="Times New Roman" w:hAnsi="Times New Roman" w:cs="Times New Roman"/>
          <w:sz w:val="24"/>
          <w:szCs w:val="24"/>
        </w:rPr>
        <w:t xml:space="preserve">пункта 2 статьи 52 АПК ПМР.  </w:t>
      </w:r>
    </w:p>
    <w:p w:rsidR="000C4ED8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просительной части искового заявления истец помимо требования 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стоимости  работ по договору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просит Арбитражный суд взыскать с ответчика судебные расходы истца на представление его интересов в суде. </w:t>
      </w:r>
    </w:p>
    <w:p w:rsidR="000C4ED8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C9175C"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тексте искового заявления, ни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 прилагаемых к таковому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,  не указывается  сумма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о требования, а также не приводя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обстоятельств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, свидетельствующие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наличии таких расходов. </w:t>
      </w:r>
    </w:p>
    <w:p w:rsidR="00833D23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При этом правила взыскания расходов истца на представление  его интересов в суде определяются  </w:t>
      </w:r>
      <w:r w:rsidR="000C4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1-1 статьи 84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обстоятельства свидетельствуют о неисполнении и</w:t>
      </w:r>
      <w:r w:rsidR="00E56BBB">
        <w:rPr>
          <w:rFonts w:ascii="Times New Roman" w:hAnsi="Times New Roman" w:cs="Times New Roman"/>
          <w:color w:val="000000" w:themeColor="text1"/>
          <w:sz w:val="24"/>
          <w:szCs w:val="24"/>
        </w:rPr>
        <w:t>стцом положений  статей 91 и 93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статье 96-1 </w:t>
      </w:r>
      <w:r w:rsidR="00FC475A">
        <w:rPr>
          <w:rFonts w:ascii="Times New Roman" w:hAnsi="Times New Roman" w:cs="Times New Roman"/>
          <w:color w:val="000000" w:themeColor="text1"/>
          <w:sz w:val="24"/>
          <w:szCs w:val="24"/>
        </w:rPr>
        <w:t>АПК ПМР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влечет оставление такового без движения, о чем извещается лицо, подавшее иск, и ему предоставляется разумный  срок  для исправления допущенных </w:t>
      </w:r>
      <w:r w:rsidR="00FC475A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B40" w:rsidRPr="00BA672E" w:rsidRDefault="005F4B40" w:rsidP="000E4CE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56BBB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56BBB">
        <w:rPr>
          <w:rStyle w:val="FontStyle14"/>
          <w:sz w:val="24"/>
          <w:szCs w:val="24"/>
        </w:rPr>
        <w:t xml:space="preserve">Государственному унитарному предприятию «Республиканский центр профилактической дезинфекции» </w:t>
      </w:r>
      <w:r w:rsidR="00AB2E27">
        <w:rPr>
          <w:rStyle w:val="FontStyle14"/>
          <w:sz w:val="24"/>
          <w:szCs w:val="24"/>
        </w:rPr>
        <w:t xml:space="preserve"> </w:t>
      </w:r>
      <w:r w:rsidRPr="00FC475A">
        <w:rPr>
          <w:rStyle w:val="FontStyle14"/>
          <w:sz w:val="24"/>
          <w:szCs w:val="24"/>
        </w:rPr>
        <w:t xml:space="preserve">в срок до </w:t>
      </w:r>
      <w:r w:rsidR="00833D23" w:rsidRPr="00FC475A">
        <w:rPr>
          <w:rStyle w:val="FontStyle14"/>
          <w:sz w:val="24"/>
          <w:szCs w:val="24"/>
        </w:rPr>
        <w:t xml:space="preserve">5 </w:t>
      </w:r>
      <w:r w:rsidR="00E56BBB" w:rsidRPr="00FC475A">
        <w:rPr>
          <w:rStyle w:val="FontStyle14"/>
          <w:sz w:val="24"/>
          <w:szCs w:val="24"/>
        </w:rPr>
        <w:t>февраля 2021</w:t>
      </w:r>
      <w:r w:rsidRPr="00FC475A">
        <w:rPr>
          <w:rStyle w:val="FontStyle14"/>
          <w:sz w:val="24"/>
          <w:szCs w:val="24"/>
        </w:rPr>
        <w:t xml:space="preserve"> года в</w:t>
      </w:r>
      <w:r w:rsidRPr="00FC475A">
        <w:rPr>
          <w:rFonts w:ascii="Times New Roman" w:eastAsia="Times New Roman" w:hAnsi="Times New Roman" w:cs="Times New Roman"/>
          <w:sz w:val="24"/>
          <w:szCs w:val="24"/>
        </w:rPr>
        <w:t>ключительно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B30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Шевченко А. А.</w:t>
      </w:r>
    </w:p>
    <w:p w:rsidR="005F4B40" w:rsidRDefault="005F4B40" w:rsidP="005F4B40"/>
    <w:p w:rsidR="005F4B40" w:rsidRDefault="005F4B40"/>
    <w:sectPr w:rsidR="005F4B40" w:rsidSect="008E3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compat>
    <w:useFELayout/>
  </w:compat>
  <w:rsids>
    <w:rsidRoot w:val="005F4B40"/>
    <w:rsid w:val="00004BC8"/>
    <w:rsid w:val="00023A83"/>
    <w:rsid w:val="000A0183"/>
    <w:rsid w:val="000C4ED8"/>
    <w:rsid w:val="000E4CE9"/>
    <w:rsid w:val="001F7E74"/>
    <w:rsid w:val="00216646"/>
    <w:rsid w:val="00255632"/>
    <w:rsid w:val="00260D41"/>
    <w:rsid w:val="003E47FC"/>
    <w:rsid w:val="00421BDB"/>
    <w:rsid w:val="00447D44"/>
    <w:rsid w:val="00457615"/>
    <w:rsid w:val="00582532"/>
    <w:rsid w:val="005B2BA5"/>
    <w:rsid w:val="005F4B40"/>
    <w:rsid w:val="00605700"/>
    <w:rsid w:val="007F52F8"/>
    <w:rsid w:val="00815B3B"/>
    <w:rsid w:val="00833D23"/>
    <w:rsid w:val="008C75F6"/>
    <w:rsid w:val="008E3355"/>
    <w:rsid w:val="009735D4"/>
    <w:rsid w:val="00AB2E27"/>
    <w:rsid w:val="00B30648"/>
    <w:rsid w:val="00B706BC"/>
    <w:rsid w:val="00B73F0D"/>
    <w:rsid w:val="00B82DFF"/>
    <w:rsid w:val="00BE7F1D"/>
    <w:rsid w:val="00C154BD"/>
    <w:rsid w:val="00C507DF"/>
    <w:rsid w:val="00C57F09"/>
    <w:rsid w:val="00C81CFD"/>
    <w:rsid w:val="00C9175C"/>
    <w:rsid w:val="00D2337C"/>
    <w:rsid w:val="00D92332"/>
    <w:rsid w:val="00DF2CC0"/>
    <w:rsid w:val="00E110D8"/>
    <w:rsid w:val="00E56BBB"/>
    <w:rsid w:val="00E90769"/>
    <w:rsid w:val="00F20E90"/>
    <w:rsid w:val="00FB49AC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F4B4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F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B4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4B40"/>
    <w:pPr>
      <w:spacing w:after="0" w:line="240" w:lineRule="auto"/>
    </w:pPr>
  </w:style>
  <w:style w:type="paragraph" w:customStyle="1" w:styleId="ConsPlusNormal">
    <w:name w:val="ConsPlusNormal"/>
    <w:uiPriority w:val="99"/>
    <w:rsid w:val="0042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14</cp:revision>
  <cp:lastPrinted>2021-01-26T07:31:00Z</cp:lastPrinted>
  <dcterms:created xsi:type="dcterms:W3CDTF">2021-01-21T13:33:00Z</dcterms:created>
  <dcterms:modified xsi:type="dcterms:W3CDTF">2021-01-26T11:08:00Z</dcterms:modified>
</cp:coreProperties>
</file>