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22C6C" w:rsidRPr="00A22C6C" w:rsidTr="00A22C6C">
        <w:trPr>
          <w:trHeight w:val="259"/>
        </w:trPr>
        <w:tc>
          <w:tcPr>
            <w:tcW w:w="3969" w:type="dxa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22C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22C6C" w:rsidRPr="00A22C6C" w:rsidTr="00A22C6C">
        <w:tc>
          <w:tcPr>
            <w:tcW w:w="3969" w:type="dxa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22C6C" w:rsidRPr="00A22C6C" w:rsidTr="00A22C6C">
        <w:tc>
          <w:tcPr>
            <w:tcW w:w="3969" w:type="dxa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2C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22C6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22C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22C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22C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22C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22C6C" w:rsidRPr="00A22C6C" w:rsidRDefault="00A22C6C" w:rsidP="00A22C6C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22C6C" w:rsidRPr="00A22C6C" w:rsidTr="00A22C6C">
        <w:trPr>
          <w:trHeight w:val="342"/>
        </w:trPr>
        <w:tc>
          <w:tcPr>
            <w:tcW w:w="3888" w:type="dxa"/>
            <w:shd w:val="clear" w:color="auto" w:fill="auto"/>
          </w:tcPr>
          <w:p w:rsidR="00A22C6C" w:rsidRPr="00A22C6C" w:rsidRDefault="00A22C6C" w:rsidP="00A22C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2C6C" w:rsidRPr="00A22C6C" w:rsidRDefault="00A22C6C" w:rsidP="00A22C6C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22C6C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C6C" w:rsidRPr="00A22C6C" w:rsidRDefault="00A22C6C" w:rsidP="00A22C6C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22C6C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22C6C" w:rsidRPr="00A22C6C" w:rsidRDefault="00A22C6C" w:rsidP="00A2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6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22C6C" w:rsidRPr="00A22C6C" w:rsidRDefault="00A22C6C" w:rsidP="00A2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6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22C6C" w:rsidRPr="00A22C6C" w:rsidRDefault="00A22C6C" w:rsidP="00A22C6C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22C6C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22C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22C6C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22C6C" w:rsidRPr="00A22C6C" w:rsidRDefault="00A22C6C" w:rsidP="00A22C6C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22C6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2C6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>.</w:t>
      </w:r>
      <w:r w:rsidRPr="00A22C6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22C6C" w:rsidRPr="00A22C6C" w:rsidRDefault="00A22C6C" w:rsidP="00A22C6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C6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A22C6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A22C6C" w:rsidRPr="00A22C6C" w:rsidRDefault="00A22C6C" w:rsidP="00A22C6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6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22C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22C6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22C6C" w:rsidRPr="00A22C6C" w:rsidRDefault="00A22C6C" w:rsidP="00A22C6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6C">
        <w:rPr>
          <w:rFonts w:ascii="Times New Roman" w:hAnsi="Times New Roman" w:cs="Times New Roman"/>
          <w:b/>
          <w:sz w:val="24"/>
          <w:szCs w:val="24"/>
        </w:rPr>
        <w:t>о назначении судебного заседания</w:t>
      </w:r>
    </w:p>
    <w:p w:rsidR="00A22C6C" w:rsidRPr="00A22C6C" w:rsidRDefault="00A22C6C" w:rsidP="00A22C6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22C6C" w:rsidRPr="00A22C6C" w:rsidTr="00A22C6C">
        <w:trPr>
          <w:trHeight w:val="259"/>
        </w:trPr>
        <w:tc>
          <w:tcPr>
            <w:tcW w:w="4952" w:type="dxa"/>
            <w:gridSpan w:val="7"/>
          </w:tcPr>
          <w:p w:rsidR="00A22C6C" w:rsidRPr="00A22C6C" w:rsidRDefault="00A22C6C" w:rsidP="00EB6A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2C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22C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16 </w:t>
            </w:r>
            <w:r w:rsidRPr="00A22C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A22C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EB6A9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    </w:t>
            </w:r>
            <w:r w:rsidRPr="00EB6A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Pr="00A22C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  г.</w:t>
            </w:r>
          </w:p>
        </w:tc>
        <w:tc>
          <w:tcPr>
            <w:tcW w:w="4971" w:type="dxa"/>
            <w:gridSpan w:val="3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2C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A22C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22C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899/20-12  </w:t>
            </w:r>
          </w:p>
        </w:tc>
      </w:tr>
      <w:tr w:rsidR="00A22C6C" w:rsidRPr="00A22C6C" w:rsidTr="00A22C6C">
        <w:tc>
          <w:tcPr>
            <w:tcW w:w="1199" w:type="dxa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22C6C" w:rsidRPr="00A22C6C" w:rsidRDefault="00A22C6C" w:rsidP="00A22C6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C6C" w:rsidRPr="00A22C6C" w:rsidTr="00A22C6C">
        <w:tc>
          <w:tcPr>
            <w:tcW w:w="1985" w:type="dxa"/>
            <w:gridSpan w:val="2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2C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22C6C" w:rsidRPr="00A22C6C" w:rsidRDefault="00A22C6C" w:rsidP="00A22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22C6C" w:rsidRPr="00A22C6C" w:rsidRDefault="00A22C6C" w:rsidP="00A22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22C6C" w:rsidRPr="00A22C6C" w:rsidRDefault="00A22C6C" w:rsidP="00A2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2C6C" w:rsidRPr="00A22C6C" w:rsidRDefault="00A22C6C" w:rsidP="00A22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C6C" w:rsidRDefault="00A22C6C" w:rsidP="00A2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C6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Pr="00A22C6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 xml:space="preserve"> И.П., ознакомившись с заявлением ООО «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 xml:space="preserve">» </w:t>
      </w:r>
      <w:r w:rsidR="00EB6A9D">
        <w:rPr>
          <w:rFonts w:ascii="Times New Roman" w:hAnsi="Times New Roman" w:cs="Times New Roman"/>
          <w:sz w:val="24"/>
          <w:szCs w:val="24"/>
        </w:rPr>
        <w:t xml:space="preserve">о предоставлении рассрочки </w:t>
      </w:r>
      <w:r w:rsidRPr="00A22C6C">
        <w:rPr>
          <w:rFonts w:ascii="Times New Roman" w:hAnsi="Times New Roman" w:cs="Times New Roman"/>
          <w:sz w:val="24"/>
          <w:szCs w:val="24"/>
        </w:rPr>
        <w:t xml:space="preserve">исполнения судебного </w:t>
      </w:r>
      <w:r w:rsidR="00EB6A9D">
        <w:rPr>
          <w:rFonts w:ascii="Times New Roman" w:hAnsi="Times New Roman" w:cs="Times New Roman"/>
          <w:sz w:val="24"/>
          <w:szCs w:val="24"/>
        </w:rPr>
        <w:t>акта в рамках дела № 899/20-12</w:t>
      </w:r>
      <w:r w:rsidRPr="00A22C6C">
        <w:rPr>
          <w:rFonts w:ascii="Times New Roman" w:hAnsi="Times New Roman" w:cs="Times New Roman"/>
          <w:sz w:val="24"/>
          <w:szCs w:val="24"/>
        </w:rPr>
        <w:t xml:space="preserve"> по заявлению Налоговой инспекции по г. 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>, ул. Фрунзе 10) к обществу с ограниченной ответственностью «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852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22C6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22C6C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Pr="00A22C6C">
        <w:rPr>
          <w:rFonts w:ascii="Times New Roman" w:hAnsi="Times New Roman" w:cs="Times New Roman"/>
          <w:sz w:val="24"/>
          <w:szCs w:val="24"/>
        </w:rPr>
        <w:t>, ул. Гоголя, д.1) о привлечении к административной</w:t>
      </w:r>
      <w:proofErr w:type="gramEnd"/>
      <w:r w:rsidRPr="00A22C6C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2C6C" w:rsidRDefault="00A22C6C" w:rsidP="00A2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C6C" w:rsidRDefault="00A22C6C" w:rsidP="00A2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A22C6C" w:rsidRPr="00B75E39" w:rsidRDefault="00A22C6C" w:rsidP="00A2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C6C" w:rsidRDefault="00A22C6C" w:rsidP="00A2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(далее –</w:t>
      </w:r>
      <w:r w:rsidR="00EB6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налоговая инспекция) обратилась в </w:t>
      </w:r>
      <w:r w:rsidR="00EB6A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рбитражный суд с заявлением о привлечении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к административной ответственности. </w:t>
      </w:r>
      <w:r w:rsidRPr="00B75E39">
        <w:rPr>
          <w:rFonts w:ascii="Times New Roman" w:hAnsi="Times New Roman" w:cs="Times New Roman"/>
          <w:sz w:val="24"/>
          <w:szCs w:val="24"/>
        </w:rPr>
        <w:t xml:space="preserve">Данное заявление принято к производству Арбитражного суда  определением от </w:t>
      </w:r>
      <w:r>
        <w:rPr>
          <w:rFonts w:ascii="Times New Roman" w:hAnsi="Times New Roman" w:cs="Times New Roman"/>
          <w:sz w:val="24"/>
          <w:szCs w:val="24"/>
        </w:rPr>
        <w:t xml:space="preserve">21 декабря </w:t>
      </w:r>
      <w:r w:rsidRPr="00B75E39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A22C6C" w:rsidRDefault="00A22C6C" w:rsidP="00A2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Арбитражного суда от 13 января 2021 года требования налоговой инспекции удовлетворены,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привлечено к административной ответственности с назначением наказания в виде штрафа. Судебное решение вступило в законную силу 4 февраля 2021 года. </w:t>
      </w:r>
    </w:p>
    <w:p w:rsidR="00A22C6C" w:rsidRDefault="00A22C6C" w:rsidP="00A2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марта 2021 года в Арбитражный суд поступило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рассрочке  исполнения судебного акта. Изучив содержание данного заявления, а также документы, приложенные к таковому, Арбитражный суд в силу статьи 181 Арбитражного процессуального кодекса Приднестровской Молдавской Республики полагает, что указанное заявление подлежит рассмотрению в судебном заседании. </w:t>
      </w:r>
    </w:p>
    <w:p w:rsidR="00A22C6C" w:rsidRPr="00172F41" w:rsidRDefault="00A22C6C" w:rsidP="00A22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F09E6">
        <w:rPr>
          <w:rFonts w:ascii="Times New Roman" w:hAnsi="Times New Roman" w:cs="Times New Roman"/>
          <w:sz w:val="24"/>
          <w:szCs w:val="24"/>
        </w:rPr>
        <w:t xml:space="preserve">уководствуясь статьями 128, 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2F09E6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="00EB6A9D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A22C6C" w:rsidRPr="00B64478" w:rsidRDefault="00A22C6C" w:rsidP="00A22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C6C" w:rsidRDefault="00A22C6C" w:rsidP="00A2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7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6447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447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22C6C" w:rsidRPr="00B64478" w:rsidRDefault="00A22C6C" w:rsidP="00A2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C6C" w:rsidRPr="00EB6A9D" w:rsidRDefault="00EB6A9D" w:rsidP="00EB6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9D">
        <w:rPr>
          <w:rFonts w:ascii="Times New Roman" w:hAnsi="Times New Roman" w:cs="Times New Roman"/>
          <w:sz w:val="24"/>
          <w:szCs w:val="24"/>
        </w:rPr>
        <w:t>н</w:t>
      </w:r>
      <w:r w:rsidR="00A22C6C" w:rsidRPr="00EB6A9D">
        <w:rPr>
          <w:rFonts w:ascii="Times New Roman" w:hAnsi="Times New Roman" w:cs="Times New Roman"/>
          <w:sz w:val="24"/>
          <w:szCs w:val="24"/>
        </w:rPr>
        <w:t>азначить судебное заседание по рассмотрению заявления ООО «</w:t>
      </w:r>
      <w:proofErr w:type="spellStart"/>
      <w:r w:rsidR="00A22C6C" w:rsidRPr="00EB6A9D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A22C6C" w:rsidRPr="00EB6A9D">
        <w:rPr>
          <w:rFonts w:ascii="Times New Roman" w:hAnsi="Times New Roman" w:cs="Times New Roman"/>
          <w:sz w:val="24"/>
          <w:szCs w:val="24"/>
        </w:rPr>
        <w:t xml:space="preserve">»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A22C6C" w:rsidRPr="00EB6A9D">
        <w:rPr>
          <w:rFonts w:ascii="Times New Roman" w:hAnsi="Times New Roman" w:cs="Times New Roman"/>
          <w:sz w:val="24"/>
          <w:szCs w:val="24"/>
        </w:rPr>
        <w:t>рассрочк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22C6C" w:rsidRPr="00EB6A9D">
        <w:rPr>
          <w:rFonts w:ascii="Times New Roman" w:hAnsi="Times New Roman" w:cs="Times New Roman"/>
          <w:sz w:val="24"/>
          <w:szCs w:val="24"/>
        </w:rPr>
        <w:t xml:space="preserve">  исполнения судебного акта в рамках дела №</w:t>
      </w:r>
      <w:r w:rsidR="00A22C6C" w:rsidRPr="00EB6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899/20-12</w:t>
      </w:r>
      <w:r w:rsidR="00A22C6C" w:rsidRPr="00EB6A9D">
        <w:rPr>
          <w:rFonts w:ascii="Times New Roman" w:hAnsi="Times New Roman" w:cs="Times New Roman"/>
          <w:sz w:val="24"/>
          <w:szCs w:val="24"/>
        </w:rPr>
        <w:t xml:space="preserve"> </w:t>
      </w:r>
      <w:r w:rsidR="00A22C6C" w:rsidRPr="00EB6A9D">
        <w:rPr>
          <w:rStyle w:val="FontStyle14"/>
          <w:b/>
          <w:sz w:val="24"/>
          <w:szCs w:val="24"/>
        </w:rPr>
        <w:t>на 31 марта 2021 года</w:t>
      </w:r>
      <w:r w:rsidR="00A22C6C" w:rsidRPr="00EB6A9D">
        <w:rPr>
          <w:rStyle w:val="FontStyle14"/>
          <w:sz w:val="24"/>
          <w:szCs w:val="24"/>
        </w:rPr>
        <w:t xml:space="preserve"> </w:t>
      </w:r>
      <w:r w:rsidR="00A22C6C" w:rsidRPr="00EB6A9D">
        <w:rPr>
          <w:rStyle w:val="FontStyle14"/>
          <w:b/>
          <w:sz w:val="24"/>
          <w:szCs w:val="24"/>
        </w:rPr>
        <w:t xml:space="preserve">на 11-00 </w:t>
      </w:r>
      <w:r w:rsidR="00A22C6C" w:rsidRPr="00EB6A9D">
        <w:rPr>
          <w:rStyle w:val="FontStyle14"/>
          <w:sz w:val="24"/>
          <w:szCs w:val="24"/>
        </w:rPr>
        <w:t xml:space="preserve">в здании Арбитражного суда </w:t>
      </w:r>
      <w:r w:rsidR="00A22C6C" w:rsidRPr="00EB6A9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A22C6C" w:rsidRPr="00EB6A9D">
        <w:rPr>
          <w:rStyle w:val="FontStyle14"/>
          <w:sz w:val="24"/>
          <w:szCs w:val="24"/>
        </w:rPr>
        <w:t xml:space="preserve"> по адресу:   </w:t>
      </w:r>
      <w:proofErr w:type="gramStart"/>
      <w:r w:rsidR="00A22C6C" w:rsidRPr="00EB6A9D">
        <w:rPr>
          <w:rStyle w:val="FontStyle14"/>
          <w:sz w:val="24"/>
          <w:szCs w:val="24"/>
        </w:rPr>
        <w:t>г</w:t>
      </w:r>
      <w:proofErr w:type="gramEnd"/>
      <w:r w:rsidR="00A22C6C" w:rsidRPr="00EB6A9D">
        <w:rPr>
          <w:rStyle w:val="FontStyle14"/>
          <w:sz w:val="24"/>
          <w:szCs w:val="24"/>
        </w:rPr>
        <w:t>. Тирасполь, ул. Ленина</w:t>
      </w:r>
      <w:r w:rsidR="00A22C6C" w:rsidRPr="00EB6A9D">
        <w:rPr>
          <w:rStyle w:val="FontStyle14"/>
          <w:i/>
          <w:sz w:val="24"/>
          <w:szCs w:val="24"/>
        </w:rPr>
        <w:t xml:space="preserve"> </w:t>
      </w:r>
      <w:r w:rsidR="00A22C6C" w:rsidRPr="00EB6A9D">
        <w:rPr>
          <w:rStyle w:val="FontStyle13"/>
          <w:b w:val="0"/>
          <w:i w:val="0"/>
          <w:sz w:val="24"/>
          <w:szCs w:val="24"/>
        </w:rPr>
        <w:t>1/2</w:t>
      </w:r>
      <w:r w:rsidR="00A22C6C" w:rsidRPr="00EB6A9D">
        <w:rPr>
          <w:rStyle w:val="FontStyle13"/>
          <w:b w:val="0"/>
          <w:sz w:val="24"/>
          <w:szCs w:val="24"/>
        </w:rPr>
        <w:t xml:space="preserve">,  </w:t>
      </w:r>
      <w:r w:rsidR="00A22C6C" w:rsidRPr="00EB6A9D">
        <w:rPr>
          <w:rStyle w:val="FontStyle14"/>
          <w:sz w:val="24"/>
          <w:szCs w:val="24"/>
        </w:rPr>
        <w:t>кабинет 205</w:t>
      </w:r>
      <w:r w:rsidR="00A22C6C" w:rsidRPr="00EB6A9D">
        <w:rPr>
          <w:rFonts w:ascii="Times New Roman" w:hAnsi="Times New Roman" w:cs="Times New Roman"/>
          <w:sz w:val="24"/>
          <w:szCs w:val="24"/>
        </w:rPr>
        <w:t>.</w:t>
      </w:r>
    </w:p>
    <w:p w:rsidR="00A22C6C" w:rsidRPr="00EB6A9D" w:rsidRDefault="00A22C6C" w:rsidP="00A2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C6C" w:rsidRPr="00EB6A9D" w:rsidRDefault="00A22C6C" w:rsidP="00A22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9D">
        <w:rPr>
          <w:rFonts w:ascii="Times New Roman" w:hAnsi="Times New Roman" w:cs="Times New Roman"/>
          <w:sz w:val="24"/>
          <w:szCs w:val="24"/>
        </w:rPr>
        <w:t xml:space="preserve">Определение обжалованию не подлежит. </w:t>
      </w:r>
    </w:p>
    <w:p w:rsidR="00A22C6C" w:rsidRDefault="00A22C6C" w:rsidP="00A2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6C" w:rsidRDefault="00A22C6C" w:rsidP="00A22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22C6C" w:rsidRPr="00A22C6C" w:rsidRDefault="00A22C6C" w:rsidP="00EB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>Приднест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ровской молдавской Республики  </w:t>
      </w:r>
      <w:r w:rsidRPr="00B75E39">
        <w:rPr>
          <w:rFonts w:ascii="Times New Roman" w:hAnsi="Times New Roman" w:cs="Times New Roman"/>
          <w:b/>
          <w:sz w:val="24"/>
          <w:szCs w:val="24"/>
        </w:rPr>
        <w:t xml:space="preserve">                           И.П. </w:t>
      </w:r>
      <w:proofErr w:type="spellStart"/>
      <w:r w:rsidRPr="00B75E3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75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22C6C" w:rsidRPr="00A22C6C" w:rsidSect="00A22C6C">
      <w:footerReference w:type="default" r:id="rId6"/>
      <w:pgSz w:w="11906" w:h="16838"/>
      <w:pgMar w:top="567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8B" w:rsidRDefault="0028528B">
    <w:pPr>
      <w:pStyle w:val="a3"/>
      <w:jc w:val="right"/>
    </w:pPr>
    <w:fldSimple w:instr=" PAGE   \* MERGEFORMAT ">
      <w:r w:rsidR="00ED39C6">
        <w:rPr>
          <w:noProof/>
        </w:rPr>
        <w:t>1</w:t>
      </w:r>
    </w:fldSimple>
  </w:p>
  <w:p w:rsidR="0028528B" w:rsidRDefault="0028528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C6C"/>
    <w:rsid w:val="0028528B"/>
    <w:rsid w:val="00A22C6C"/>
    <w:rsid w:val="00EB6A9D"/>
    <w:rsid w:val="00ED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2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A22C6C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A22C6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22C6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2021-03-16T11:49:00Z</cp:lastPrinted>
  <dcterms:created xsi:type="dcterms:W3CDTF">2021-03-16T11:35:00Z</dcterms:created>
  <dcterms:modified xsi:type="dcterms:W3CDTF">2021-03-16T11:55:00Z</dcterms:modified>
</cp:coreProperties>
</file>