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3E6BA0" w:rsidRPr="00587F73" w:rsidTr="003E6BA0">
        <w:trPr>
          <w:trHeight w:val="259"/>
        </w:trPr>
        <w:tc>
          <w:tcPr>
            <w:tcW w:w="3969" w:type="dxa"/>
            <w:hideMark/>
          </w:tcPr>
          <w:p w:rsidR="003E6BA0" w:rsidRPr="00587F73" w:rsidRDefault="003E6BA0" w:rsidP="003E6B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7F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4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3E6BA0" w:rsidRPr="00587F73" w:rsidTr="003E6BA0">
        <w:tc>
          <w:tcPr>
            <w:tcW w:w="3969" w:type="dxa"/>
          </w:tcPr>
          <w:p w:rsidR="003E6BA0" w:rsidRPr="00587F73" w:rsidRDefault="003E6BA0" w:rsidP="003E6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E6BA0" w:rsidRPr="00587F73" w:rsidTr="003E6BA0">
        <w:tc>
          <w:tcPr>
            <w:tcW w:w="3969" w:type="dxa"/>
            <w:hideMark/>
          </w:tcPr>
          <w:p w:rsidR="003E6BA0" w:rsidRPr="00587F73" w:rsidRDefault="003E6BA0" w:rsidP="003E6B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3E6BA0" w:rsidRPr="00587F73" w:rsidRDefault="003E6BA0" w:rsidP="003E6BA0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3E6BA0" w:rsidRPr="00587F73" w:rsidTr="003E6BA0">
        <w:trPr>
          <w:trHeight w:val="342"/>
        </w:trPr>
        <w:tc>
          <w:tcPr>
            <w:tcW w:w="3888" w:type="dxa"/>
          </w:tcPr>
          <w:p w:rsidR="003E6BA0" w:rsidRPr="00587F73" w:rsidRDefault="003E6BA0" w:rsidP="003E6BA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6BA0" w:rsidRPr="00587F73" w:rsidRDefault="003E6BA0" w:rsidP="003E6B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BA0" w:rsidRPr="00587F73" w:rsidRDefault="003E6BA0" w:rsidP="003E6B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3E6BA0" w:rsidRPr="00587F73" w:rsidRDefault="003E6BA0" w:rsidP="003E6B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E6BA0" w:rsidRPr="00587F73" w:rsidRDefault="003E6BA0" w:rsidP="003E6BA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587F73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587F73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3E6BA0" w:rsidRPr="00587F73" w:rsidRDefault="003E6BA0" w:rsidP="003E6BA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7F7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587F7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7F73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7F73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>.</w:t>
      </w:r>
      <w:r w:rsidRPr="00587F7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3E6BA0" w:rsidRPr="00587F73" w:rsidRDefault="003E6BA0" w:rsidP="003E6BA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4A89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9D4A89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3E6BA0" w:rsidRPr="00587F73" w:rsidRDefault="003E6BA0" w:rsidP="003E6BA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87F7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87F7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3E6BA0" w:rsidRPr="00587F73" w:rsidRDefault="003E6BA0" w:rsidP="003E6BA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об отложении рассмотрения дела </w:t>
      </w:r>
    </w:p>
    <w:p w:rsidR="003E6BA0" w:rsidRPr="00587F73" w:rsidRDefault="003E6BA0" w:rsidP="003E6BA0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9930"/>
      </w:tblGrid>
      <w:tr w:rsidR="003E6BA0" w:rsidRPr="00587F73" w:rsidTr="003E6BA0">
        <w:trPr>
          <w:trHeight w:val="1131"/>
        </w:trPr>
        <w:tc>
          <w:tcPr>
            <w:tcW w:w="9930" w:type="dxa"/>
          </w:tcPr>
          <w:p w:rsidR="003E6BA0" w:rsidRPr="00587F73" w:rsidRDefault="003E6BA0" w:rsidP="003E6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29 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января 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                                                                            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880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/20- 12    </w:t>
            </w:r>
          </w:p>
          <w:p w:rsidR="003E6BA0" w:rsidRPr="00587F73" w:rsidRDefault="003E6BA0" w:rsidP="003E6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E6BA0" w:rsidRPr="00587F73" w:rsidRDefault="003E6BA0" w:rsidP="003E6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3E6BA0" w:rsidRPr="003E6BA0" w:rsidRDefault="003E6BA0" w:rsidP="003E6BA0">
      <w:pPr>
        <w:spacing w:after="0" w:line="240" w:lineRule="auto"/>
        <w:ind w:left="-284" w:firstLine="851"/>
        <w:jc w:val="both"/>
        <w:rPr>
          <w:rStyle w:val="FontStyle14"/>
          <w:sz w:val="24"/>
          <w:szCs w:val="24"/>
        </w:rPr>
      </w:pPr>
      <w:proofErr w:type="gramStart"/>
      <w:r w:rsidRPr="003E6BA0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3E6BA0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3E6BA0">
        <w:rPr>
          <w:rFonts w:ascii="Times New Roman" w:hAnsi="Times New Roman" w:cs="Times New Roman"/>
          <w:sz w:val="24"/>
          <w:szCs w:val="24"/>
        </w:rPr>
        <w:t xml:space="preserve"> И. П., рассматривая в открытом судебном заседании заявление ликвидатора ООО «Фолиант» (г. Тирасполь, ул. Луначарского, д.28, кв. 60) о признании ликвидируемого должника - общества с ограниченной ответственностью «Фолиант» (г. Тирасполь, ул. Гоголя, д.87) несостоятельным (банкротом) без возбуждения конкурсного производства</w:t>
      </w:r>
      <w:r w:rsidRPr="003E6BA0">
        <w:rPr>
          <w:rStyle w:val="FontStyle14"/>
          <w:sz w:val="24"/>
          <w:szCs w:val="24"/>
        </w:rPr>
        <w:t>, при участии представителей:</w:t>
      </w:r>
      <w:proofErr w:type="gramEnd"/>
    </w:p>
    <w:p w:rsidR="003E6BA0" w:rsidRPr="003E6BA0" w:rsidRDefault="003E6BA0" w:rsidP="003E6BA0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E6BA0">
        <w:rPr>
          <w:rFonts w:ascii="Times New Roman" w:hAnsi="Times New Roman" w:cs="Times New Roman"/>
          <w:sz w:val="24"/>
          <w:szCs w:val="24"/>
        </w:rPr>
        <w:t xml:space="preserve">аявитель – </w:t>
      </w:r>
      <w:proofErr w:type="spellStart"/>
      <w:r w:rsidRPr="003E6BA0">
        <w:rPr>
          <w:rFonts w:ascii="Times New Roman" w:hAnsi="Times New Roman" w:cs="Times New Roman"/>
          <w:sz w:val="24"/>
          <w:szCs w:val="24"/>
        </w:rPr>
        <w:t>Челядник</w:t>
      </w:r>
      <w:proofErr w:type="spellEnd"/>
      <w:r w:rsidRPr="003E6BA0">
        <w:rPr>
          <w:rFonts w:ascii="Times New Roman" w:hAnsi="Times New Roman" w:cs="Times New Roman"/>
          <w:sz w:val="24"/>
          <w:szCs w:val="24"/>
        </w:rPr>
        <w:t xml:space="preserve"> В.В. лично, </w:t>
      </w:r>
    </w:p>
    <w:p w:rsidR="003E6BA0" w:rsidRPr="003E6BA0" w:rsidRDefault="003E6BA0" w:rsidP="003E6BA0">
      <w:pPr>
        <w:spacing w:after="0" w:line="240" w:lineRule="auto"/>
        <w:ind w:left="-284" w:firstLine="851"/>
        <w:jc w:val="both"/>
        <w:rPr>
          <w:rStyle w:val="FontStyle14"/>
          <w:sz w:val="24"/>
          <w:szCs w:val="24"/>
        </w:rPr>
      </w:pPr>
      <w:r w:rsidRPr="003E6BA0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3E6BA0">
        <w:rPr>
          <w:rStyle w:val="FontStyle14"/>
          <w:sz w:val="24"/>
          <w:szCs w:val="24"/>
        </w:rPr>
        <w:t>г</w:t>
      </w:r>
      <w:proofErr w:type="gramEnd"/>
      <w:r w:rsidRPr="003E6BA0">
        <w:rPr>
          <w:rStyle w:val="FontStyle14"/>
          <w:sz w:val="24"/>
          <w:szCs w:val="24"/>
        </w:rPr>
        <w:t xml:space="preserve">. Тирасполь -  </w:t>
      </w:r>
      <w:proofErr w:type="spellStart"/>
      <w:r w:rsidRPr="003E6BA0">
        <w:rPr>
          <w:rStyle w:val="FontStyle14"/>
          <w:sz w:val="24"/>
          <w:szCs w:val="24"/>
        </w:rPr>
        <w:t>Гниленко</w:t>
      </w:r>
      <w:proofErr w:type="spellEnd"/>
      <w:r w:rsidRPr="003E6BA0">
        <w:rPr>
          <w:rStyle w:val="FontStyle14"/>
          <w:sz w:val="24"/>
          <w:szCs w:val="24"/>
        </w:rPr>
        <w:t xml:space="preserve"> Т.Д. по доверенности от 18 января  2021  года № 08-301, </w:t>
      </w:r>
    </w:p>
    <w:p w:rsidR="003E6BA0" w:rsidRPr="003E6BA0" w:rsidRDefault="003E6BA0" w:rsidP="003E6BA0">
      <w:pPr>
        <w:spacing w:after="0" w:line="240" w:lineRule="auto"/>
        <w:ind w:left="-284" w:right="-259" w:firstLine="851"/>
        <w:rPr>
          <w:rFonts w:ascii="Times New Roman" w:hAnsi="Times New Roman" w:cs="Times New Roman"/>
          <w:sz w:val="24"/>
          <w:szCs w:val="24"/>
        </w:rPr>
      </w:pPr>
    </w:p>
    <w:p w:rsidR="003E6BA0" w:rsidRPr="003E6BA0" w:rsidRDefault="003E6BA0" w:rsidP="003E6BA0">
      <w:pPr>
        <w:spacing w:after="0" w:line="240" w:lineRule="auto"/>
        <w:ind w:left="-284" w:right="-259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BA0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3E6BA0" w:rsidRPr="003E6BA0" w:rsidRDefault="003E6BA0" w:rsidP="003E6BA0">
      <w:pPr>
        <w:pStyle w:val="HTML"/>
        <w:ind w:left="-284"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3E6BA0">
        <w:rPr>
          <w:rFonts w:ascii="Times New Roman" w:hAnsi="Times New Roman" w:cs="Times New Roman"/>
          <w:sz w:val="24"/>
          <w:szCs w:val="24"/>
        </w:rPr>
        <w:t>иквидатор обществ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E6BA0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«Фолиант»</w:t>
      </w:r>
      <w:r w:rsidRPr="003E6BA0">
        <w:rPr>
          <w:rStyle w:val="FontStyle14"/>
          <w:sz w:val="24"/>
          <w:szCs w:val="24"/>
        </w:rPr>
        <w:t xml:space="preserve"> (далее – заявитель) </w:t>
      </w:r>
      <w:r w:rsidRPr="003E6BA0">
        <w:rPr>
          <w:rFonts w:ascii="Times New Roman" w:hAnsi="Times New Roman" w:cs="Times New Roman"/>
          <w:sz w:val="24"/>
          <w:szCs w:val="24"/>
        </w:rPr>
        <w:t xml:space="preserve">обратился в Арбитражный суд с заявлением о признании </w:t>
      </w:r>
      <w:r w:rsidRPr="003E6BA0">
        <w:rPr>
          <w:rStyle w:val="FontStyle14"/>
          <w:sz w:val="24"/>
          <w:szCs w:val="24"/>
        </w:rPr>
        <w:t>несостоятельным (банкротом) без возбуждения конкурсного производств</w:t>
      </w:r>
      <w:proofErr w:type="gramStart"/>
      <w:r w:rsidRPr="003E6BA0">
        <w:rPr>
          <w:rStyle w:val="FontStyle14"/>
          <w:sz w:val="24"/>
          <w:szCs w:val="24"/>
        </w:rPr>
        <w:t xml:space="preserve">а </w:t>
      </w:r>
      <w:r w:rsidR="00663B81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3E6BA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Фолиант</w:t>
      </w:r>
      <w:r w:rsidRPr="003E6BA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E6BA0" w:rsidRPr="003E6BA0" w:rsidRDefault="003E6BA0" w:rsidP="003E6BA0">
      <w:pPr>
        <w:pStyle w:val="HTML"/>
        <w:ind w:left="-284"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6BA0">
        <w:rPr>
          <w:rFonts w:ascii="Times New Roman" w:hAnsi="Times New Roman" w:cs="Times New Roman"/>
          <w:sz w:val="24"/>
          <w:szCs w:val="24"/>
        </w:rPr>
        <w:t xml:space="preserve">Определением от 19 декабря 2020 года данное заявление принято к производству Арбитражного суда. Слушание дела назначено на 29 января 2021 года. </w:t>
      </w:r>
    </w:p>
    <w:p w:rsidR="003E6BA0" w:rsidRPr="003E6BA0" w:rsidRDefault="003E6BA0" w:rsidP="003E6BA0">
      <w:pPr>
        <w:spacing w:after="0" w:line="240" w:lineRule="auto"/>
        <w:ind w:left="-284" w:right="27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BA0">
        <w:rPr>
          <w:rStyle w:val="FontStyle14"/>
          <w:sz w:val="24"/>
          <w:szCs w:val="24"/>
        </w:rPr>
        <w:t>В судебном заседании представитель налоговой инспекции пояснила, что в отношен</w:t>
      </w:r>
      <w:proofErr w:type="gramStart"/>
      <w:r w:rsidRPr="003E6BA0">
        <w:rPr>
          <w:rStyle w:val="FontStyle14"/>
          <w:sz w:val="24"/>
          <w:szCs w:val="24"/>
        </w:rPr>
        <w:t>ии ООО</w:t>
      </w:r>
      <w:proofErr w:type="gramEnd"/>
      <w:r w:rsidRPr="003E6BA0">
        <w:rPr>
          <w:rStyle w:val="FontStyle14"/>
          <w:sz w:val="24"/>
          <w:szCs w:val="24"/>
        </w:rPr>
        <w:t xml:space="preserve"> «Фолиант» проводится внеплановое мероприятие по контролю на предмет соблюдения налогового и иного законодательства в пределах компетенции налоговой инспекции, в </w:t>
      </w:r>
      <w:r w:rsidRPr="003E6BA0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подтверждение приведенных доводов представлен пакет надлежащим образом заверенных копий документов. Срок мероприяти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3E6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контролю в отношен</w:t>
      </w:r>
      <w:proofErr w:type="gramStart"/>
      <w:r w:rsidRPr="003E6BA0">
        <w:rPr>
          <w:rFonts w:ascii="Times New Roman" w:hAnsi="Times New Roman" w:cs="Times New Roman"/>
          <w:color w:val="000000" w:themeColor="text1"/>
          <w:sz w:val="24"/>
          <w:szCs w:val="24"/>
        </w:rPr>
        <w:t>ии ООО</w:t>
      </w:r>
      <w:proofErr w:type="gramEnd"/>
      <w:r w:rsidRPr="003E6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«Фолиант» приказом  от 22 января 2021 года № 20 определен до 27 февраля 2021 года.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чем налоговая инспекция ходатайствовала об отложении судебного заседания. </w:t>
      </w:r>
    </w:p>
    <w:p w:rsidR="003E6BA0" w:rsidRPr="003E6BA0" w:rsidRDefault="003E6BA0" w:rsidP="003E6BA0">
      <w:pPr>
        <w:spacing w:after="0" w:line="240" w:lineRule="auto"/>
        <w:ind w:left="-284" w:right="27" w:firstLine="851"/>
        <w:jc w:val="both"/>
        <w:rPr>
          <w:rStyle w:val="FontStyle14"/>
          <w:color w:val="000000" w:themeColor="text1"/>
          <w:sz w:val="24"/>
          <w:szCs w:val="24"/>
        </w:rPr>
      </w:pPr>
      <w:r w:rsidRPr="003E6BA0">
        <w:rPr>
          <w:rStyle w:val="FontStyle14"/>
          <w:sz w:val="24"/>
          <w:szCs w:val="24"/>
        </w:rPr>
        <w:t xml:space="preserve">На основании изложенного </w:t>
      </w:r>
      <w:r w:rsidRPr="003E6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Арбитражный суд  в порядке пункта 1 статьи 109 АПК ПМР пришел к выводу о необходимости </w:t>
      </w:r>
      <w:r w:rsidRPr="003E6BA0">
        <w:rPr>
          <w:rStyle w:val="FontStyle14"/>
          <w:sz w:val="24"/>
          <w:szCs w:val="24"/>
        </w:rPr>
        <w:t>отложения судебного заседания до окончания мероприятия по контролю, с целью установления действительной  суммы задолженност</w:t>
      </w:r>
      <w:proofErr w:type="gramStart"/>
      <w:r w:rsidRPr="003E6BA0">
        <w:rPr>
          <w:rStyle w:val="FontStyle14"/>
          <w:sz w:val="24"/>
          <w:szCs w:val="24"/>
        </w:rPr>
        <w:t>и ООО</w:t>
      </w:r>
      <w:proofErr w:type="gramEnd"/>
      <w:r w:rsidRPr="003E6BA0">
        <w:rPr>
          <w:rStyle w:val="FontStyle14"/>
          <w:sz w:val="24"/>
          <w:szCs w:val="24"/>
        </w:rPr>
        <w:t xml:space="preserve"> «Фолиант» по налогам и иным обязательным платежам в бюджет и внебюджетные фонды. </w:t>
      </w:r>
      <w:r w:rsidR="00663B81">
        <w:rPr>
          <w:rStyle w:val="FontStyle14"/>
          <w:sz w:val="24"/>
          <w:szCs w:val="24"/>
        </w:rPr>
        <w:t xml:space="preserve">В </w:t>
      </w:r>
      <w:proofErr w:type="gramStart"/>
      <w:r w:rsidR="00663B81">
        <w:rPr>
          <w:rStyle w:val="FontStyle14"/>
          <w:sz w:val="24"/>
          <w:szCs w:val="24"/>
        </w:rPr>
        <w:t>связи</w:t>
      </w:r>
      <w:proofErr w:type="gramEnd"/>
      <w:r w:rsidR="00663B81">
        <w:rPr>
          <w:rStyle w:val="FontStyle14"/>
          <w:sz w:val="24"/>
          <w:szCs w:val="24"/>
        </w:rPr>
        <w:t xml:space="preserve"> с чем ходатайство об отложении судебного заседания подлежит удовлетворению.</w:t>
      </w:r>
    </w:p>
    <w:p w:rsidR="003E6BA0" w:rsidRPr="003E6BA0" w:rsidRDefault="003E6BA0" w:rsidP="003E6BA0">
      <w:pPr>
        <w:spacing w:after="0" w:line="240" w:lineRule="auto"/>
        <w:ind w:left="-284" w:right="-1" w:firstLine="710"/>
        <w:jc w:val="both"/>
        <w:rPr>
          <w:rStyle w:val="FontStyle14"/>
          <w:sz w:val="24"/>
          <w:szCs w:val="24"/>
        </w:rPr>
      </w:pPr>
      <w:r w:rsidRPr="003E6BA0">
        <w:rPr>
          <w:rStyle w:val="FontStyle14"/>
          <w:sz w:val="24"/>
          <w:szCs w:val="24"/>
        </w:rPr>
        <w:t xml:space="preserve">На основании изложенного руководствуясь статьями </w:t>
      </w:r>
      <w:r w:rsidR="00663B81">
        <w:rPr>
          <w:rStyle w:val="FontStyle14"/>
          <w:sz w:val="24"/>
          <w:szCs w:val="24"/>
        </w:rPr>
        <w:t xml:space="preserve">107, </w:t>
      </w:r>
      <w:r w:rsidRPr="003E6BA0">
        <w:rPr>
          <w:rStyle w:val="FontStyle14"/>
          <w:sz w:val="24"/>
          <w:szCs w:val="24"/>
        </w:rPr>
        <w:t>109, 128 Арбитражного процессуального кодекса Приднестровской Молдавской Республики, Арбитражный суд</w:t>
      </w:r>
    </w:p>
    <w:p w:rsidR="003E6BA0" w:rsidRPr="003E6BA0" w:rsidRDefault="003E6BA0" w:rsidP="003E6BA0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</w:p>
    <w:p w:rsidR="003E6BA0" w:rsidRDefault="003E6BA0" w:rsidP="003E6BA0">
      <w:pPr>
        <w:spacing w:after="0" w:line="240" w:lineRule="auto"/>
        <w:ind w:left="284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BA0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3E6BA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3E6BA0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ИЛ:</w:t>
      </w:r>
    </w:p>
    <w:p w:rsidR="00663B81" w:rsidRDefault="00663B81" w:rsidP="00663B81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B81">
        <w:rPr>
          <w:rFonts w:ascii="Times New Roman" w:hAnsi="Times New Roman" w:cs="Times New Roman"/>
          <w:bCs/>
          <w:sz w:val="24"/>
          <w:szCs w:val="24"/>
        </w:rPr>
        <w:t xml:space="preserve">Ходатайство налоговой инспекции удовлетворить. </w:t>
      </w:r>
    </w:p>
    <w:p w:rsidR="003E6BA0" w:rsidRPr="00663B81" w:rsidRDefault="00663B81" w:rsidP="00663B81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E6BA0" w:rsidRPr="00663B81">
        <w:rPr>
          <w:rFonts w:ascii="Times New Roman" w:hAnsi="Times New Roman" w:cs="Times New Roman"/>
          <w:sz w:val="24"/>
          <w:szCs w:val="24"/>
        </w:rPr>
        <w:t>удебное заседание  по делу № 880/20-12 отложить на 11 марта 2021  года на 10-00 часов в здании Арбитражного суда Приднестровской Молдавс</w:t>
      </w:r>
      <w:r>
        <w:rPr>
          <w:rFonts w:ascii="Times New Roman" w:hAnsi="Times New Roman" w:cs="Times New Roman"/>
          <w:sz w:val="24"/>
          <w:szCs w:val="24"/>
        </w:rPr>
        <w:t xml:space="preserve">кой Республики по адресу: </w:t>
      </w:r>
      <w:r w:rsidR="003E6BA0" w:rsidRPr="00663B8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E6BA0" w:rsidRPr="00663B8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E6BA0" w:rsidRPr="00663B81">
        <w:rPr>
          <w:rFonts w:ascii="Times New Roman" w:hAnsi="Times New Roman" w:cs="Times New Roman"/>
          <w:sz w:val="24"/>
          <w:szCs w:val="24"/>
        </w:rPr>
        <w:t xml:space="preserve">. Тирасполь, ул. Ленина 1/2, </w:t>
      </w:r>
      <w:proofErr w:type="spellStart"/>
      <w:r w:rsidR="003E6BA0" w:rsidRPr="00663B8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3E6BA0" w:rsidRPr="00663B81">
        <w:rPr>
          <w:rFonts w:ascii="Times New Roman" w:hAnsi="Times New Roman" w:cs="Times New Roman"/>
          <w:sz w:val="24"/>
          <w:szCs w:val="24"/>
        </w:rPr>
        <w:t xml:space="preserve">. 205. </w:t>
      </w:r>
    </w:p>
    <w:p w:rsidR="003E6BA0" w:rsidRPr="00587F73" w:rsidRDefault="003E6BA0" w:rsidP="003E6BA0">
      <w:pPr>
        <w:spacing w:after="0" w:line="240" w:lineRule="auto"/>
        <w:ind w:left="-284"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6BA0" w:rsidRPr="00587F73" w:rsidRDefault="003E6BA0" w:rsidP="003E6BA0">
      <w:pPr>
        <w:spacing w:after="0" w:line="240" w:lineRule="auto"/>
        <w:ind w:left="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3E6BA0" w:rsidRPr="00587F73" w:rsidRDefault="003E6BA0" w:rsidP="003E6BA0">
      <w:pPr>
        <w:spacing w:after="0" w:line="240" w:lineRule="auto"/>
        <w:ind w:left="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И.П. </w:t>
      </w:r>
      <w:proofErr w:type="spellStart"/>
      <w:r w:rsidRPr="00587F73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587F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6BA0" w:rsidRDefault="003E6BA0"/>
    <w:sectPr w:rsidR="003E6BA0" w:rsidSect="003E6BA0">
      <w:pgSz w:w="11906" w:h="16838"/>
      <w:pgMar w:top="680" w:right="624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3EA8"/>
    <w:multiLevelType w:val="hybridMultilevel"/>
    <w:tmpl w:val="7096C6E4"/>
    <w:lvl w:ilvl="0" w:tplc="7C38FE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BA0"/>
    <w:rsid w:val="003E6BA0"/>
    <w:rsid w:val="0066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E6B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E6BA0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rsid w:val="003E6BA0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663B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2021-02-01T10:45:00Z</dcterms:created>
  <dcterms:modified xsi:type="dcterms:W3CDTF">2021-02-01T11:00:00Z</dcterms:modified>
</cp:coreProperties>
</file>