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F253A2" w:rsidRPr="001823B7" w:rsidTr="00991CBB">
        <w:trPr>
          <w:trHeight w:val="259"/>
        </w:trPr>
        <w:tc>
          <w:tcPr>
            <w:tcW w:w="3969" w:type="dxa"/>
          </w:tcPr>
          <w:p w:rsidR="00F253A2" w:rsidRPr="001823B7" w:rsidRDefault="00F253A2" w:rsidP="008F64F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исх. № </w:t>
            </w:r>
            <w:r w:rsidRPr="001823B7">
              <w:rPr>
                <w:rFonts w:eastAsia="Calibri"/>
              </w:rPr>
              <w:t>___</w:t>
            </w:r>
            <w:r>
              <w:rPr>
                <w:rFonts w:eastAsia="Calibri"/>
              </w:rPr>
              <w:t>_____</w:t>
            </w:r>
            <w:r w:rsidRPr="001823B7">
              <w:rPr>
                <w:rFonts w:eastAsia="Calibri"/>
              </w:rPr>
              <w:t>______________</w:t>
            </w:r>
          </w:p>
        </w:tc>
      </w:tr>
      <w:tr w:rsidR="00F253A2" w:rsidRPr="001823B7" w:rsidTr="00991CBB">
        <w:tc>
          <w:tcPr>
            <w:tcW w:w="3969" w:type="dxa"/>
          </w:tcPr>
          <w:p w:rsidR="00F253A2" w:rsidRPr="002D2926" w:rsidRDefault="00F253A2" w:rsidP="00991CBB">
            <w:pPr>
              <w:rPr>
                <w:rFonts w:eastAsia="Calibri"/>
                <w:bCs/>
                <w:sz w:val="4"/>
                <w:szCs w:val="4"/>
              </w:rPr>
            </w:pPr>
          </w:p>
        </w:tc>
      </w:tr>
      <w:tr w:rsidR="00F253A2" w:rsidRPr="001823B7" w:rsidTr="00991CBB">
        <w:tc>
          <w:tcPr>
            <w:tcW w:w="3969" w:type="dxa"/>
          </w:tcPr>
          <w:p w:rsidR="00F253A2" w:rsidRPr="001823B7" w:rsidRDefault="00F253A2" w:rsidP="00991CBB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от </w:t>
            </w:r>
            <w:r w:rsidRPr="006E570D">
              <w:rPr>
                <w:rFonts w:eastAsia="Calibri"/>
              </w:rPr>
              <w:t>«</w:t>
            </w:r>
            <w:r w:rsidRPr="00D96E34">
              <w:rPr>
                <w:rFonts w:eastAsia="Calibri"/>
                <w:lang w:val="en-US"/>
              </w:rPr>
              <w:t>___</w:t>
            </w:r>
            <w:r w:rsidRPr="006E570D">
              <w:rPr>
                <w:rFonts w:eastAsia="Calibri"/>
              </w:rPr>
              <w:t>»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_____________ </w:t>
            </w:r>
            <w:r w:rsidRPr="001823B7">
              <w:rPr>
                <w:rFonts w:eastAsia="Calibri"/>
                <w:bCs/>
                <w:sz w:val="20"/>
                <w:szCs w:val="20"/>
              </w:rPr>
              <w:t>20____г.</w:t>
            </w:r>
          </w:p>
        </w:tc>
      </w:tr>
    </w:tbl>
    <w:p w:rsidR="00C3734A" w:rsidRPr="00533BE1" w:rsidRDefault="00792ED0" w:rsidP="007F6115">
      <w:pPr>
        <w:tabs>
          <w:tab w:val="left" w:pos="750"/>
        </w:tabs>
        <w:rPr>
          <w:vanish/>
          <w:lang w:val="en-US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-147320</wp:posOffset>
            </wp:positionV>
            <wp:extent cx="702310" cy="757555"/>
            <wp:effectExtent l="19050" t="0" r="2540" b="0"/>
            <wp:wrapNone/>
            <wp:docPr id="10" name="Рисунок 10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6115">
        <w:rPr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2431E5" w:rsidRPr="00C3734A" w:rsidTr="00C3734A">
        <w:trPr>
          <w:trHeight w:val="342"/>
        </w:trPr>
        <w:tc>
          <w:tcPr>
            <w:tcW w:w="3888" w:type="dxa"/>
            <w:shd w:val="clear" w:color="auto" w:fill="auto"/>
          </w:tcPr>
          <w:p w:rsidR="002431E5" w:rsidRPr="00C3734A" w:rsidRDefault="002431E5" w:rsidP="00C3734A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F253A2" w:rsidRDefault="00991CBB" w:rsidP="007F6115">
      <w:pPr>
        <w:tabs>
          <w:tab w:val="left" w:pos="720"/>
          <w:tab w:val="left" w:pos="1797"/>
        </w:tabs>
        <w:rPr>
          <w:rFonts w:eastAsia="Calibri"/>
          <w:color w:val="000000"/>
          <w:sz w:val="20"/>
          <w:szCs w:val="20"/>
          <w:lang w:val="en-US"/>
        </w:rPr>
      </w:pPr>
      <w:r>
        <w:rPr>
          <w:rFonts w:eastAsia="Calibri"/>
          <w:color w:val="000000"/>
          <w:sz w:val="20"/>
          <w:szCs w:val="20"/>
          <w:lang w:val="en-US"/>
        </w:rPr>
        <w:tab/>
      </w:r>
      <w:r w:rsidR="007F6115">
        <w:rPr>
          <w:rFonts w:eastAsia="Calibri"/>
          <w:color w:val="000000"/>
          <w:sz w:val="20"/>
          <w:szCs w:val="20"/>
          <w:lang w:val="en-US"/>
        </w:rPr>
        <w:tab/>
      </w:r>
    </w:p>
    <w:p w:rsidR="00533BE1" w:rsidRPr="00533BE1" w:rsidRDefault="00533BE1" w:rsidP="00533BE1">
      <w:pPr>
        <w:rPr>
          <w:b/>
          <w:color w:val="5F5F5F"/>
          <w:sz w:val="18"/>
          <w:szCs w:val="18"/>
          <w:lang w:val="en-US"/>
        </w:rPr>
      </w:pPr>
    </w:p>
    <w:p w:rsidR="007F6115" w:rsidRPr="00991CBB" w:rsidRDefault="007F6115" w:rsidP="007F6115">
      <w:pPr>
        <w:jc w:val="center"/>
        <w:rPr>
          <w:b/>
          <w:sz w:val="20"/>
          <w:szCs w:val="20"/>
          <w:lang w:val="en-US"/>
        </w:rPr>
      </w:pPr>
    </w:p>
    <w:p w:rsidR="00F253A2" w:rsidRPr="00CA1791" w:rsidRDefault="007F6115" w:rsidP="007F6115">
      <w:pPr>
        <w:tabs>
          <w:tab w:val="left" w:pos="465"/>
          <w:tab w:val="left" w:pos="675"/>
          <w:tab w:val="center" w:pos="5074"/>
        </w:tabs>
        <w:rPr>
          <w:b/>
          <w:color w:val="5F5F5F"/>
          <w:sz w:val="16"/>
          <w:szCs w:val="16"/>
        </w:rPr>
      </w:pPr>
      <w:r>
        <w:rPr>
          <w:b/>
          <w:color w:val="5F5F5F"/>
          <w:sz w:val="16"/>
          <w:szCs w:val="16"/>
        </w:rPr>
        <w:tab/>
      </w:r>
      <w:r>
        <w:rPr>
          <w:b/>
          <w:color w:val="5F5F5F"/>
          <w:sz w:val="16"/>
          <w:szCs w:val="16"/>
        </w:rPr>
        <w:tab/>
      </w:r>
      <w:r>
        <w:rPr>
          <w:b/>
          <w:color w:val="5F5F5F"/>
          <w:sz w:val="16"/>
          <w:szCs w:val="16"/>
        </w:rPr>
        <w:tab/>
      </w:r>
      <w:r w:rsidR="00CA1791" w:rsidRPr="00CA1791">
        <w:rPr>
          <w:b/>
          <w:color w:val="5F5F5F"/>
          <w:sz w:val="16"/>
          <w:szCs w:val="16"/>
        </w:rPr>
        <w:t xml:space="preserve"> </w:t>
      </w:r>
    </w:p>
    <w:p w:rsidR="00991CBB" w:rsidRDefault="00991CBB" w:rsidP="004F7B6D">
      <w:pPr>
        <w:jc w:val="center"/>
        <w:rPr>
          <w:b/>
          <w:sz w:val="28"/>
          <w:szCs w:val="28"/>
          <w:lang w:val="en-US"/>
        </w:rPr>
      </w:pPr>
    </w:p>
    <w:p w:rsidR="00212E13" w:rsidRPr="001823B7" w:rsidRDefault="00212E13" w:rsidP="00A45029">
      <w:pPr>
        <w:jc w:val="center"/>
        <w:outlineLvl w:val="0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АРБИТРАЖНЫЙ СУД</w:t>
      </w:r>
    </w:p>
    <w:p w:rsidR="00A032B6" w:rsidRPr="001823B7" w:rsidRDefault="00A032B6" w:rsidP="00A45029">
      <w:pPr>
        <w:jc w:val="center"/>
        <w:outlineLvl w:val="0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ПРИДНЕСТРОВСК</w:t>
      </w:r>
      <w:r w:rsidR="00212E13" w:rsidRPr="001823B7">
        <w:rPr>
          <w:b/>
          <w:sz w:val="28"/>
          <w:szCs w:val="28"/>
        </w:rPr>
        <w:t>ОЙ</w:t>
      </w:r>
      <w:r w:rsidRPr="001823B7">
        <w:rPr>
          <w:b/>
          <w:sz w:val="28"/>
          <w:szCs w:val="28"/>
        </w:rPr>
        <w:t xml:space="preserve"> МОЛДАВСК</w:t>
      </w:r>
      <w:r w:rsidR="00212E13" w:rsidRPr="001823B7">
        <w:rPr>
          <w:b/>
          <w:sz w:val="28"/>
          <w:szCs w:val="28"/>
        </w:rPr>
        <w:t xml:space="preserve">ОЙ </w:t>
      </w:r>
      <w:r w:rsidRPr="001823B7">
        <w:rPr>
          <w:b/>
          <w:sz w:val="28"/>
          <w:szCs w:val="28"/>
        </w:rPr>
        <w:t>РЕСПУБЛИК</w:t>
      </w:r>
      <w:r w:rsidR="00212E13" w:rsidRPr="001823B7">
        <w:rPr>
          <w:b/>
          <w:sz w:val="28"/>
          <w:szCs w:val="28"/>
        </w:rPr>
        <w:t>И</w:t>
      </w:r>
    </w:p>
    <w:p w:rsidR="00CA1791" w:rsidRDefault="00CA1791" w:rsidP="00212E13">
      <w:pPr>
        <w:ind w:left="-181"/>
        <w:jc w:val="center"/>
        <w:rPr>
          <w:sz w:val="20"/>
          <w:szCs w:val="20"/>
        </w:rPr>
      </w:pPr>
    </w:p>
    <w:p w:rsidR="00212E13" w:rsidRPr="001823B7" w:rsidRDefault="00212E13" w:rsidP="00A45029">
      <w:pPr>
        <w:ind w:left="-181"/>
        <w:jc w:val="center"/>
        <w:outlineLvl w:val="0"/>
        <w:rPr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1823B7">
          <w:rPr>
            <w:sz w:val="20"/>
            <w:szCs w:val="20"/>
          </w:rPr>
          <w:t>3300, г</w:t>
        </w:r>
      </w:smartTag>
      <w:proofErr w:type="gramStart"/>
      <w:r w:rsidRPr="001823B7">
        <w:rPr>
          <w:sz w:val="20"/>
          <w:szCs w:val="20"/>
        </w:rPr>
        <w:t>.Т</w:t>
      </w:r>
      <w:proofErr w:type="gramEnd"/>
      <w:r w:rsidRPr="001823B7">
        <w:rPr>
          <w:sz w:val="20"/>
          <w:szCs w:val="20"/>
        </w:rPr>
        <w:t>ирасполь, ул. Ленина, 1/2. Тел. 7-70-47, 7-42-</w:t>
      </w:r>
      <w:r w:rsidR="00E67E5E" w:rsidRPr="001823B7">
        <w:rPr>
          <w:sz w:val="20"/>
          <w:szCs w:val="20"/>
        </w:rPr>
        <w:t>07</w:t>
      </w:r>
    </w:p>
    <w:p w:rsidR="00212E13" w:rsidRDefault="00212E13" w:rsidP="00A45029">
      <w:pPr>
        <w:ind w:left="-181"/>
        <w:jc w:val="center"/>
        <w:outlineLvl w:val="0"/>
        <w:rPr>
          <w:sz w:val="20"/>
          <w:szCs w:val="20"/>
        </w:rPr>
      </w:pPr>
      <w:r w:rsidRPr="001823B7">
        <w:rPr>
          <w:sz w:val="20"/>
          <w:szCs w:val="20"/>
        </w:rPr>
        <w:t xml:space="preserve">Официальный сайт: </w:t>
      </w:r>
      <w:proofErr w:type="spellStart"/>
      <w:r w:rsidR="002D2926" w:rsidRPr="002D2926">
        <w:rPr>
          <w:sz w:val="20"/>
          <w:szCs w:val="20"/>
        </w:rPr>
        <w:t>www</w:t>
      </w:r>
      <w:proofErr w:type="spellEnd"/>
      <w:r w:rsidR="002D2926" w:rsidRPr="002D2926">
        <w:rPr>
          <w:sz w:val="20"/>
          <w:szCs w:val="20"/>
        </w:rPr>
        <w:t>.</w:t>
      </w:r>
      <w:proofErr w:type="spellStart"/>
      <w:r w:rsidR="002D2926" w:rsidRPr="002D2926">
        <w:rPr>
          <w:sz w:val="20"/>
          <w:szCs w:val="20"/>
          <w:lang w:val="en-US"/>
        </w:rPr>
        <w:t>arbitr</w:t>
      </w:r>
      <w:proofErr w:type="spellEnd"/>
      <w:r w:rsidR="00444EB1">
        <w:rPr>
          <w:sz w:val="20"/>
          <w:szCs w:val="20"/>
        </w:rPr>
        <w:t>.</w:t>
      </w:r>
      <w:proofErr w:type="spellStart"/>
      <w:r w:rsidR="00444EB1">
        <w:rPr>
          <w:sz w:val="20"/>
          <w:szCs w:val="20"/>
        </w:rPr>
        <w:t>gospmr</w:t>
      </w:r>
      <w:proofErr w:type="spellEnd"/>
      <w:r w:rsidR="002D2926" w:rsidRPr="002D2926">
        <w:rPr>
          <w:sz w:val="20"/>
          <w:szCs w:val="20"/>
        </w:rPr>
        <w:t>.</w:t>
      </w:r>
      <w:r w:rsidR="002D2926" w:rsidRPr="002D2926">
        <w:rPr>
          <w:sz w:val="20"/>
          <w:szCs w:val="20"/>
          <w:lang w:val="en-US"/>
        </w:rPr>
        <w:t>org</w:t>
      </w:r>
    </w:p>
    <w:p w:rsidR="002D2926" w:rsidRPr="005A6736" w:rsidRDefault="002D2926" w:rsidP="00212E13">
      <w:pPr>
        <w:ind w:left="-181"/>
        <w:jc w:val="center"/>
        <w:rPr>
          <w:color w:val="5F5F5F"/>
          <w:sz w:val="12"/>
          <w:szCs w:val="12"/>
        </w:rPr>
      </w:pPr>
    </w:p>
    <w:p w:rsidR="00A032B6" w:rsidRDefault="00901294" w:rsidP="00A032B6">
      <w:pPr>
        <w:ind w:left="-181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1.55pt;margin-top:6.4pt;width:480.45pt;height:0;z-index:251656704" o:connectortype="straight" strokeweight="2pt"/>
        </w:pict>
      </w:r>
      <w:r>
        <w:rPr>
          <w:b/>
          <w:noProof/>
          <w:sz w:val="28"/>
          <w:szCs w:val="28"/>
          <w:u w:val="single"/>
        </w:rPr>
        <w:pict>
          <v:shape id="_x0000_s1032" type="#_x0000_t32" style="position:absolute;left:0;text-align:left;margin-left:11.55pt;margin-top:4.5pt;width:480.45pt;height:0;z-index:251657728" o:connectortype="straight" strokeweight=".5pt"/>
        </w:pict>
      </w:r>
    </w:p>
    <w:p w:rsidR="00A032B6" w:rsidRDefault="00A032B6" w:rsidP="00A032B6">
      <w:pPr>
        <w:ind w:left="-181"/>
        <w:jc w:val="center"/>
        <w:rPr>
          <w:b/>
          <w:sz w:val="16"/>
          <w:szCs w:val="16"/>
          <w:u w:val="single"/>
        </w:rPr>
      </w:pPr>
    </w:p>
    <w:p w:rsidR="001823B7" w:rsidRPr="00E90DB1" w:rsidRDefault="00E90DB1" w:rsidP="00A45029">
      <w:pPr>
        <w:ind w:left="-181"/>
        <w:jc w:val="center"/>
        <w:outlineLvl w:val="0"/>
        <w:rPr>
          <w:b/>
        </w:rPr>
      </w:pPr>
      <w:r>
        <w:rPr>
          <w:b/>
        </w:rPr>
        <w:t xml:space="preserve">О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Р Е Д Е Л Е Н И Е</w:t>
      </w:r>
    </w:p>
    <w:p w:rsidR="001823B7" w:rsidRPr="001823B7" w:rsidRDefault="001823B7" w:rsidP="00A032B6">
      <w:pPr>
        <w:ind w:left="-181"/>
        <w:jc w:val="center"/>
        <w:rPr>
          <w:b/>
        </w:rPr>
      </w:pPr>
    </w:p>
    <w:p w:rsidR="00E37C05" w:rsidRPr="00E07081" w:rsidRDefault="009260BC" w:rsidP="00E37C05">
      <w:pPr>
        <w:ind w:left="-181"/>
        <w:jc w:val="center"/>
        <w:rPr>
          <w:b/>
          <w:sz w:val="16"/>
          <w:szCs w:val="16"/>
        </w:rPr>
      </w:pPr>
      <w:r>
        <w:rPr>
          <w:b/>
        </w:rPr>
        <w:t>об отказе в удовлетворении ходатайства</w:t>
      </w:r>
    </w:p>
    <w:p w:rsidR="00E90DB1" w:rsidRDefault="00E90DB1" w:rsidP="00A032B6">
      <w:pPr>
        <w:ind w:left="-181"/>
        <w:jc w:val="center"/>
        <w:rPr>
          <w:b/>
          <w:sz w:val="16"/>
          <w:szCs w:val="16"/>
        </w:rPr>
      </w:pPr>
    </w:p>
    <w:p w:rsidR="00E90DB1" w:rsidRPr="0051667D" w:rsidRDefault="00E90DB1" w:rsidP="00A032B6">
      <w:pPr>
        <w:ind w:left="-181"/>
        <w:jc w:val="center"/>
        <w:rPr>
          <w:b/>
          <w:sz w:val="16"/>
          <w:szCs w:val="16"/>
        </w:rPr>
      </w:pPr>
    </w:p>
    <w:p w:rsidR="00717526" w:rsidRPr="0051667D" w:rsidRDefault="00717526" w:rsidP="00A032B6">
      <w:pPr>
        <w:ind w:left="-181"/>
        <w:jc w:val="center"/>
        <w:rPr>
          <w:b/>
          <w:sz w:val="16"/>
          <w:szCs w:val="16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435D1A" w:rsidRPr="001823B7" w:rsidTr="00435D1A">
        <w:trPr>
          <w:trHeight w:val="259"/>
        </w:trPr>
        <w:tc>
          <w:tcPr>
            <w:tcW w:w="4952" w:type="dxa"/>
            <w:gridSpan w:val="7"/>
          </w:tcPr>
          <w:p w:rsidR="00435D1A" w:rsidRPr="001823B7" w:rsidRDefault="00435D1A" w:rsidP="009260BC">
            <w:pPr>
              <w:rPr>
                <w:rFonts w:eastAsia="Calibri"/>
                <w:bCs/>
                <w:sz w:val="20"/>
                <w:szCs w:val="20"/>
              </w:rPr>
            </w:pPr>
            <w:r w:rsidRPr="001823B7">
              <w:rPr>
                <w:rFonts w:eastAsia="Calibri"/>
                <w:sz w:val="20"/>
                <w:szCs w:val="20"/>
              </w:rPr>
              <w:t>«</w:t>
            </w:r>
            <w:r w:rsidR="00A45029">
              <w:rPr>
                <w:rFonts w:eastAsia="Calibri"/>
                <w:sz w:val="20"/>
                <w:szCs w:val="20"/>
              </w:rPr>
              <w:t xml:space="preserve"> </w:t>
            </w:r>
            <w:r w:rsidR="00A45029">
              <w:rPr>
                <w:rFonts w:eastAsia="Calibri"/>
                <w:sz w:val="20"/>
                <w:szCs w:val="20"/>
                <w:u w:val="single"/>
              </w:rPr>
              <w:t xml:space="preserve">  </w:t>
            </w:r>
            <w:r w:rsidR="003125B1">
              <w:rPr>
                <w:rFonts w:eastAsia="Calibri"/>
                <w:sz w:val="20"/>
                <w:szCs w:val="20"/>
                <w:u w:val="single"/>
              </w:rPr>
              <w:t>1</w:t>
            </w:r>
            <w:r w:rsidR="009260BC">
              <w:rPr>
                <w:rFonts w:eastAsia="Calibri"/>
                <w:sz w:val="20"/>
                <w:szCs w:val="20"/>
                <w:u w:val="single"/>
              </w:rPr>
              <w:t>5</w:t>
            </w:r>
            <w:r w:rsidR="00A45029">
              <w:rPr>
                <w:rFonts w:eastAsia="Calibri"/>
                <w:sz w:val="20"/>
                <w:szCs w:val="20"/>
                <w:u w:val="single"/>
              </w:rPr>
              <w:t xml:space="preserve"> </w:t>
            </w:r>
            <w:r w:rsidRPr="001823B7">
              <w:rPr>
                <w:rFonts w:eastAsia="Calibri"/>
                <w:sz w:val="20"/>
                <w:szCs w:val="20"/>
              </w:rPr>
              <w:t>»</w:t>
            </w:r>
            <w:r w:rsidRPr="00444EB1">
              <w:rPr>
                <w:rFonts w:eastAsia="Calibri"/>
                <w:sz w:val="20"/>
                <w:szCs w:val="20"/>
              </w:rPr>
              <w:t xml:space="preserve"> </w:t>
            </w:r>
            <w:r w:rsidR="00A45029">
              <w:rPr>
                <w:rFonts w:eastAsia="Calibri"/>
                <w:sz w:val="20"/>
                <w:szCs w:val="20"/>
                <w:u w:val="single"/>
              </w:rPr>
              <w:t xml:space="preserve">   </w:t>
            </w:r>
            <w:r w:rsidR="00792ED0">
              <w:rPr>
                <w:rFonts w:eastAsia="Calibri"/>
                <w:sz w:val="20"/>
                <w:szCs w:val="20"/>
                <w:u w:val="single"/>
              </w:rPr>
              <w:t>ию</w:t>
            </w:r>
            <w:r w:rsidR="003125B1">
              <w:rPr>
                <w:rFonts w:eastAsia="Calibri"/>
                <w:sz w:val="20"/>
                <w:szCs w:val="20"/>
                <w:u w:val="single"/>
              </w:rPr>
              <w:t>л</w:t>
            </w:r>
            <w:r w:rsidR="00792ED0">
              <w:rPr>
                <w:rFonts w:eastAsia="Calibri"/>
                <w:sz w:val="20"/>
                <w:szCs w:val="20"/>
                <w:u w:val="single"/>
              </w:rPr>
              <w:t>я</w:t>
            </w:r>
            <w:r w:rsidR="00A45029">
              <w:rPr>
                <w:rFonts w:eastAsia="Calibri"/>
                <w:sz w:val="20"/>
                <w:szCs w:val="20"/>
                <w:u w:val="single"/>
              </w:rPr>
              <w:t xml:space="preserve">   </w:t>
            </w:r>
            <w:r w:rsidRPr="00444EB1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1823B7">
              <w:rPr>
                <w:rFonts w:eastAsia="Calibri"/>
                <w:bCs/>
                <w:sz w:val="20"/>
                <w:szCs w:val="20"/>
              </w:rPr>
              <w:t>20</w:t>
            </w:r>
            <w:r w:rsidR="00A45029">
              <w:rPr>
                <w:rFonts w:eastAsia="Calibri"/>
                <w:bCs/>
                <w:sz w:val="20"/>
                <w:szCs w:val="20"/>
                <w:u w:val="single"/>
              </w:rPr>
              <w:t xml:space="preserve"> </w:t>
            </w:r>
            <w:r w:rsidR="009B4F21">
              <w:rPr>
                <w:rFonts w:eastAsia="Calibri"/>
                <w:bCs/>
                <w:sz w:val="20"/>
                <w:szCs w:val="20"/>
                <w:u w:val="single"/>
              </w:rPr>
              <w:t>2</w:t>
            </w:r>
            <w:r w:rsidR="00792ED0">
              <w:rPr>
                <w:rFonts w:eastAsia="Calibri"/>
                <w:bCs/>
                <w:sz w:val="20"/>
                <w:szCs w:val="20"/>
                <w:u w:val="single"/>
              </w:rPr>
              <w:t>1</w:t>
            </w:r>
            <w:r w:rsidR="00A45029">
              <w:rPr>
                <w:rFonts w:eastAsia="Calibri"/>
                <w:bCs/>
                <w:sz w:val="20"/>
                <w:szCs w:val="20"/>
                <w:u w:val="single"/>
              </w:rPr>
              <w:t xml:space="preserve"> г.</w:t>
            </w:r>
          </w:p>
        </w:tc>
        <w:tc>
          <w:tcPr>
            <w:tcW w:w="4971" w:type="dxa"/>
            <w:gridSpan w:val="3"/>
          </w:tcPr>
          <w:p w:rsidR="00435D1A" w:rsidRPr="001823B7" w:rsidRDefault="00435D1A" w:rsidP="00792ED0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                            </w:t>
            </w:r>
            <w:r w:rsidRPr="00444EB1">
              <w:rPr>
                <w:rFonts w:eastAsia="Calibri"/>
                <w:bCs/>
                <w:sz w:val="20"/>
                <w:szCs w:val="20"/>
              </w:rPr>
              <w:t xml:space="preserve">  </w:t>
            </w:r>
            <w:r w:rsidRPr="001823B7">
              <w:rPr>
                <w:rFonts w:eastAsia="Calibri"/>
                <w:bCs/>
                <w:sz w:val="20"/>
                <w:szCs w:val="20"/>
              </w:rPr>
              <w:t>Дело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1823B7">
              <w:rPr>
                <w:rFonts w:eastAsia="Calibri"/>
                <w:sz w:val="20"/>
                <w:szCs w:val="20"/>
              </w:rPr>
              <w:t xml:space="preserve">№  </w:t>
            </w:r>
            <w:r w:rsidR="00A45029">
              <w:rPr>
                <w:rFonts w:eastAsia="Calibri"/>
                <w:sz w:val="20"/>
                <w:szCs w:val="20"/>
                <w:u w:val="single"/>
              </w:rPr>
              <w:t xml:space="preserve">   </w:t>
            </w:r>
            <w:r w:rsidR="00792ED0">
              <w:rPr>
                <w:rFonts w:eastAsia="Calibri"/>
                <w:sz w:val="20"/>
                <w:szCs w:val="20"/>
                <w:u w:val="single"/>
              </w:rPr>
              <w:t>864</w:t>
            </w:r>
            <w:r w:rsidR="00A45029">
              <w:rPr>
                <w:rFonts w:eastAsia="Calibri"/>
                <w:sz w:val="20"/>
                <w:szCs w:val="20"/>
                <w:u w:val="single"/>
              </w:rPr>
              <w:t>/</w:t>
            </w:r>
            <w:r w:rsidR="00792ED0">
              <w:rPr>
                <w:rFonts w:eastAsia="Calibri"/>
                <w:sz w:val="20"/>
                <w:szCs w:val="20"/>
                <w:u w:val="single"/>
              </w:rPr>
              <w:t>20</w:t>
            </w:r>
            <w:r w:rsidR="00A45029">
              <w:rPr>
                <w:rFonts w:eastAsia="Calibri"/>
                <w:sz w:val="20"/>
                <w:szCs w:val="20"/>
                <w:u w:val="single"/>
              </w:rPr>
              <w:t xml:space="preserve">-06     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717526" w:rsidRPr="001823B7" w:rsidTr="00435D1A">
        <w:tc>
          <w:tcPr>
            <w:tcW w:w="1199" w:type="dxa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F64381" w:rsidRPr="001823B7" w:rsidRDefault="00F64381" w:rsidP="006E570D">
            <w:pPr>
              <w:tabs>
                <w:tab w:val="center" w:pos="1805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51667D" w:rsidRPr="001823B7" w:rsidTr="00435D1A">
        <w:tc>
          <w:tcPr>
            <w:tcW w:w="1985" w:type="dxa"/>
            <w:gridSpan w:val="2"/>
          </w:tcPr>
          <w:p w:rsidR="008273B9" w:rsidRPr="001823B7" w:rsidRDefault="001823B7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823B7">
              <w:rPr>
                <w:rFonts w:eastAsia="Calibri"/>
                <w:bCs/>
                <w:sz w:val="20"/>
                <w:szCs w:val="20"/>
              </w:rPr>
              <w:t>г. Тирасполь</w:t>
            </w:r>
          </w:p>
        </w:tc>
        <w:tc>
          <w:tcPr>
            <w:tcW w:w="283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8273B9" w:rsidRPr="001823B7" w:rsidRDefault="008273B9" w:rsidP="006E570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87" w:type="dxa"/>
            <w:gridSpan w:val="5"/>
          </w:tcPr>
          <w:p w:rsidR="008273B9" w:rsidRPr="001823B7" w:rsidRDefault="008273B9" w:rsidP="006E570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784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717526" w:rsidRPr="001823B7" w:rsidTr="00435D1A">
        <w:tc>
          <w:tcPr>
            <w:tcW w:w="1199" w:type="dxa"/>
          </w:tcPr>
          <w:p w:rsidR="008273B9" w:rsidRPr="001823B7" w:rsidRDefault="008273B9" w:rsidP="006E570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8273B9" w:rsidRPr="001823B7" w:rsidRDefault="008273B9" w:rsidP="006E570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8273B9" w:rsidRPr="001823B7" w:rsidRDefault="008273B9" w:rsidP="006E570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8273B9" w:rsidRPr="001823B7" w:rsidRDefault="008273B9" w:rsidP="006E570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8273B9" w:rsidRPr="001823B7" w:rsidRDefault="008273B9" w:rsidP="006E570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:rsidR="00A45029" w:rsidRDefault="00A45029" w:rsidP="005323BA">
      <w:pPr>
        <w:ind w:firstLine="709"/>
        <w:jc w:val="both"/>
      </w:pPr>
      <w:proofErr w:type="gramStart"/>
      <w:r w:rsidRPr="007F5576">
        <w:t xml:space="preserve">Арбитражный суд Приднестровской Молдавской Республики в составе судьи </w:t>
      </w:r>
      <w:r w:rsidRPr="007F5576">
        <w:br/>
        <w:t xml:space="preserve">Т. И. </w:t>
      </w:r>
      <w:proofErr w:type="spellStart"/>
      <w:r w:rsidRPr="007F5576">
        <w:t>Цыганаш</w:t>
      </w:r>
      <w:proofErr w:type="spellEnd"/>
      <w:r w:rsidRPr="007F5576">
        <w:t xml:space="preserve">, </w:t>
      </w:r>
      <w:r w:rsidR="009260BC">
        <w:t>рассмотрев ходатайство конкурсного управляющего Д</w:t>
      </w:r>
      <w:r w:rsidR="009260BC" w:rsidRPr="007F5576">
        <w:t>ООО «</w:t>
      </w:r>
      <w:proofErr w:type="spellStart"/>
      <w:r w:rsidR="009260BC" w:rsidRPr="007F5576">
        <w:t>Агро-Люкка</w:t>
      </w:r>
      <w:proofErr w:type="spellEnd"/>
      <w:r w:rsidR="009260BC" w:rsidRPr="007F5576">
        <w:t>»</w:t>
      </w:r>
      <w:r w:rsidR="009260BC">
        <w:t xml:space="preserve"> В.П. </w:t>
      </w:r>
      <w:proofErr w:type="spellStart"/>
      <w:r w:rsidR="009260BC">
        <w:t>Назария</w:t>
      </w:r>
      <w:proofErr w:type="spellEnd"/>
      <w:r w:rsidR="009260BC">
        <w:t xml:space="preserve"> </w:t>
      </w:r>
      <w:r w:rsidR="00A84B48" w:rsidRPr="007F5576">
        <w:t>(г. Рыбница, 2 пер. Бородина, д. 13)</w:t>
      </w:r>
      <w:r w:rsidR="00A84B48">
        <w:t xml:space="preserve"> </w:t>
      </w:r>
      <w:r w:rsidR="009260BC">
        <w:t xml:space="preserve">об отмене </w:t>
      </w:r>
      <w:r w:rsidR="00D90FBE">
        <w:t>обеспечительных мер</w:t>
      </w:r>
      <w:r w:rsidR="00A84B48">
        <w:t>, наложенных судом определением от 09.12.2020 года по ходатайству</w:t>
      </w:r>
      <w:r w:rsidR="00A84B48" w:rsidRPr="00A84B48">
        <w:t xml:space="preserve"> </w:t>
      </w:r>
      <w:r w:rsidR="00A84B48" w:rsidRPr="007F5576">
        <w:t xml:space="preserve">Налоговой инспекции по г. Рыбница и </w:t>
      </w:r>
      <w:proofErr w:type="spellStart"/>
      <w:r w:rsidR="00A84B48" w:rsidRPr="007F5576">
        <w:t>Рыбницкому</w:t>
      </w:r>
      <w:proofErr w:type="spellEnd"/>
      <w:r w:rsidR="00A84B48" w:rsidRPr="007F5576">
        <w:t xml:space="preserve"> району (г. Рыбница, ул. Кирова, 134/1)</w:t>
      </w:r>
      <w:r w:rsidRPr="007F5576">
        <w:t xml:space="preserve">, </w:t>
      </w:r>
      <w:r w:rsidR="009260BC">
        <w:t>в отсутствие лиц, участвующих в деле</w:t>
      </w:r>
      <w:r w:rsidRPr="007F5576">
        <w:t>,</w:t>
      </w:r>
      <w:proofErr w:type="gramEnd"/>
    </w:p>
    <w:p w:rsidR="009260BC" w:rsidRDefault="009260BC" w:rsidP="005323BA">
      <w:pPr>
        <w:ind w:firstLine="709"/>
        <w:jc w:val="both"/>
      </w:pPr>
    </w:p>
    <w:p w:rsidR="009260BC" w:rsidRDefault="009260BC" w:rsidP="009260BC">
      <w:pPr>
        <w:ind w:firstLine="709"/>
        <w:jc w:val="center"/>
        <w:rPr>
          <w:b/>
        </w:rPr>
      </w:pPr>
      <w:r>
        <w:rPr>
          <w:b/>
        </w:rPr>
        <w:t>У С Т А Н О В И Л:</w:t>
      </w:r>
    </w:p>
    <w:p w:rsidR="009260BC" w:rsidRDefault="009260BC" w:rsidP="009260BC">
      <w:pPr>
        <w:ind w:firstLine="567"/>
        <w:jc w:val="both"/>
      </w:pPr>
    </w:p>
    <w:p w:rsidR="009260BC" w:rsidRDefault="001E1361" w:rsidP="009260BC">
      <w:pPr>
        <w:ind w:firstLine="567"/>
        <w:jc w:val="both"/>
      </w:pPr>
      <w:r>
        <w:t>14 июля 2021 года в Арбитражный суд поступило ходатайство к</w:t>
      </w:r>
      <w:r w:rsidR="009260BC">
        <w:t>онкурсн</w:t>
      </w:r>
      <w:r>
        <w:t>ого</w:t>
      </w:r>
      <w:r w:rsidR="009260BC">
        <w:t xml:space="preserve"> управляющ</w:t>
      </w:r>
      <w:r>
        <w:t>его</w:t>
      </w:r>
      <w:r w:rsidR="009260BC">
        <w:t xml:space="preserve"> Д</w:t>
      </w:r>
      <w:r w:rsidR="009260BC" w:rsidRPr="007F5576">
        <w:t>ООО «</w:t>
      </w:r>
      <w:proofErr w:type="spellStart"/>
      <w:r w:rsidR="009260BC" w:rsidRPr="007F5576">
        <w:t>Агро-Люкка</w:t>
      </w:r>
      <w:proofErr w:type="spellEnd"/>
      <w:r w:rsidR="009260BC" w:rsidRPr="007F5576">
        <w:t>»</w:t>
      </w:r>
      <w:r w:rsidR="009260BC">
        <w:t xml:space="preserve"> В.П. </w:t>
      </w:r>
      <w:proofErr w:type="spellStart"/>
      <w:r w:rsidR="009260BC">
        <w:t>Назария</w:t>
      </w:r>
      <w:proofErr w:type="spellEnd"/>
      <w:r>
        <w:t xml:space="preserve"> об отмене обеспечительных мер по делу № 864/20-06, принятых определением суда 09 декабря 2021 года. Суд, во исполнение части второй пункта 1 статьи 68 АПК ПМР определением от 14.07.2021 года назначил заседание на 15.07.2021 года, известив лиц, участвующих в деле, путём направления телефонограммы. В состоявшемся судебном заседании суд, проверяя явку лиц, установил отсутствие конкурсного  В.П. </w:t>
      </w:r>
      <w:proofErr w:type="spellStart"/>
      <w:r>
        <w:t>Назария</w:t>
      </w:r>
      <w:proofErr w:type="spellEnd"/>
      <w:r>
        <w:t xml:space="preserve"> и представителя конкурсных кредиторов – налоговой инспекции по </w:t>
      </w:r>
      <w:proofErr w:type="gramStart"/>
      <w:r>
        <w:t>г</w:t>
      </w:r>
      <w:proofErr w:type="gramEnd"/>
      <w:r>
        <w:t xml:space="preserve">. Рыбница и </w:t>
      </w:r>
      <w:proofErr w:type="spellStart"/>
      <w:r>
        <w:t>Рыбницкому</w:t>
      </w:r>
      <w:proofErr w:type="spellEnd"/>
      <w:r>
        <w:t xml:space="preserve">  району. До начала рассмотрения дела по существу налоговая инспекция по </w:t>
      </w:r>
      <w:proofErr w:type="gramStart"/>
      <w:r>
        <w:t>г</w:t>
      </w:r>
      <w:proofErr w:type="gramEnd"/>
      <w:r>
        <w:t xml:space="preserve">. Рыбница и </w:t>
      </w:r>
      <w:proofErr w:type="spellStart"/>
      <w:r>
        <w:t>Рыбницкому</w:t>
      </w:r>
      <w:proofErr w:type="spellEnd"/>
      <w:r>
        <w:t xml:space="preserve">  району направила ходатайство о рассмотрении дела в отсутствие её представителя, поддержав ходатайство конкурсного управляющего об отмене  обеспечительных мер. В.П. </w:t>
      </w:r>
      <w:proofErr w:type="spellStart"/>
      <w:r>
        <w:t>Назария</w:t>
      </w:r>
      <w:proofErr w:type="spellEnd"/>
      <w:r>
        <w:t xml:space="preserve"> каких-либо ходатайств не направляла, вместе с тем в силу пункта 2 статьи 68 АПК ПМР неявка лиц, участвующих в деле по вопросу отмены обеспечительных мер, надлежащим образом извещенных о времени и месте его рассмотрения, не является препятствием к его рассмотрению.</w:t>
      </w:r>
    </w:p>
    <w:p w:rsidR="001E1361" w:rsidRPr="002740C6" w:rsidRDefault="001E1361" w:rsidP="009260BC">
      <w:pPr>
        <w:ind w:firstLine="567"/>
        <w:jc w:val="both"/>
      </w:pPr>
      <w:proofErr w:type="gramStart"/>
      <w:r>
        <w:t>Арбитражный суд, ознакомившись с содержанием ход</w:t>
      </w:r>
      <w:r w:rsidR="00474840">
        <w:t>а</w:t>
      </w:r>
      <w:r>
        <w:t xml:space="preserve">тайства, исследовав материалы дела, руководствуясь </w:t>
      </w:r>
      <w:r w:rsidR="00474840">
        <w:t>пунктом 1 статьи 131 АПК ПМР в корреспонденции с пунктом 1 статьи 29 Закона ПМР «О несостоятельности (банкротстве)», пришел к выводу о том, что заявленное ходатайство не подлежит удовлетворению ввиду того, что обеспечительные меры отменены решением арбитражного суда от 12 мая 2021 года по делу № 864/20-06 в силу статьи</w:t>
      </w:r>
      <w:proofErr w:type="gramEnd"/>
      <w:r w:rsidR="00474840">
        <w:t xml:space="preserve"> 122 Закона ПМР «О несостоятельности (банкротстве)»</w:t>
      </w:r>
      <w:r w:rsidR="00474840" w:rsidRPr="002740C6">
        <w:t>. Данный вывод произведен в связи со следующими обстоятельствами и примененными нормами.</w:t>
      </w:r>
    </w:p>
    <w:p w:rsidR="00517843" w:rsidRDefault="00474840" w:rsidP="002740C6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740C6">
        <w:rPr>
          <w:rFonts w:ascii="Times New Roman" w:hAnsi="Times New Roman"/>
          <w:sz w:val="24"/>
          <w:szCs w:val="24"/>
        </w:rPr>
        <w:t xml:space="preserve">Определением от 09.12.2020 года принято заявление налоговой инспекции по </w:t>
      </w:r>
      <w:proofErr w:type="gramStart"/>
      <w:r w:rsidRPr="002740C6">
        <w:rPr>
          <w:rFonts w:ascii="Times New Roman" w:hAnsi="Times New Roman"/>
          <w:sz w:val="24"/>
          <w:szCs w:val="24"/>
        </w:rPr>
        <w:t>г</w:t>
      </w:r>
      <w:proofErr w:type="gramEnd"/>
      <w:r w:rsidRPr="002740C6">
        <w:rPr>
          <w:rFonts w:ascii="Times New Roman" w:hAnsi="Times New Roman"/>
          <w:sz w:val="24"/>
          <w:szCs w:val="24"/>
        </w:rPr>
        <w:t xml:space="preserve">. Рыбница и </w:t>
      </w:r>
      <w:proofErr w:type="spellStart"/>
      <w:r w:rsidRPr="002740C6">
        <w:rPr>
          <w:rFonts w:ascii="Times New Roman" w:hAnsi="Times New Roman"/>
          <w:sz w:val="24"/>
          <w:szCs w:val="24"/>
        </w:rPr>
        <w:t>Рыбницкому</w:t>
      </w:r>
      <w:proofErr w:type="spellEnd"/>
      <w:r w:rsidRPr="002740C6">
        <w:rPr>
          <w:rFonts w:ascii="Times New Roman" w:hAnsi="Times New Roman"/>
          <w:sz w:val="24"/>
          <w:szCs w:val="24"/>
        </w:rPr>
        <w:t xml:space="preserve">  району к производству арбитражного суда о признании несостоятельным (банкротом) дочернего общества с ограниченной ответственностью «</w:t>
      </w:r>
      <w:proofErr w:type="spellStart"/>
      <w:r w:rsidRPr="002740C6">
        <w:rPr>
          <w:rFonts w:ascii="Times New Roman" w:hAnsi="Times New Roman"/>
          <w:sz w:val="24"/>
          <w:szCs w:val="24"/>
        </w:rPr>
        <w:t>Агро-Люкка</w:t>
      </w:r>
      <w:proofErr w:type="spellEnd"/>
      <w:r w:rsidRPr="002740C6">
        <w:rPr>
          <w:rFonts w:ascii="Times New Roman" w:hAnsi="Times New Roman"/>
          <w:sz w:val="24"/>
          <w:szCs w:val="24"/>
        </w:rPr>
        <w:t>»</w:t>
      </w:r>
      <w:r w:rsidR="002740C6" w:rsidRPr="002740C6">
        <w:rPr>
          <w:rFonts w:ascii="Times New Roman" w:hAnsi="Times New Roman"/>
          <w:sz w:val="24"/>
          <w:szCs w:val="24"/>
        </w:rPr>
        <w:t>, возбуждено</w:t>
      </w:r>
      <w:r w:rsidRPr="002740C6">
        <w:rPr>
          <w:rFonts w:ascii="Times New Roman" w:hAnsi="Times New Roman"/>
          <w:sz w:val="24"/>
          <w:szCs w:val="24"/>
        </w:rPr>
        <w:t xml:space="preserve"> производство по делу № 864/20-06</w:t>
      </w:r>
      <w:r w:rsidR="002740C6" w:rsidRPr="002740C6">
        <w:rPr>
          <w:rFonts w:ascii="Times New Roman" w:hAnsi="Times New Roman"/>
          <w:sz w:val="24"/>
          <w:szCs w:val="24"/>
        </w:rPr>
        <w:t xml:space="preserve">. При принятии заявления к </w:t>
      </w:r>
      <w:r w:rsidR="002740C6" w:rsidRPr="002740C6">
        <w:rPr>
          <w:rFonts w:ascii="Times New Roman" w:hAnsi="Times New Roman"/>
          <w:sz w:val="24"/>
          <w:szCs w:val="24"/>
        </w:rPr>
        <w:lastRenderedPageBreak/>
        <w:t xml:space="preserve">производству судом рассмотрено </w:t>
      </w:r>
      <w:r w:rsidR="00E52648">
        <w:rPr>
          <w:rFonts w:ascii="Times New Roman" w:hAnsi="Times New Roman"/>
          <w:sz w:val="24"/>
          <w:szCs w:val="24"/>
        </w:rPr>
        <w:t xml:space="preserve">и удовлетворено </w:t>
      </w:r>
      <w:r w:rsidR="002740C6" w:rsidRPr="002740C6">
        <w:rPr>
          <w:rFonts w:ascii="Times New Roman" w:hAnsi="Times New Roman"/>
          <w:sz w:val="24"/>
          <w:szCs w:val="24"/>
        </w:rPr>
        <w:t xml:space="preserve">ходатайство налоговой инспекции о применении обеспечительных мер. </w:t>
      </w:r>
    </w:p>
    <w:p w:rsidR="002740C6" w:rsidRDefault="002740C6" w:rsidP="002740C6">
      <w:pPr>
        <w:pStyle w:val="ac"/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 w:rsidRPr="002740C6">
        <w:rPr>
          <w:rFonts w:ascii="Times New Roman" w:hAnsi="Times New Roman"/>
          <w:sz w:val="24"/>
          <w:szCs w:val="24"/>
        </w:rPr>
        <w:t>Определением от 09.12.202</w:t>
      </w:r>
      <w:r w:rsidR="00E52648">
        <w:rPr>
          <w:rFonts w:ascii="Times New Roman" w:hAnsi="Times New Roman"/>
          <w:sz w:val="24"/>
          <w:szCs w:val="24"/>
        </w:rPr>
        <w:t>0</w:t>
      </w:r>
      <w:r w:rsidRPr="002740C6">
        <w:rPr>
          <w:rFonts w:ascii="Times New Roman" w:hAnsi="Times New Roman"/>
          <w:sz w:val="24"/>
          <w:szCs w:val="24"/>
        </w:rPr>
        <w:t xml:space="preserve"> года</w:t>
      </w:r>
      <w:r w:rsidR="00E52648">
        <w:rPr>
          <w:rFonts w:ascii="Times New Roman" w:hAnsi="Times New Roman"/>
          <w:sz w:val="24"/>
          <w:szCs w:val="24"/>
        </w:rPr>
        <w:t xml:space="preserve"> наложено ограничение на распоряжение имуществом должника, а именно</w:t>
      </w:r>
      <w:r w:rsidRPr="002740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0C6">
        <w:rPr>
          <w:rFonts w:ascii="Times New Roman" w:hAnsi="Times New Roman"/>
          <w:sz w:val="24"/>
          <w:szCs w:val="24"/>
        </w:rPr>
        <w:t>Рыбницкому</w:t>
      </w:r>
      <w:proofErr w:type="spellEnd"/>
      <w:r w:rsidRPr="002740C6">
        <w:rPr>
          <w:rFonts w:ascii="Times New Roman" w:hAnsi="Times New Roman"/>
          <w:sz w:val="24"/>
          <w:szCs w:val="24"/>
        </w:rPr>
        <w:t xml:space="preserve"> регистрационному округу государственной службы регистрации и нотариата МЮ ПМР запрещено совершать какие-либо регистрационные действия в отношении ДООО «</w:t>
      </w:r>
      <w:proofErr w:type="spellStart"/>
      <w:r w:rsidRPr="002740C6">
        <w:rPr>
          <w:rFonts w:ascii="Times New Roman" w:hAnsi="Times New Roman"/>
          <w:sz w:val="24"/>
          <w:szCs w:val="24"/>
        </w:rPr>
        <w:t>Агро-Люкка</w:t>
      </w:r>
      <w:proofErr w:type="spellEnd"/>
      <w:r w:rsidRPr="002740C6">
        <w:rPr>
          <w:rFonts w:ascii="Times New Roman" w:hAnsi="Times New Roman"/>
          <w:sz w:val="24"/>
          <w:szCs w:val="24"/>
        </w:rPr>
        <w:t xml:space="preserve">» до вынесения решения по делу </w:t>
      </w:r>
      <w:r w:rsidRPr="002740C6">
        <w:rPr>
          <w:rFonts w:ascii="Times New Roman" w:eastAsia="Calibri" w:hAnsi="Times New Roman"/>
          <w:sz w:val="24"/>
          <w:szCs w:val="24"/>
        </w:rPr>
        <w:t>№ 864/20-06.</w:t>
      </w:r>
    </w:p>
    <w:p w:rsidR="001A04A4" w:rsidRPr="00696862" w:rsidRDefault="001A04A4" w:rsidP="001A04A4">
      <w:pPr>
        <w:ind w:firstLine="567"/>
        <w:jc w:val="both"/>
      </w:pPr>
      <w:r>
        <w:rPr>
          <w:rFonts w:eastAsia="Calibri"/>
        </w:rPr>
        <w:t>12 мая 2021 года вынесено Решение по делу № 864/20-06, которым ДООО «</w:t>
      </w:r>
      <w:proofErr w:type="spellStart"/>
      <w:r>
        <w:rPr>
          <w:rFonts w:eastAsia="Calibri"/>
        </w:rPr>
        <w:t>Агро-Люкка</w:t>
      </w:r>
      <w:proofErr w:type="spellEnd"/>
      <w:r>
        <w:rPr>
          <w:rFonts w:eastAsia="Calibri"/>
        </w:rPr>
        <w:t>» признано банкротом, открыто конкурсное производство. Пунктом 9 резолютивной части Решения по делу № 864/20-06 от 12 мая 2021 года суд указал: «</w:t>
      </w:r>
      <w:proofErr w:type="gramStart"/>
      <w:r>
        <w:t>С даты принятия</w:t>
      </w:r>
      <w:proofErr w:type="gramEnd"/>
      <w:r>
        <w:t xml:space="preserve"> настоящего судебного акта наступают последствия, предусмотренные статьей 122 Закона «О </w:t>
      </w:r>
      <w:r w:rsidRPr="00696862">
        <w:t>несостоятельности (банкротстве)».</w:t>
      </w:r>
    </w:p>
    <w:p w:rsidR="00E52648" w:rsidRDefault="001A04A4" w:rsidP="001A04A4">
      <w:pPr>
        <w:ind w:right="-5" w:firstLine="720"/>
        <w:jc w:val="both"/>
      </w:pPr>
      <w:r w:rsidRPr="00696862">
        <w:t xml:space="preserve">Согласно подпункту </w:t>
      </w:r>
      <w:proofErr w:type="spellStart"/>
      <w:r w:rsidRPr="00696862">
        <w:t>з</w:t>
      </w:r>
      <w:proofErr w:type="spellEnd"/>
      <w:r w:rsidRPr="00696862">
        <w:t xml:space="preserve">) пункта 1 статьи 122  Закона ПМР «О несостоятельности (банкротстве)» </w:t>
      </w:r>
      <w:proofErr w:type="gramStart"/>
      <w:r w:rsidRPr="00696862">
        <w:t>с даты принятия</w:t>
      </w:r>
      <w:proofErr w:type="gramEnd"/>
      <w:r w:rsidRPr="00696862">
        <w:t xml:space="preserve"> арбитражным судом решения о признании должника банкротом и об открытии конкурсного производства снимаются ранее наложенные аресты на имущество должника и иные ограничения распоряжения имуществом должника.</w:t>
      </w:r>
    </w:p>
    <w:p w:rsidR="00517843" w:rsidRDefault="00517843" w:rsidP="001A04A4">
      <w:pPr>
        <w:ind w:right="-5" w:firstLine="720"/>
        <w:jc w:val="both"/>
      </w:pPr>
      <w:proofErr w:type="gramStart"/>
      <w:r>
        <w:t>Учитывая, что</w:t>
      </w:r>
      <w:r w:rsidR="00E52648">
        <w:t xml:space="preserve"> </w:t>
      </w:r>
      <w:r w:rsidR="00E52648" w:rsidRPr="00696862">
        <w:t>определением от 09.12.2020 года по делу № 864/20-06</w:t>
      </w:r>
      <w:r w:rsidR="00E52648">
        <w:t xml:space="preserve">, </w:t>
      </w:r>
      <w:r>
        <w:t xml:space="preserve">суд, </w:t>
      </w:r>
      <w:r w:rsidR="00E52648">
        <w:t>удовлетворив ходатайство налоговой инспекции, применил обеспечительные меры в виде ограничения распоряжения имуществом ДООО «</w:t>
      </w:r>
      <w:proofErr w:type="spellStart"/>
      <w:r w:rsidR="00E52648">
        <w:t>Агро-Люкка</w:t>
      </w:r>
      <w:proofErr w:type="spellEnd"/>
      <w:r w:rsidR="00E52648">
        <w:t xml:space="preserve">», </w:t>
      </w:r>
      <w:r>
        <w:t>запретив</w:t>
      </w:r>
      <w:r w:rsidR="00E52648">
        <w:t xml:space="preserve"> совершать</w:t>
      </w:r>
      <w:r w:rsidR="001A04A4" w:rsidRPr="00696862">
        <w:t xml:space="preserve"> регистрационны</w:t>
      </w:r>
      <w:r w:rsidR="00E52648">
        <w:t>е</w:t>
      </w:r>
      <w:r w:rsidR="001A04A4" w:rsidRPr="00696862">
        <w:t xml:space="preserve"> действи</w:t>
      </w:r>
      <w:r w:rsidR="00E52648">
        <w:t>я</w:t>
      </w:r>
      <w:r w:rsidR="001A04A4" w:rsidRPr="00696862">
        <w:t xml:space="preserve"> в отношении ДООО «</w:t>
      </w:r>
      <w:proofErr w:type="spellStart"/>
      <w:r w:rsidR="001A04A4" w:rsidRPr="00696862">
        <w:t>Агро-Люкка</w:t>
      </w:r>
      <w:proofErr w:type="spellEnd"/>
      <w:r>
        <w:t>, следовательно, о</w:t>
      </w:r>
      <w:r w:rsidR="001A04A4" w:rsidRPr="00696862">
        <w:t>снованием для снятия</w:t>
      </w:r>
      <w:r w:rsidR="00E52648">
        <w:t xml:space="preserve"> ограничения в виде</w:t>
      </w:r>
      <w:r w:rsidR="001A04A4" w:rsidRPr="00696862">
        <w:t xml:space="preserve"> </w:t>
      </w:r>
      <w:r w:rsidR="00696862" w:rsidRPr="00696862">
        <w:t>запрета на совершение регистрационных действий в отношении ДООО «</w:t>
      </w:r>
      <w:proofErr w:type="spellStart"/>
      <w:r w:rsidR="00696862" w:rsidRPr="00696862">
        <w:t>Агро-Люкка</w:t>
      </w:r>
      <w:proofErr w:type="spellEnd"/>
      <w:r w:rsidR="00696862" w:rsidRPr="00696862">
        <w:t>»</w:t>
      </w:r>
      <w:r w:rsidR="001A04A4" w:rsidRPr="00696862">
        <w:t xml:space="preserve"> </w:t>
      </w:r>
      <w:r>
        <w:t xml:space="preserve"> - </w:t>
      </w:r>
      <w:r w:rsidR="001A04A4" w:rsidRPr="00696862">
        <w:t>является решение суда</w:t>
      </w:r>
      <w:r w:rsidR="00696862" w:rsidRPr="00696862">
        <w:t xml:space="preserve"> от 12 мая 2021 года по делу № 864</w:t>
      </w:r>
      <w:proofErr w:type="gramEnd"/>
      <w:r w:rsidR="00696862" w:rsidRPr="00696862">
        <w:t>/20-06</w:t>
      </w:r>
      <w:r w:rsidR="001A04A4" w:rsidRPr="00696862">
        <w:t xml:space="preserve"> о признании </w:t>
      </w:r>
      <w:r w:rsidR="00696862" w:rsidRPr="00696862">
        <w:t>ДООО «</w:t>
      </w:r>
      <w:proofErr w:type="spellStart"/>
      <w:r w:rsidR="00696862" w:rsidRPr="00696862">
        <w:t>Агро-Люкка</w:t>
      </w:r>
      <w:proofErr w:type="spellEnd"/>
      <w:r w:rsidR="00696862" w:rsidRPr="00696862">
        <w:t xml:space="preserve">» </w:t>
      </w:r>
      <w:r w:rsidR="001A04A4" w:rsidRPr="00696862">
        <w:t xml:space="preserve"> банкротом и об открытии конкурсного производства.</w:t>
      </w:r>
      <w:r w:rsidR="00E52648">
        <w:t xml:space="preserve"> </w:t>
      </w:r>
    </w:p>
    <w:p w:rsidR="00696862" w:rsidRDefault="00517843" w:rsidP="001A04A4">
      <w:pPr>
        <w:ind w:right="-5" w:firstLine="720"/>
        <w:jc w:val="both"/>
      </w:pPr>
      <w:r>
        <w:t>Таким образом</w:t>
      </w:r>
      <w:r w:rsidR="00E52648">
        <w:t xml:space="preserve">, у суда отсутствуют </w:t>
      </w:r>
      <w:r>
        <w:t xml:space="preserve">процессуальные </w:t>
      </w:r>
      <w:r w:rsidR="00E52648">
        <w:t>основания для удовлетворения ходатайства конкурсного управляющего</w:t>
      </w:r>
      <w:r w:rsidR="00E52648" w:rsidRPr="00696862">
        <w:t xml:space="preserve"> </w:t>
      </w:r>
      <w:r w:rsidR="00E52648">
        <w:t>Д</w:t>
      </w:r>
      <w:r w:rsidR="00E52648" w:rsidRPr="007F5576">
        <w:t>ООО «</w:t>
      </w:r>
      <w:proofErr w:type="spellStart"/>
      <w:r w:rsidR="00E52648" w:rsidRPr="007F5576">
        <w:t>Агро-Люкка</w:t>
      </w:r>
      <w:proofErr w:type="spellEnd"/>
      <w:r w:rsidR="00E52648" w:rsidRPr="007F5576">
        <w:t>»</w:t>
      </w:r>
      <w:r w:rsidR="00E52648">
        <w:t xml:space="preserve"> В.П. </w:t>
      </w:r>
      <w:proofErr w:type="spellStart"/>
      <w:r w:rsidR="00E52648">
        <w:t>Назария</w:t>
      </w:r>
      <w:proofErr w:type="spellEnd"/>
      <w:r w:rsidR="00E52648">
        <w:t xml:space="preserve"> об отмене обеспечительных мер, принятых определением суда от 09.12.2020 года, поскольку таковые отменены</w:t>
      </w:r>
      <w:r w:rsidR="00E52648" w:rsidRPr="00696862">
        <w:t xml:space="preserve"> решение</w:t>
      </w:r>
      <w:r w:rsidR="00E52648">
        <w:t>м</w:t>
      </w:r>
      <w:r w:rsidR="00E52648" w:rsidRPr="00696862">
        <w:t xml:space="preserve"> суда от 12 мая 2021 года по делу № 864/20-06</w:t>
      </w:r>
      <w:r w:rsidR="00E52648">
        <w:t>.</w:t>
      </w:r>
    </w:p>
    <w:p w:rsidR="001E1361" w:rsidRPr="009260BC" w:rsidRDefault="00696862" w:rsidP="00696862">
      <w:pPr>
        <w:ind w:right="-5" w:firstLine="720"/>
        <w:jc w:val="both"/>
      </w:pPr>
      <w:r>
        <w:t>Арбитражный суд, руководствуясь статьями 68, 131 АПК ПМР</w:t>
      </w:r>
    </w:p>
    <w:p w:rsidR="00A45029" w:rsidRPr="007F5576" w:rsidRDefault="00A45029" w:rsidP="00A45029">
      <w:pPr>
        <w:ind w:firstLine="720"/>
        <w:jc w:val="center"/>
        <w:outlineLvl w:val="0"/>
        <w:rPr>
          <w:b/>
        </w:rPr>
      </w:pPr>
    </w:p>
    <w:p w:rsidR="00A45029" w:rsidRPr="007F5576" w:rsidRDefault="00A45029" w:rsidP="00A45029">
      <w:pPr>
        <w:ind w:firstLine="720"/>
        <w:jc w:val="center"/>
        <w:outlineLvl w:val="0"/>
        <w:rPr>
          <w:b/>
        </w:rPr>
      </w:pPr>
      <w:r w:rsidRPr="007F5576">
        <w:rPr>
          <w:b/>
        </w:rPr>
        <w:t xml:space="preserve">О </w:t>
      </w:r>
      <w:proofErr w:type="gramStart"/>
      <w:r w:rsidRPr="007F5576">
        <w:rPr>
          <w:b/>
        </w:rPr>
        <w:t>П</w:t>
      </w:r>
      <w:proofErr w:type="gramEnd"/>
      <w:r w:rsidRPr="007F5576">
        <w:rPr>
          <w:b/>
        </w:rPr>
        <w:t xml:space="preserve"> Р Е Д Е Л И Л:</w:t>
      </w:r>
    </w:p>
    <w:p w:rsidR="00A45029" w:rsidRPr="007F5576" w:rsidRDefault="00A45029" w:rsidP="00A45029">
      <w:pPr>
        <w:ind w:firstLine="720"/>
        <w:jc w:val="center"/>
        <w:rPr>
          <w:b/>
        </w:rPr>
      </w:pPr>
    </w:p>
    <w:p w:rsidR="00A45029" w:rsidRPr="007F5576" w:rsidRDefault="00696862" w:rsidP="00696862">
      <w:pPr>
        <w:jc w:val="both"/>
      </w:pPr>
      <w:r>
        <w:t>Отказать в удовлетворении ходатайства конкурсного управляющего</w:t>
      </w:r>
      <w:r w:rsidRPr="00696862">
        <w:t xml:space="preserve"> </w:t>
      </w:r>
      <w:r>
        <w:t>Д</w:t>
      </w:r>
      <w:r w:rsidRPr="007F5576">
        <w:t>ООО «</w:t>
      </w:r>
      <w:proofErr w:type="spellStart"/>
      <w:r w:rsidRPr="007F5576">
        <w:t>Агро-Люкка</w:t>
      </w:r>
      <w:proofErr w:type="spellEnd"/>
      <w:r w:rsidRPr="007F5576">
        <w:t>»</w:t>
      </w:r>
      <w:r>
        <w:t xml:space="preserve"> В.П. </w:t>
      </w:r>
      <w:proofErr w:type="spellStart"/>
      <w:r>
        <w:t>Назария</w:t>
      </w:r>
      <w:proofErr w:type="spellEnd"/>
      <w:r>
        <w:t xml:space="preserve"> об отмене обеспечительных мер, принятых определением суда от 09.12.2020 года.</w:t>
      </w:r>
    </w:p>
    <w:p w:rsidR="00696862" w:rsidRDefault="00696862" w:rsidP="00A45029">
      <w:pPr>
        <w:ind w:left="709"/>
        <w:jc w:val="both"/>
        <w:outlineLvl w:val="0"/>
      </w:pPr>
    </w:p>
    <w:p w:rsidR="00696862" w:rsidRPr="003817B1" w:rsidRDefault="00696862" w:rsidP="00696862">
      <w:pPr>
        <w:ind w:firstLine="709"/>
        <w:jc w:val="both"/>
      </w:pPr>
      <w:r>
        <w:t xml:space="preserve">Определение может быть обжаловано </w:t>
      </w:r>
      <w:r w:rsidRPr="003817B1">
        <w:t xml:space="preserve">в течение </w:t>
      </w:r>
      <w:r>
        <w:t>15</w:t>
      </w:r>
      <w:r w:rsidRPr="003817B1">
        <w:t xml:space="preserve"> дней со дня принятия в кассационную инстанцию Арбитражного суда Приднестровской Молдавской Республики.</w:t>
      </w:r>
    </w:p>
    <w:p w:rsidR="00A45029" w:rsidRPr="007F5576" w:rsidRDefault="00A45029" w:rsidP="00A45029">
      <w:pPr>
        <w:ind w:left="709"/>
        <w:jc w:val="both"/>
      </w:pPr>
    </w:p>
    <w:p w:rsidR="00A45029" w:rsidRPr="007F5576" w:rsidRDefault="00A45029" w:rsidP="00A45029">
      <w:pPr>
        <w:jc w:val="both"/>
        <w:outlineLvl w:val="0"/>
        <w:rPr>
          <w:b/>
        </w:rPr>
      </w:pPr>
      <w:r w:rsidRPr="007F5576">
        <w:rPr>
          <w:b/>
        </w:rPr>
        <w:t>Судья Арбитражного суда</w:t>
      </w:r>
    </w:p>
    <w:p w:rsidR="00A45029" w:rsidRPr="007F5576" w:rsidRDefault="00A45029" w:rsidP="00A45029">
      <w:pPr>
        <w:jc w:val="both"/>
      </w:pPr>
      <w:r w:rsidRPr="007F5576">
        <w:rPr>
          <w:b/>
        </w:rPr>
        <w:t xml:space="preserve">Приднестровской Молдавской Республики                                                  Т. И. </w:t>
      </w:r>
      <w:proofErr w:type="spellStart"/>
      <w:r w:rsidRPr="007F5576">
        <w:rPr>
          <w:b/>
        </w:rPr>
        <w:t>Цыганаш</w:t>
      </w:r>
      <w:proofErr w:type="spellEnd"/>
      <w:r w:rsidRPr="007F5576">
        <w:rPr>
          <w:b/>
        </w:rPr>
        <w:t xml:space="preserve"> </w:t>
      </w:r>
    </w:p>
    <w:sectPr w:rsidR="00A45029" w:rsidRPr="007F5576" w:rsidSect="00517843">
      <w:footerReference w:type="default" r:id="rId8"/>
      <w:pgSz w:w="11906" w:h="16838"/>
      <w:pgMar w:top="993" w:right="707" w:bottom="357" w:left="147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648" w:rsidRDefault="00E52648" w:rsidP="00747910">
      <w:r>
        <w:separator/>
      </w:r>
    </w:p>
  </w:endnote>
  <w:endnote w:type="continuationSeparator" w:id="1">
    <w:p w:rsidR="00E52648" w:rsidRDefault="00E52648" w:rsidP="00747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648" w:rsidRPr="00081B5A" w:rsidRDefault="00E52648">
    <w:pPr>
      <w:pStyle w:val="a7"/>
      <w:rPr>
        <w:sz w:val="16"/>
        <w:szCs w:val="16"/>
      </w:rPr>
    </w:pPr>
    <w:r>
      <w:rPr>
        <w:sz w:val="16"/>
        <w:szCs w:val="16"/>
      </w:rPr>
      <w:t>Форма  № Ф-1</w:t>
    </w:r>
  </w:p>
  <w:p w:rsidR="00E52648" w:rsidRPr="00747910" w:rsidRDefault="00E52648">
    <w:pPr>
      <w:pStyle w:val="a7"/>
      <w:rPr>
        <w:sz w:val="16"/>
        <w:szCs w:val="16"/>
      </w:rPr>
    </w:pPr>
    <w:r>
      <w:rPr>
        <w:sz w:val="16"/>
        <w:szCs w:val="16"/>
      </w:rPr>
      <w:t>Утверждено Приказом Председателя Арбитражного суда ПМР от  02.12.13г. № 104 о</w:t>
    </w:r>
    <w:r w:rsidRPr="00747910">
      <w:rPr>
        <w:sz w:val="16"/>
        <w:szCs w:val="16"/>
      </w:rPr>
      <w:t>/</w:t>
    </w:r>
    <w:r>
      <w:rPr>
        <w:sz w:val="16"/>
        <w:szCs w:val="16"/>
      </w:rPr>
      <w:t>д</w:t>
    </w:r>
  </w:p>
  <w:p w:rsidR="00E52648" w:rsidRDefault="00E5264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648" w:rsidRDefault="00E52648" w:rsidP="00747910">
      <w:r>
        <w:separator/>
      </w:r>
    </w:p>
  </w:footnote>
  <w:footnote w:type="continuationSeparator" w:id="1">
    <w:p w:rsidR="00E52648" w:rsidRDefault="00E52648" w:rsidP="007479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006C8"/>
    <w:multiLevelType w:val="hybridMultilevel"/>
    <w:tmpl w:val="7B6A22E6"/>
    <w:lvl w:ilvl="0" w:tplc="BE5EC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3635E5E"/>
    <w:multiLevelType w:val="hybridMultilevel"/>
    <w:tmpl w:val="4C90B5AC"/>
    <w:lvl w:ilvl="0" w:tplc="28C8E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195"/>
    <w:rsid w:val="000400F3"/>
    <w:rsid w:val="00051671"/>
    <w:rsid w:val="00081B5A"/>
    <w:rsid w:val="000C4195"/>
    <w:rsid w:val="000C512D"/>
    <w:rsid w:val="000C64A5"/>
    <w:rsid w:val="000E2672"/>
    <w:rsid w:val="000E5906"/>
    <w:rsid w:val="00156B91"/>
    <w:rsid w:val="001823B7"/>
    <w:rsid w:val="001979FD"/>
    <w:rsid w:val="001A04A4"/>
    <w:rsid w:val="001A48C1"/>
    <w:rsid w:val="001C1B4F"/>
    <w:rsid w:val="001D3D23"/>
    <w:rsid w:val="001E1361"/>
    <w:rsid w:val="00212E13"/>
    <w:rsid w:val="002431E5"/>
    <w:rsid w:val="00247D9A"/>
    <w:rsid w:val="0026059C"/>
    <w:rsid w:val="002740C6"/>
    <w:rsid w:val="002935E2"/>
    <w:rsid w:val="002D2926"/>
    <w:rsid w:val="00303D72"/>
    <w:rsid w:val="003125B1"/>
    <w:rsid w:val="003207B7"/>
    <w:rsid w:val="003331A5"/>
    <w:rsid w:val="00351440"/>
    <w:rsid w:val="00365A17"/>
    <w:rsid w:val="00367FA2"/>
    <w:rsid w:val="00381CF3"/>
    <w:rsid w:val="003A617A"/>
    <w:rsid w:val="003D452D"/>
    <w:rsid w:val="00424065"/>
    <w:rsid w:val="00435D1A"/>
    <w:rsid w:val="00444EB1"/>
    <w:rsid w:val="00474840"/>
    <w:rsid w:val="004A01C7"/>
    <w:rsid w:val="004B0F41"/>
    <w:rsid w:val="004C56EA"/>
    <w:rsid w:val="004C701C"/>
    <w:rsid w:val="004F7B6D"/>
    <w:rsid w:val="0051667D"/>
    <w:rsid w:val="00517843"/>
    <w:rsid w:val="005323BA"/>
    <w:rsid w:val="00533BE1"/>
    <w:rsid w:val="005A6736"/>
    <w:rsid w:val="005F39F7"/>
    <w:rsid w:val="00661BA8"/>
    <w:rsid w:val="00694E57"/>
    <w:rsid w:val="00696862"/>
    <w:rsid w:val="006976EB"/>
    <w:rsid w:val="006C6D2B"/>
    <w:rsid w:val="006C6D6B"/>
    <w:rsid w:val="006E570D"/>
    <w:rsid w:val="00710036"/>
    <w:rsid w:val="00717526"/>
    <w:rsid w:val="00747910"/>
    <w:rsid w:val="00750035"/>
    <w:rsid w:val="0075091C"/>
    <w:rsid w:val="00792ED0"/>
    <w:rsid w:val="007A51C3"/>
    <w:rsid w:val="007B5F8D"/>
    <w:rsid w:val="007F5576"/>
    <w:rsid w:val="007F6115"/>
    <w:rsid w:val="00813A13"/>
    <w:rsid w:val="008273B9"/>
    <w:rsid w:val="00833454"/>
    <w:rsid w:val="008A11D6"/>
    <w:rsid w:val="008F60C5"/>
    <w:rsid w:val="008F64F3"/>
    <w:rsid w:val="00900716"/>
    <w:rsid w:val="00901294"/>
    <w:rsid w:val="00903238"/>
    <w:rsid w:val="00904994"/>
    <w:rsid w:val="00917458"/>
    <w:rsid w:val="009260BC"/>
    <w:rsid w:val="00926900"/>
    <w:rsid w:val="009346BA"/>
    <w:rsid w:val="00991CBB"/>
    <w:rsid w:val="00997222"/>
    <w:rsid w:val="009977D8"/>
    <w:rsid w:val="009B4F21"/>
    <w:rsid w:val="009B61B4"/>
    <w:rsid w:val="00A032B6"/>
    <w:rsid w:val="00A42F10"/>
    <w:rsid w:val="00A45029"/>
    <w:rsid w:val="00A654E1"/>
    <w:rsid w:val="00A84B48"/>
    <w:rsid w:val="00AB326C"/>
    <w:rsid w:val="00AC6E73"/>
    <w:rsid w:val="00AE51C6"/>
    <w:rsid w:val="00AF591D"/>
    <w:rsid w:val="00BE7BA6"/>
    <w:rsid w:val="00C3734A"/>
    <w:rsid w:val="00C43442"/>
    <w:rsid w:val="00C77370"/>
    <w:rsid w:val="00CA1791"/>
    <w:rsid w:val="00CC555F"/>
    <w:rsid w:val="00D90A20"/>
    <w:rsid w:val="00D90FBE"/>
    <w:rsid w:val="00D96E34"/>
    <w:rsid w:val="00E265BC"/>
    <w:rsid w:val="00E37C05"/>
    <w:rsid w:val="00E37FF1"/>
    <w:rsid w:val="00E47763"/>
    <w:rsid w:val="00E52648"/>
    <w:rsid w:val="00E6678D"/>
    <w:rsid w:val="00E67E5E"/>
    <w:rsid w:val="00E90DB1"/>
    <w:rsid w:val="00E92C98"/>
    <w:rsid w:val="00E975E9"/>
    <w:rsid w:val="00ED67B4"/>
    <w:rsid w:val="00F16008"/>
    <w:rsid w:val="00F253A2"/>
    <w:rsid w:val="00F64381"/>
    <w:rsid w:val="00F72C4D"/>
    <w:rsid w:val="00FA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3"/>
    <o:shapelayout v:ext="edit">
      <o:idmap v:ext="edit" data="1"/>
      <o:rules v:ext="edit">
        <o:r id="V:Rule3" type="connector" idref="#_x0000_s1031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4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1CF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64381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479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47910"/>
    <w:rPr>
      <w:sz w:val="24"/>
      <w:szCs w:val="24"/>
    </w:rPr>
  </w:style>
  <w:style w:type="paragraph" w:styleId="a7">
    <w:name w:val="footer"/>
    <w:basedOn w:val="a"/>
    <w:link w:val="a8"/>
    <w:uiPriority w:val="99"/>
    <w:rsid w:val="007479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47910"/>
    <w:rPr>
      <w:sz w:val="24"/>
      <w:szCs w:val="24"/>
    </w:rPr>
  </w:style>
  <w:style w:type="character" w:styleId="a9">
    <w:name w:val="Hyperlink"/>
    <w:rsid w:val="002D2926"/>
    <w:rPr>
      <w:color w:val="0000FF"/>
      <w:u w:val="single"/>
    </w:rPr>
  </w:style>
  <w:style w:type="paragraph" w:styleId="aa">
    <w:name w:val="Document Map"/>
    <w:basedOn w:val="a"/>
    <w:link w:val="ab"/>
    <w:rsid w:val="00A45029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A45029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10"/>
    <w:uiPriority w:val="99"/>
    <w:locked/>
    <w:rsid w:val="00792ED0"/>
    <w:rPr>
      <w:sz w:val="23"/>
      <w:szCs w:val="23"/>
      <w:shd w:val="clear" w:color="auto" w:fill="FFFFFF"/>
    </w:rPr>
  </w:style>
  <w:style w:type="paragraph" w:customStyle="1" w:styleId="10">
    <w:name w:val="Колонтитул1"/>
    <w:basedOn w:val="a"/>
    <w:link w:val="1"/>
    <w:uiPriority w:val="99"/>
    <w:rsid w:val="00792ED0"/>
    <w:pPr>
      <w:widowControl w:val="0"/>
      <w:shd w:val="clear" w:color="auto" w:fill="FFFFFF"/>
      <w:spacing w:line="240" w:lineRule="atLeast"/>
    </w:pPr>
    <w:rPr>
      <w:sz w:val="23"/>
      <w:szCs w:val="23"/>
    </w:rPr>
  </w:style>
  <w:style w:type="paragraph" w:styleId="ac">
    <w:name w:val="List Paragraph"/>
    <w:basedOn w:val="a"/>
    <w:uiPriority w:val="99"/>
    <w:qFormat/>
    <w:rsid w:val="002740C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7566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617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703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МОЛДОВАНЯСКЭ                                                                                 ПРИДНIСТРОВСЬКА МОЛДАВ</vt:lpstr>
    </vt:vector>
  </TitlesOfParts>
  <Company/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МОЛДОВАНЯСКЭ                                                                                 ПРИДНIСТРОВСЬКА МОЛДАВ</dc:title>
  <dc:creator>user</dc:creator>
  <cp:lastModifiedBy>Татьяна И. Цыганаш</cp:lastModifiedBy>
  <cp:revision>4</cp:revision>
  <cp:lastPrinted>2021-07-20T06:46:00Z</cp:lastPrinted>
  <dcterms:created xsi:type="dcterms:W3CDTF">2021-07-19T11:25:00Z</dcterms:created>
  <dcterms:modified xsi:type="dcterms:W3CDTF">2021-07-20T06:46:00Z</dcterms:modified>
</cp:coreProperties>
</file>