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792ED0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A45029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A45029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351440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A45029">
      <w:pPr>
        <w:ind w:left="-181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E37C05">
      <w:pPr>
        <w:ind w:left="-181"/>
        <w:jc w:val="center"/>
        <w:rPr>
          <w:b/>
          <w:sz w:val="16"/>
          <w:szCs w:val="16"/>
        </w:rPr>
      </w:pPr>
      <w:r>
        <w:rPr>
          <w:b/>
        </w:rPr>
        <w:t>о назначении судебного заседания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3125B1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A45029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3125B1">
              <w:rPr>
                <w:rFonts w:eastAsia="Calibri"/>
                <w:sz w:val="20"/>
                <w:szCs w:val="20"/>
                <w:u w:val="single"/>
              </w:rPr>
              <w:t>14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ию</w:t>
            </w:r>
            <w:r w:rsidR="003125B1">
              <w:rPr>
                <w:rFonts w:eastAsia="Calibri"/>
                <w:sz w:val="20"/>
                <w:szCs w:val="20"/>
                <w:u w:val="single"/>
              </w:rPr>
              <w:t>л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я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9B4F21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792ED0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792ED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45029" w:rsidRPr="007F5576" w:rsidRDefault="00A45029" w:rsidP="005323BA">
      <w:pPr>
        <w:ind w:firstLine="709"/>
        <w:jc w:val="both"/>
        <w:rPr>
          <w:b/>
        </w:rPr>
      </w:pPr>
      <w:r w:rsidRPr="007F5576">
        <w:t xml:space="preserve">Арбитражный суд Приднестровской Молдавской Республики в составе судьи </w:t>
      </w:r>
      <w:r w:rsidRPr="007F5576">
        <w:br/>
        <w:t xml:space="preserve">Т. И. </w:t>
      </w:r>
      <w:proofErr w:type="spellStart"/>
      <w:r w:rsidRPr="007F5576">
        <w:t>Цыганаш</w:t>
      </w:r>
      <w:proofErr w:type="spellEnd"/>
      <w:r w:rsidRPr="007F5576">
        <w:t xml:space="preserve">, </w:t>
      </w:r>
      <w:r w:rsidR="007F5576" w:rsidRPr="007F5576">
        <w:t>изучив содержание заявления</w:t>
      </w:r>
      <w:r w:rsidR="003125B1">
        <w:t xml:space="preserve"> </w:t>
      </w:r>
      <w:r w:rsidR="00D90FBE">
        <w:t xml:space="preserve"> об отмене обеспечительных мер </w:t>
      </w:r>
      <w:r w:rsidR="003125B1">
        <w:t>конкурсного управляющего Д</w:t>
      </w:r>
      <w:r w:rsidR="00247D9A" w:rsidRPr="007F5576">
        <w:t xml:space="preserve">ООО </w:t>
      </w:r>
      <w:r w:rsidR="00792ED0" w:rsidRPr="007F5576">
        <w:t>«</w:t>
      </w:r>
      <w:proofErr w:type="spellStart"/>
      <w:r w:rsidR="00792ED0" w:rsidRPr="007F5576">
        <w:t>Агро-Люкка</w:t>
      </w:r>
      <w:proofErr w:type="spellEnd"/>
      <w:r w:rsidR="00792ED0" w:rsidRPr="007F5576">
        <w:t>»</w:t>
      </w:r>
      <w:r w:rsidR="00D90FBE">
        <w:t xml:space="preserve"> В.П. </w:t>
      </w:r>
      <w:proofErr w:type="spellStart"/>
      <w:r w:rsidR="00D90FBE">
        <w:t>Назария</w:t>
      </w:r>
      <w:proofErr w:type="spellEnd"/>
      <w:r w:rsidRPr="007F5576">
        <w:t xml:space="preserve">, руководствуясь статьями </w:t>
      </w:r>
      <w:r w:rsidR="003D452D">
        <w:t>68</w:t>
      </w:r>
      <w:r w:rsidR="00792ED0" w:rsidRPr="007F5576">
        <w:t>,</w:t>
      </w:r>
      <w:r w:rsidR="005323BA" w:rsidRPr="007F5576">
        <w:t xml:space="preserve"> </w:t>
      </w:r>
      <w:r w:rsidRPr="007F5576">
        <w:t>1</w:t>
      </w:r>
      <w:r w:rsidR="005323BA" w:rsidRPr="007F5576">
        <w:t xml:space="preserve">28, </w:t>
      </w:r>
      <w:r w:rsidR="00792ED0" w:rsidRPr="007F5576">
        <w:t>131</w:t>
      </w:r>
      <w:r w:rsidRPr="007F5576">
        <w:t xml:space="preserve"> Арбитражного процессуального кодекса Приднестровской Молдавской Республики,</w:t>
      </w: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  <w:r w:rsidRPr="007F5576">
        <w:rPr>
          <w:b/>
        </w:rPr>
        <w:t xml:space="preserve">О </w:t>
      </w:r>
      <w:proofErr w:type="gramStart"/>
      <w:r w:rsidRPr="007F5576">
        <w:rPr>
          <w:b/>
        </w:rPr>
        <w:t>П</w:t>
      </w:r>
      <w:proofErr w:type="gramEnd"/>
      <w:r w:rsidRPr="007F5576">
        <w:rPr>
          <w:b/>
        </w:rPr>
        <w:t xml:space="preserve"> Р Е Д Е Л И Л:</w:t>
      </w:r>
    </w:p>
    <w:p w:rsidR="00A45029" w:rsidRPr="007F5576" w:rsidRDefault="00A45029" w:rsidP="00A45029">
      <w:pPr>
        <w:ind w:firstLine="720"/>
        <w:jc w:val="center"/>
        <w:rPr>
          <w:b/>
        </w:rPr>
      </w:pPr>
    </w:p>
    <w:p w:rsidR="00A45029" w:rsidRPr="007F5576" w:rsidRDefault="00A45029" w:rsidP="009B4F21">
      <w:pPr>
        <w:numPr>
          <w:ilvl w:val="0"/>
          <w:numId w:val="2"/>
        </w:numPr>
        <w:ind w:left="0" w:firstLine="567"/>
        <w:jc w:val="both"/>
      </w:pPr>
      <w:r w:rsidRPr="007F5576">
        <w:t xml:space="preserve">Назначить судебное заседание по рассмотрению заявления на </w:t>
      </w:r>
      <w:r w:rsidR="00792ED0" w:rsidRPr="007F5576">
        <w:t>15 ию</w:t>
      </w:r>
      <w:r w:rsidR="00D90FBE">
        <w:t>л</w:t>
      </w:r>
      <w:r w:rsidR="00792ED0" w:rsidRPr="007F5576">
        <w:t>я 2021 на 1</w:t>
      </w:r>
      <w:r w:rsidR="00D90FBE">
        <w:t>4</w:t>
      </w:r>
      <w:r w:rsidRPr="007F5576">
        <w:t>.</w:t>
      </w:r>
      <w:r w:rsidR="00D90FBE">
        <w:t xml:space="preserve">00 </w:t>
      </w:r>
      <w:r w:rsidRPr="007F5576">
        <w:t xml:space="preserve"> час</w:t>
      </w:r>
      <w:proofErr w:type="gramStart"/>
      <w:r w:rsidRPr="007F5576">
        <w:t>.</w:t>
      </w:r>
      <w:proofErr w:type="gramEnd"/>
      <w:r w:rsidRPr="007F5576">
        <w:t xml:space="preserve"> </w:t>
      </w:r>
      <w:proofErr w:type="gramStart"/>
      <w:r w:rsidRPr="007F5576">
        <w:t>в</w:t>
      </w:r>
      <w:proofErr w:type="gramEnd"/>
      <w:r w:rsidRPr="007F5576">
        <w:t xml:space="preserve"> здании Арбитражного суда Приднестровской Молдавской Республики по адресу: г. Тирасполь, ул. Ленина, 1/2, </w:t>
      </w:r>
      <w:proofErr w:type="spellStart"/>
      <w:r w:rsidRPr="007F5576">
        <w:t>каб</w:t>
      </w:r>
      <w:proofErr w:type="spellEnd"/>
      <w:r w:rsidRPr="007F5576">
        <w:t>. 201.</w:t>
      </w:r>
    </w:p>
    <w:p w:rsidR="005323BA" w:rsidRPr="007F5576" w:rsidRDefault="00A45029" w:rsidP="009B4F21">
      <w:pPr>
        <w:ind w:firstLine="567"/>
        <w:jc w:val="both"/>
      </w:pPr>
      <w:r w:rsidRPr="007F5576">
        <w:t xml:space="preserve">2. </w:t>
      </w:r>
      <w:r w:rsidR="005323BA" w:rsidRPr="007F5576">
        <w:t xml:space="preserve">Направить настоящее определение </w:t>
      </w:r>
      <w:r w:rsidR="00D90FBE">
        <w:t>посредством телефонограммы</w:t>
      </w:r>
      <w:r w:rsidR="005323BA" w:rsidRPr="007F5576">
        <w:t>:</w:t>
      </w:r>
    </w:p>
    <w:p w:rsidR="00792ED0" w:rsidRPr="007F5576" w:rsidRDefault="00792ED0" w:rsidP="00792ED0">
      <w:pPr>
        <w:jc w:val="both"/>
      </w:pPr>
      <w:r w:rsidRPr="007F5576">
        <w:t xml:space="preserve">- арбитражного управляющего В.П. </w:t>
      </w:r>
      <w:proofErr w:type="spellStart"/>
      <w:r w:rsidRPr="007F5576">
        <w:t>Назария</w:t>
      </w:r>
      <w:proofErr w:type="spellEnd"/>
      <w:r w:rsidRPr="007F5576">
        <w:t xml:space="preserve"> (</w:t>
      </w:r>
      <w:r w:rsidR="00D90FBE">
        <w:t>тел. 777 -73-047</w:t>
      </w:r>
      <w:r w:rsidRPr="007F5576">
        <w:t>);</w:t>
      </w:r>
    </w:p>
    <w:p w:rsidR="00792ED0" w:rsidRPr="007F5576" w:rsidRDefault="00792ED0" w:rsidP="00792ED0">
      <w:pPr>
        <w:jc w:val="both"/>
      </w:pPr>
      <w:r w:rsidRPr="007F5576">
        <w:t xml:space="preserve">- Налоговой инспекции по </w:t>
      </w:r>
      <w:proofErr w:type="gramStart"/>
      <w:r w:rsidRPr="007F5576">
        <w:t>г</w:t>
      </w:r>
      <w:proofErr w:type="gramEnd"/>
      <w:r w:rsidRPr="007F5576">
        <w:t xml:space="preserve">. Рыбница и </w:t>
      </w:r>
      <w:proofErr w:type="spellStart"/>
      <w:r w:rsidRPr="007F5576">
        <w:t>Рыбницкому</w:t>
      </w:r>
      <w:proofErr w:type="spellEnd"/>
      <w:r w:rsidRPr="007F5576">
        <w:t xml:space="preserve"> району (</w:t>
      </w:r>
      <w:r w:rsidR="00D90FBE">
        <w:t>тел./факс 3-18-13; 3-23-06).</w:t>
      </w:r>
    </w:p>
    <w:p w:rsidR="00A45029" w:rsidRPr="007F5576" w:rsidRDefault="00D90FBE" w:rsidP="009B4F21">
      <w:pPr>
        <w:ind w:firstLine="567"/>
        <w:jc w:val="both"/>
      </w:pPr>
      <w:r>
        <w:t>3</w:t>
      </w:r>
      <w:r w:rsidR="00247D9A" w:rsidRPr="007F5576">
        <w:t>. Представителям</w:t>
      </w:r>
      <w:r w:rsidR="00A45029" w:rsidRPr="007F5576">
        <w:t xml:space="preserve"> </w:t>
      </w:r>
      <w:r w:rsidR="005323BA" w:rsidRPr="007F5576">
        <w:t>лиц, участвующих в деле,</w:t>
      </w:r>
      <w:r w:rsidR="00A45029" w:rsidRPr="007F5576">
        <w:t xml:space="preserve">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A45029" w:rsidRPr="007F5576" w:rsidRDefault="00A45029" w:rsidP="00A45029">
      <w:pPr>
        <w:ind w:left="709"/>
        <w:jc w:val="both"/>
      </w:pPr>
    </w:p>
    <w:p w:rsidR="00A45029" w:rsidRPr="007F5576" w:rsidRDefault="00A45029" w:rsidP="00A45029">
      <w:pPr>
        <w:ind w:left="709"/>
        <w:jc w:val="both"/>
        <w:outlineLvl w:val="0"/>
      </w:pPr>
      <w:r w:rsidRPr="007F5576">
        <w:t xml:space="preserve">Определение не обжалуется. </w:t>
      </w:r>
    </w:p>
    <w:p w:rsidR="00A45029" w:rsidRPr="007F5576" w:rsidRDefault="00A45029" w:rsidP="00A45029">
      <w:pPr>
        <w:ind w:left="709"/>
        <w:jc w:val="both"/>
      </w:pPr>
    </w:p>
    <w:p w:rsidR="00A45029" w:rsidRPr="007F5576" w:rsidRDefault="00A45029" w:rsidP="00A45029">
      <w:pPr>
        <w:jc w:val="both"/>
        <w:outlineLvl w:val="0"/>
        <w:rPr>
          <w:b/>
        </w:rPr>
      </w:pPr>
      <w:r w:rsidRPr="007F5576">
        <w:rPr>
          <w:b/>
        </w:rPr>
        <w:t>Судья Арбитражного суда</w:t>
      </w:r>
    </w:p>
    <w:p w:rsidR="00A45029" w:rsidRPr="007F5576" w:rsidRDefault="00A45029" w:rsidP="00A45029">
      <w:pPr>
        <w:jc w:val="both"/>
      </w:pPr>
      <w:r w:rsidRPr="007F5576">
        <w:rPr>
          <w:b/>
        </w:rPr>
        <w:t xml:space="preserve">Приднестровской Молдавской Республики                                                  Т. И. </w:t>
      </w:r>
      <w:proofErr w:type="spellStart"/>
      <w:r w:rsidRPr="007F5576">
        <w:rPr>
          <w:b/>
        </w:rPr>
        <w:t>Цыганаш</w:t>
      </w:r>
      <w:proofErr w:type="spellEnd"/>
      <w:r w:rsidRPr="007F5576">
        <w:rPr>
          <w:b/>
        </w:rPr>
        <w:t xml:space="preserve"> </w:t>
      </w:r>
    </w:p>
    <w:sectPr w:rsidR="00A45029" w:rsidRPr="007F5576" w:rsidSect="005323BA">
      <w:footerReference w:type="default" r:id="rId8"/>
      <w:pgSz w:w="11906" w:h="16838"/>
      <w:pgMar w:top="720" w:right="707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2D" w:rsidRDefault="003D452D" w:rsidP="00747910">
      <w:r>
        <w:separator/>
      </w:r>
    </w:p>
  </w:endnote>
  <w:endnote w:type="continuationSeparator" w:id="1">
    <w:p w:rsidR="003D452D" w:rsidRDefault="003D452D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2D" w:rsidRPr="00081B5A" w:rsidRDefault="003D452D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3D452D" w:rsidRPr="00747910" w:rsidRDefault="003D452D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3D452D" w:rsidRDefault="003D45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2D" w:rsidRDefault="003D452D" w:rsidP="00747910">
      <w:r>
        <w:separator/>
      </w:r>
    </w:p>
  </w:footnote>
  <w:footnote w:type="continuationSeparator" w:id="1">
    <w:p w:rsidR="003D452D" w:rsidRDefault="003D452D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51671"/>
    <w:rsid w:val="00081B5A"/>
    <w:rsid w:val="000C4195"/>
    <w:rsid w:val="000C512D"/>
    <w:rsid w:val="000C64A5"/>
    <w:rsid w:val="000E2672"/>
    <w:rsid w:val="000E5906"/>
    <w:rsid w:val="00156B91"/>
    <w:rsid w:val="001823B7"/>
    <w:rsid w:val="001979FD"/>
    <w:rsid w:val="001A48C1"/>
    <w:rsid w:val="001C1B4F"/>
    <w:rsid w:val="001D3D23"/>
    <w:rsid w:val="00212E13"/>
    <w:rsid w:val="002431E5"/>
    <w:rsid w:val="00247D9A"/>
    <w:rsid w:val="0026059C"/>
    <w:rsid w:val="002935E2"/>
    <w:rsid w:val="002D2926"/>
    <w:rsid w:val="00303D72"/>
    <w:rsid w:val="003125B1"/>
    <w:rsid w:val="003207B7"/>
    <w:rsid w:val="003331A5"/>
    <w:rsid w:val="00351440"/>
    <w:rsid w:val="00365A17"/>
    <w:rsid w:val="00367FA2"/>
    <w:rsid w:val="00381CF3"/>
    <w:rsid w:val="003A617A"/>
    <w:rsid w:val="003D452D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23BA"/>
    <w:rsid w:val="00533BE1"/>
    <w:rsid w:val="005A6736"/>
    <w:rsid w:val="005F39F7"/>
    <w:rsid w:val="00661BA8"/>
    <w:rsid w:val="00694E57"/>
    <w:rsid w:val="006976EB"/>
    <w:rsid w:val="006C6D2B"/>
    <w:rsid w:val="006C6D6B"/>
    <w:rsid w:val="006E570D"/>
    <w:rsid w:val="00710036"/>
    <w:rsid w:val="00717526"/>
    <w:rsid w:val="00747910"/>
    <w:rsid w:val="00750035"/>
    <w:rsid w:val="0075091C"/>
    <w:rsid w:val="00792ED0"/>
    <w:rsid w:val="007A51C3"/>
    <w:rsid w:val="007F5576"/>
    <w:rsid w:val="007F6115"/>
    <w:rsid w:val="00813A13"/>
    <w:rsid w:val="008273B9"/>
    <w:rsid w:val="00833454"/>
    <w:rsid w:val="008A11D6"/>
    <w:rsid w:val="008F60C5"/>
    <w:rsid w:val="008F64F3"/>
    <w:rsid w:val="00900716"/>
    <w:rsid w:val="00903238"/>
    <w:rsid w:val="00904994"/>
    <w:rsid w:val="00917458"/>
    <w:rsid w:val="00926900"/>
    <w:rsid w:val="009346BA"/>
    <w:rsid w:val="00991CBB"/>
    <w:rsid w:val="00997222"/>
    <w:rsid w:val="009977D8"/>
    <w:rsid w:val="009B4F21"/>
    <w:rsid w:val="009B61B4"/>
    <w:rsid w:val="00A032B6"/>
    <w:rsid w:val="00A42F10"/>
    <w:rsid w:val="00A45029"/>
    <w:rsid w:val="00A654E1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555F"/>
    <w:rsid w:val="00D90A20"/>
    <w:rsid w:val="00D90FBE"/>
    <w:rsid w:val="00D96E34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4502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4502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792ED0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792ED0"/>
    <w:pPr>
      <w:widowControl w:val="0"/>
      <w:shd w:val="clear" w:color="auto" w:fill="FFFFFF"/>
      <w:spacing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2021-07-14T11:55:00Z</cp:lastPrinted>
  <dcterms:created xsi:type="dcterms:W3CDTF">2021-07-14T12:15:00Z</dcterms:created>
  <dcterms:modified xsi:type="dcterms:W3CDTF">2021-07-14T12:15:00Z</dcterms:modified>
</cp:coreProperties>
</file>