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C17AB4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B1321E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B1321E">
        <w:rPr>
          <w:b/>
        </w:rPr>
        <w:t>возвращении</w:t>
      </w:r>
      <w:r w:rsidR="00967839">
        <w:rPr>
          <w:b/>
        </w:rPr>
        <w:t xml:space="preserve"> искового</w:t>
      </w:r>
      <w:r w:rsidR="00B1321E">
        <w:rPr>
          <w:b/>
        </w:rPr>
        <w:t xml:space="preserve"> 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072322" w:rsidP="0089192A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sz w:val="20"/>
                <w:szCs w:val="20"/>
              </w:rPr>
              <w:t>«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11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sz w:val="20"/>
                <w:szCs w:val="20"/>
              </w:rPr>
              <w:t>»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декабря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35D1A"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proofErr w:type="spellStart"/>
            <w:r w:rsidR="003D5DA0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proofErr w:type="spellEnd"/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D933F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8</w:t>
            </w:r>
            <w:r w:rsidR="00D933F0">
              <w:rPr>
                <w:rFonts w:eastAsia="Calibri"/>
                <w:sz w:val="20"/>
                <w:szCs w:val="20"/>
                <w:u w:val="single"/>
              </w:rPr>
              <w:t>4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3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3D5DA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-06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1321E" w:rsidRPr="00072322" w:rsidRDefault="00B1321E" w:rsidP="00B1321E">
      <w:pPr>
        <w:ind w:firstLine="567"/>
        <w:jc w:val="both"/>
      </w:pPr>
      <w:r w:rsidRPr="00072322">
        <w:t xml:space="preserve">Арбитражный суд Приднестровской Молдавской Республики в составе судьи </w:t>
      </w:r>
      <w:r w:rsidR="00072322">
        <w:br/>
      </w:r>
      <w:r w:rsidRPr="00072322">
        <w:t xml:space="preserve">Т.И. </w:t>
      </w:r>
      <w:proofErr w:type="spellStart"/>
      <w:r w:rsidRPr="00072322">
        <w:t>Цыганаш</w:t>
      </w:r>
      <w:proofErr w:type="spellEnd"/>
      <w:r w:rsidRPr="00072322">
        <w:t>, рассмотрев вопрос о принятии к производству</w:t>
      </w:r>
      <w:r w:rsidR="00AC10DA">
        <w:t xml:space="preserve"> </w:t>
      </w:r>
      <w:r w:rsidR="00967839">
        <w:t xml:space="preserve">искового </w:t>
      </w:r>
      <w:r w:rsidR="00AC10DA">
        <w:t>заявления</w:t>
      </w:r>
      <w:r w:rsidR="003D5DA0">
        <w:t xml:space="preserve"> </w:t>
      </w:r>
      <w:r w:rsidR="00D933F0">
        <w:t>Товарищества собственников жилья «Первомай» (</w:t>
      </w:r>
      <w:proofErr w:type="gramStart"/>
      <w:r w:rsidR="00D933F0">
        <w:t>г</w:t>
      </w:r>
      <w:proofErr w:type="gramEnd"/>
      <w:r w:rsidR="00D933F0">
        <w:t>. Тирасполь, ул. 1 Мая, д. 36) к  обществу с ограниченной ответственностью «</w:t>
      </w:r>
      <w:proofErr w:type="spellStart"/>
      <w:r w:rsidR="00D933F0">
        <w:t>Лавсар</w:t>
      </w:r>
      <w:proofErr w:type="spellEnd"/>
      <w:r w:rsidR="00D933F0">
        <w:t>» (г. Тирасполь, ул. Ленина, д.12)</w:t>
      </w:r>
      <w:r w:rsidR="0089192A">
        <w:t>,</w:t>
      </w:r>
    </w:p>
    <w:p w:rsidR="00967839" w:rsidRDefault="00967839" w:rsidP="00B1321E">
      <w:pPr>
        <w:ind w:firstLine="567"/>
        <w:jc w:val="center"/>
        <w:rPr>
          <w:b/>
        </w:rPr>
      </w:pPr>
    </w:p>
    <w:p w:rsidR="00F64381" w:rsidRPr="00072322" w:rsidRDefault="00B1321E" w:rsidP="00B1321E">
      <w:pPr>
        <w:ind w:firstLine="567"/>
        <w:jc w:val="center"/>
        <w:rPr>
          <w:b/>
        </w:rPr>
      </w:pPr>
      <w:r w:rsidRPr="00072322">
        <w:rPr>
          <w:b/>
        </w:rPr>
        <w:t>У С Т А Н О В И Л:</w:t>
      </w:r>
    </w:p>
    <w:p w:rsidR="00B1321E" w:rsidRPr="00072322" w:rsidRDefault="00B1321E" w:rsidP="00B1321E">
      <w:pPr>
        <w:ind w:firstLine="567"/>
        <w:jc w:val="both"/>
      </w:pPr>
    </w:p>
    <w:p w:rsidR="00AC10DA" w:rsidRDefault="00AC10DA" w:rsidP="00AC10DA">
      <w:pPr>
        <w:jc w:val="both"/>
      </w:pPr>
      <w:r>
        <w:t>о</w:t>
      </w:r>
      <w:r w:rsidR="007C0CFC">
        <w:t xml:space="preserve">пределением Арбитражного суда Приднестровской Молдавской Республики </w:t>
      </w:r>
      <w:r>
        <w:t xml:space="preserve">от </w:t>
      </w:r>
      <w:r w:rsidR="0089192A">
        <w:t>0</w:t>
      </w:r>
      <w:r w:rsidR="00967839">
        <w:t xml:space="preserve">1 </w:t>
      </w:r>
      <w:r w:rsidR="0089192A">
        <w:t>декабря</w:t>
      </w:r>
      <w:r>
        <w:t xml:space="preserve"> 2020 года</w:t>
      </w:r>
      <w:r w:rsidR="00967839">
        <w:t xml:space="preserve"> исковое </w:t>
      </w:r>
      <w:r w:rsidR="007C0CFC">
        <w:t xml:space="preserve">заявление </w:t>
      </w:r>
      <w:r w:rsidR="00D933F0">
        <w:t>Товарищества собственников жилья «Первомай»</w:t>
      </w:r>
      <w:r w:rsidR="00967839">
        <w:t xml:space="preserve"> </w:t>
      </w:r>
      <w:r w:rsidR="003D5DA0">
        <w:t>(далее –</w:t>
      </w:r>
      <w:r>
        <w:t xml:space="preserve"> </w:t>
      </w:r>
      <w:r w:rsidR="00967839">
        <w:t>истец</w:t>
      </w:r>
      <w:r w:rsidR="003D5DA0">
        <w:t xml:space="preserve">) </w:t>
      </w:r>
      <w:r w:rsidR="007C0CFC">
        <w:t xml:space="preserve">оставлено без движения по основаниям, изложенным в определении. </w:t>
      </w:r>
      <w:r w:rsidR="0089192A">
        <w:t>Истцу</w:t>
      </w:r>
      <w:r w:rsidR="007C0CFC">
        <w:t xml:space="preserve"> предложено </w:t>
      </w:r>
      <w:r>
        <w:t xml:space="preserve">в срок </w:t>
      </w:r>
      <w:r w:rsidRPr="00BC01F2">
        <w:rPr>
          <w:b/>
        </w:rPr>
        <w:t xml:space="preserve">до </w:t>
      </w:r>
      <w:r>
        <w:rPr>
          <w:b/>
        </w:rPr>
        <w:t>1</w:t>
      </w:r>
      <w:r w:rsidR="0089192A">
        <w:rPr>
          <w:b/>
        </w:rPr>
        <w:t>0 декабря</w:t>
      </w:r>
      <w:r>
        <w:rPr>
          <w:b/>
        </w:rPr>
        <w:t xml:space="preserve"> 2020 года</w:t>
      </w:r>
      <w:r w:rsidRPr="00BC01F2">
        <w:rPr>
          <w:b/>
        </w:rPr>
        <w:t xml:space="preserve"> включительно</w:t>
      </w:r>
      <w:r>
        <w:t xml:space="preserve"> устранить допущенные нарушения Арбитражного процессуального кодекса Приднестровской Молдавской Республики, обеспечив поступление отсутствующих документов к установленному сроку в Арбитражный суд.</w:t>
      </w:r>
    </w:p>
    <w:p w:rsidR="003D5DA0" w:rsidRDefault="003D5DA0" w:rsidP="00AC10DA">
      <w:pPr>
        <w:ind w:firstLine="567"/>
        <w:jc w:val="both"/>
      </w:pPr>
      <w:r>
        <w:t>Пунктом 3 резолютивной части определения разъяснено содержание части</w:t>
      </w:r>
      <w:r w:rsidRPr="00416A43">
        <w:t xml:space="preserve"> второй пункта 3 статьи 96-1 АПК ПМР</w:t>
      </w:r>
      <w:r>
        <w:t xml:space="preserve">, согласно которой </w:t>
      </w:r>
      <w:proofErr w:type="spellStart"/>
      <w:r>
        <w:t>неустранение</w:t>
      </w:r>
      <w:proofErr w:type="spellEnd"/>
      <w:r>
        <w:t xml:space="preserve"> обстоятельств</w:t>
      </w:r>
      <w:r w:rsidRPr="00416A43">
        <w:t>, послуживши</w:t>
      </w:r>
      <w:r>
        <w:t>х</w:t>
      </w:r>
      <w:r w:rsidRPr="00416A43">
        <w:t xml:space="preserve"> основанием для оставления заявления без движения, </w:t>
      </w:r>
      <w:r>
        <w:t>в</w:t>
      </w:r>
      <w:r w:rsidRPr="00416A43">
        <w:t xml:space="preserve"> установленный </w:t>
      </w:r>
      <w:r w:rsidR="00AC10DA">
        <w:t>судом срок (то есть до 1</w:t>
      </w:r>
      <w:r w:rsidR="0089192A">
        <w:t>0 декабря</w:t>
      </w:r>
      <w:r w:rsidR="00AC10DA">
        <w:t xml:space="preserve"> </w:t>
      </w:r>
      <w:r>
        <w:t>2020 года включительно), является основанием для возвращения заявления</w:t>
      </w:r>
      <w:r w:rsidRPr="00416A43">
        <w:t xml:space="preserve"> в порядке, предусмотренном статьей 97 АПК ПМР</w:t>
      </w:r>
      <w:r w:rsidR="00967839">
        <w:t>.</w:t>
      </w:r>
    </w:p>
    <w:p w:rsidR="00967839" w:rsidRDefault="00D21B6B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4E6F">
        <w:rPr>
          <w:rFonts w:ascii="Times New Roman" w:hAnsi="Times New Roman" w:cs="Times New Roman"/>
          <w:sz w:val="24"/>
          <w:szCs w:val="24"/>
        </w:rPr>
        <w:t xml:space="preserve">ринимая во внимание, что </w:t>
      </w:r>
      <w:r w:rsidR="0089192A">
        <w:rPr>
          <w:rFonts w:ascii="Times New Roman" w:hAnsi="Times New Roman" w:cs="Times New Roman"/>
          <w:sz w:val="24"/>
          <w:szCs w:val="24"/>
        </w:rPr>
        <w:t>истцом</w:t>
      </w:r>
      <w:r w:rsidRPr="00734E6F">
        <w:rPr>
          <w:rFonts w:ascii="Times New Roman" w:hAnsi="Times New Roman" w:cs="Times New Roman"/>
          <w:sz w:val="24"/>
          <w:szCs w:val="24"/>
        </w:rPr>
        <w:t xml:space="preserve"> не устранены обстоятельства, послужившие основаниями для оставления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734E6F">
        <w:rPr>
          <w:rFonts w:ascii="Times New Roman" w:hAnsi="Times New Roman" w:cs="Times New Roman"/>
          <w:sz w:val="24"/>
          <w:szCs w:val="24"/>
        </w:rPr>
        <w:t>заявления без движения, в срок, установленный в определении</w:t>
      </w:r>
      <w:r w:rsidRPr="00734E6F">
        <w:rPr>
          <w:sz w:val="24"/>
          <w:szCs w:val="24"/>
        </w:rPr>
        <w:t xml:space="preserve"> </w:t>
      </w:r>
      <w:r w:rsidRPr="00734E6F">
        <w:rPr>
          <w:rFonts w:ascii="Times New Roman" w:hAnsi="Times New Roman" w:cs="Times New Roman"/>
          <w:sz w:val="24"/>
          <w:szCs w:val="24"/>
        </w:rPr>
        <w:t>суда, Арбитражный суд, руководствуясь подпунктом г) пункта 1 статьи 97</w:t>
      </w:r>
      <w:r w:rsidR="00967839">
        <w:rPr>
          <w:rFonts w:ascii="Times New Roman" w:hAnsi="Times New Roman" w:cs="Times New Roman"/>
          <w:sz w:val="24"/>
          <w:szCs w:val="24"/>
        </w:rPr>
        <w:t xml:space="preserve"> АПК ПМР выносит определение о возвращении искового заявления.</w:t>
      </w:r>
    </w:p>
    <w:p w:rsidR="00D21B6B" w:rsidRPr="00734E6F" w:rsidRDefault="007F5B86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суд, руководствуясь подпунктом г) пункта 1 статьи 97, пунктами 2,3,4 указанной статьи, ст</w:t>
      </w:r>
      <w:r w:rsidR="00D21B6B" w:rsidRPr="00734E6F">
        <w:rPr>
          <w:rFonts w:ascii="Times New Roman" w:hAnsi="Times New Roman" w:cs="Times New Roman"/>
          <w:sz w:val="24"/>
          <w:szCs w:val="24"/>
        </w:rPr>
        <w:t>атьей 128 Арбитражного процессуального кодекса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center"/>
        <w:outlineLvl w:val="0"/>
        <w:rPr>
          <w:b/>
        </w:rPr>
      </w:pPr>
      <w:r w:rsidRPr="00734E6F">
        <w:rPr>
          <w:b/>
        </w:rPr>
        <w:t xml:space="preserve">О </w:t>
      </w:r>
      <w:proofErr w:type="gramStart"/>
      <w:r w:rsidRPr="00734E6F">
        <w:rPr>
          <w:b/>
        </w:rPr>
        <w:t>П</w:t>
      </w:r>
      <w:proofErr w:type="gramEnd"/>
      <w:r w:rsidRPr="00734E6F">
        <w:rPr>
          <w:b/>
        </w:rPr>
        <w:t xml:space="preserve"> Р Е Д Е Л И Л: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both"/>
      </w:pPr>
      <w:r w:rsidRPr="00734E6F">
        <w:t xml:space="preserve">1. Возвратить </w:t>
      </w:r>
      <w:r w:rsidR="00D933F0">
        <w:t>Товариществу собственников жилья «Первомай»</w:t>
      </w:r>
      <w:r w:rsidR="003575AA">
        <w:t xml:space="preserve"> </w:t>
      </w:r>
      <w:r w:rsidR="00D933F0">
        <w:t xml:space="preserve">исковое </w:t>
      </w:r>
      <w:proofErr w:type="spellStart"/>
      <w:r w:rsidR="00D933F0">
        <w:t>заявление</w:t>
      </w:r>
      <w:r w:rsidRPr="00734E6F">
        <w:t>и</w:t>
      </w:r>
      <w:proofErr w:type="spellEnd"/>
      <w:r w:rsidRPr="00734E6F">
        <w:t xml:space="preserve"> приложенные к нему документы.</w:t>
      </w:r>
    </w:p>
    <w:p w:rsidR="00D21B6B" w:rsidRPr="00734E6F" w:rsidRDefault="00D21B6B" w:rsidP="00D21B6B">
      <w:pPr>
        <w:ind w:firstLine="720"/>
        <w:jc w:val="both"/>
      </w:pPr>
      <w:r w:rsidRPr="00734E6F">
        <w:lastRenderedPageBreak/>
        <w:t>2. Разъяснить, что в соответствии с пунктом 4 статьи 97 Арбитражного процессуального кодекса Приднестровской Молдавской</w:t>
      </w:r>
      <w:r w:rsidR="003D5DA0">
        <w:t xml:space="preserve"> Республики возвращение</w:t>
      </w:r>
      <w:r w:rsidRPr="00734E6F">
        <w:t xml:space="preserve"> </w:t>
      </w:r>
      <w:r w:rsidR="007F5B86">
        <w:t xml:space="preserve">искового </w:t>
      </w:r>
      <w:r w:rsidRPr="00734E6F">
        <w:t>заявления не препятствует вторичному обращению с ним в арбитражный суд в общем порядке.</w:t>
      </w:r>
    </w:p>
    <w:p w:rsidR="003575AA" w:rsidRPr="00734E6F" w:rsidRDefault="003575AA" w:rsidP="003575AA">
      <w:pPr>
        <w:ind w:firstLine="720"/>
        <w:jc w:val="both"/>
        <w:outlineLvl w:val="0"/>
      </w:pPr>
      <w:r w:rsidRPr="00734E6F">
        <w:t xml:space="preserve">Приложение: </w:t>
      </w:r>
      <w:r>
        <w:t xml:space="preserve">исковое </w:t>
      </w:r>
      <w:r w:rsidRPr="00734E6F">
        <w:t>заявление на</w:t>
      </w:r>
      <w:r>
        <w:t xml:space="preserve"> 3-х </w:t>
      </w:r>
      <w:r w:rsidRPr="00734E6F">
        <w:t>лист</w:t>
      </w:r>
      <w:r>
        <w:t>ах</w:t>
      </w:r>
      <w:r w:rsidRPr="00734E6F">
        <w:t xml:space="preserve"> и приложенные к нему документы на </w:t>
      </w:r>
      <w:r w:rsidR="00D933F0">
        <w:t>37</w:t>
      </w:r>
      <w:r w:rsidRPr="00734E6F">
        <w:t xml:space="preserve">  листах.</w:t>
      </w:r>
    </w:p>
    <w:p w:rsidR="00D21B6B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  <w:r w:rsidRPr="00734E6F"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540"/>
        <w:jc w:val="both"/>
        <w:rPr>
          <w:b/>
        </w:rPr>
      </w:pPr>
    </w:p>
    <w:p w:rsidR="00D21B6B" w:rsidRPr="00734E6F" w:rsidRDefault="00D21B6B" w:rsidP="00D21B6B">
      <w:pPr>
        <w:jc w:val="both"/>
        <w:rPr>
          <w:b/>
        </w:rPr>
      </w:pPr>
      <w:r w:rsidRPr="00734E6F">
        <w:rPr>
          <w:b/>
        </w:rPr>
        <w:t xml:space="preserve">Судья   Арбитражного суда </w:t>
      </w:r>
    </w:p>
    <w:p w:rsidR="00D21B6B" w:rsidRPr="00734E6F" w:rsidRDefault="00D21B6B" w:rsidP="00D21B6B">
      <w:pPr>
        <w:jc w:val="both"/>
      </w:pPr>
      <w:r w:rsidRPr="00734E6F">
        <w:rPr>
          <w:b/>
        </w:rPr>
        <w:t xml:space="preserve">Приднестровской Молдавской Республики                                            Т. И. </w:t>
      </w:r>
      <w:proofErr w:type="spellStart"/>
      <w:r w:rsidRPr="00734E6F">
        <w:rPr>
          <w:b/>
        </w:rPr>
        <w:t>Цыганаш</w:t>
      </w:r>
      <w:proofErr w:type="spellEnd"/>
    </w:p>
    <w:p w:rsidR="00D21B6B" w:rsidRPr="00734E6F" w:rsidRDefault="00D21B6B" w:rsidP="00D21B6B">
      <w:pPr>
        <w:ind w:firstLine="720"/>
        <w:jc w:val="both"/>
      </w:pPr>
    </w:p>
    <w:p w:rsidR="006453CA" w:rsidRPr="00072322" w:rsidRDefault="006453CA" w:rsidP="00D21B6B">
      <w:pPr>
        <w:ind w:firstLine="720"/>
        <w:jc w:val="both"/>
        <w:rPr>
          <w:b/>
        </w:rPr>
      </w:pPr>
    </w:p>
    <w:sectPr w:rsidR="006453CA" w:rsidRPr="00072322" w:rsidSect="00072322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73" w:rsidRDefault="00947C73" w:rsidP="00747910">
      <w:r>
        <w:separator/>
      </w:r>
    </w:p>
  </w:endnote>
  <w:endnote w:type="continuationSeparator" w:id="1">
    <w:p w:rsidR="00947C73" w:rsidRDefault="00947C73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C" w:rsidRDefault="007C0CFC">
    <w:pPr>
      <w:pStyle w:val="a7"/>
      <w:jc w:val="right"/>
    </w:pPr>
    <w:fldSimple w:instr=" PAGE   \* MERGEFORMAT ">
      <w:r w:rsidR="00D933F0">
        <w:rPr>
          <w:noProof/>
        </w:rPr>
        <w:t>2</w:t>
      </w:r>
    </w:fldSimple>
  </w:p>
  <w:p w:rsidR="007C0CFC" w:rsidRDefault="007C0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73" w:rsidRDefault="00947C73" w:rsidP="00747910">
      <w:r>
        <w:separator/>
      </w:r>
    </w:p>
  </w:footnote>
  <w:footnote w:type="continuationSeparator" w:id="1">
    <w:p w:rsidR="00947C73" w:rsidRDefault="00947C73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0B70"/>
    <w:rsid w:val="000400F3"/>
    <w:rsid w:val="00072322"/>
    <w:rsid w:val="000753F8"/>
    <w:rsid w:val="00081B5A"/>
    <w:rsid w:val="000A1EF9"/>
    <w:rsid w:val="000C4195"/>
    <w:rsid w:val="000C512D"/>
    <w:rsid w:val="000C64A5"/>
    <w:rsid w:val="000E2672"/>
    <w:rsid w:val="000E5906"/>
    <w:rsid w:val="001823B7"/>
    <w:rsid w:val="001979FD"/>
    <w:rsid w:val="001A48C1"/>
    <w:rsid w:val="001B445C"/>
    <w:rsid w:val="001C1B4F"/>
    <w:rsid w:val="001D3D23"/>
    <w:rsid w:val="0020698E"/>
    <w:rsid w:val="00212E13"/>
    <w:rsid w:val="002431E5"/>
    <w:rsid w:val="0026059C"/>
    <w:rsid w:val="002935E2"/>
    <w:rsid w:val="002D2926"/>
    <w:rsid w:val="002F54EE"/>
    <w:rsid w:val="00303D72"/>
    <w:rsid w:val="00323C8B"/>
    <w:rsid w:val="003331A5"/>
    <w:rsid w:val="003575AA"/>
    <w:rsid w:val="00365A17"/>
    <w:rsid w:val="00381CF3"/>
    <w:rsid w:val="003A617A"/>
    <w:rsid w:val="003C103A"/>
    <w:rsid w:val="003D5DA0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3BE1"/>
    <w:rsid w:val="00534BC7"/>
    <w:rsid w:val="005A6736"/>
    <w:rsid w:val="005C2EB0"/>
    <w:rsid w:val="006453CA"/>
    <w:rsid w:val="00647911"/>
    <w:rsid w:val="00694E57"/>
    <w:rsid w:val="006958F0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C0CFC"/>
    <w:rsid w:val="007F5B86"/>
    <w:rsid w:val="007F6115"/>
    <w:rsid w:val="00813A13"/>
    <w:rsid w:val="008273B9"/>
    <w:rsid w:val="008275DA"/>
    <w:rsid w:val="00833454"/>
    <w:rsid w:val="00865916"/>
    <w:rsid w:val="0087583B"/>
    <w:rsid w:val="0089192A"/>
    <w:rsid w:val="008A11D6"/>
    <w:rsid w:val="008F60C5"/>
    <w:rsid w:val="008F64F3"/>
    <w:rsid w:val="00900716"/>
    <w:rsid w:val="00903238"/>
    <w:rsid w:val="00904994"/>
    <w:rsid w:val="00917458"/>
    <w:rsid w:val="00924ECD"/>
    <w:rsid w:val="00926900"/>
    <w:rsid w:val="00947C73"/>
    <w:rsid w:val="00967839"/>
    <w:rsid w:val="00991CBB"/>
    <w:rsid w:val="00997222"/>
    <w:rsid w:val="009977D8"/>
    <w:rsid w:val="009A7AE4"/>
    <w:rsid w:val="009B61B4"/>
    <w:rsid w:val="00A032B6"/>
    <w:rsid w:val="00A42F10"/>
    <w:rsid w:val="00A654E1"/>
    <w:rsid w:val="00A6609F"/>
    <w:rsid w:val="00AB326C"/>
    <w:rsid w:val="00AC10DA"/>
    <w:rsid w:val="00AC6E73"/>
    <w:rsid w:val="00AE51C6"/>
    <w:rsid w:val="00AF591D"/>
    <w:rsid w:val="00B01D04"/>
    <w:rsid w:val="00B1321E"/>
    <w:rsid w:val="00B67491"/>
    <w:rsid w:val="00BE16F4"/>
    <w:rsid w:val="00BE7BA6"/>
    <w:rsid w:val="00C17AB4"/>
    <w:rsid w:val="00C3734A"/>
    <w:rsid w:val="00C43442"/>
    <w:rsid w:val="00C77370"/>
    <w:rsid w:val="00CA1791"/>
    <w:rsid w:val="00CC555F"/>
    <w:rsid w:val="00D21B6B"/>
    <w:rsid w:val="00D90A20"/>
    <w:rsid w:val="00D933F0"/>
    <w:rsid w:val="00D96E34"/>
    <w:rsid w:val="00DD323B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5927"/>
    <w:rsid w:val="00F16008"/>
    <w:rsid w:val="00F253A2"/>
    <w:rsid w:val="00F64381"/>
    <w:rsid w:val="00F72C4D"/>
    <w:rsid w:val="00FA6E55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rmal">
    <w:name w:val="ConsPlusNormal"/>
    <w:uiPriority w:val="99"/>
    <w:rsid w:val="00D21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link w:val="ab"/>
    <w:rsid w:val="003D5DA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3D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2020-12-11T07:07:00Z</cp:lastPrinted>
  <dcterms:created xsi:type="dcterms:W3CDTF">2020-12-11T07:17:00Z</dcterms:created>
  <dcterms:modified xsi:type="dcterms:W3CDTF">2020-12-11T07:17:00Z</dcterms:modified>
</cp:coreProperties>
</file>