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C776E" w:rsidRPr="008C776E" w:rsidTr="00D93BE6">
        <w:trPr>
          <w:trHeight w:val="259"/>
        </w:trPr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776E" w:rsidRPr="008C776E" w:rsidRDefault="008C776E" w:rsidP="008C776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C776E" w:rsidRPr="008C776E" w:rsidTr="00D93BE6">
        <w:trPr>
          <w:trHeight w:val="342"/>
        </w:trPr>
        <w:tc>
          <w:tcPr>
            <w:tcW w:w="3888" w:type="dxa"/>
            <w:shd w:val="clear" w:color="auto" w:fill="auto"/>
          </w:tcPr>
          <w:p w:rsidR="008C776E" w:rsidRPr="008C776E" w:rsidRDefault="008C776E" w:rsidP="008C77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-102235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r w:rsidRPr="008C77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776E" w:rsidRPr="008C776E" w:rsidRDefault="00625D1F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1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625D1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7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776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776E" w:rsidRPr="008C776E" w:rsidTr="00D93BE6">
        <w:trPr>
          <w:trHeight w:val="259"/>
        </w:trPr>
        <w:tc>
          <w:tcPr>
            <w:tcW w:w="4952" w:type="dxa"/>
            <w:gridSpan w:val="7"/>
          </w:tcPr>
          <w:p w:rsidR="008C776E" w:rsidRPr="008C776E" w:rsidRDefault="008C776E" w:rsidP="00EA6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D7E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D7E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C776E" w:rsidRPr="008C776E" w:rsidRDefault="008C776E" w:rsidP="005A1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D7E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805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5A18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985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776E" w:rsidRPr="008C776E" w:rsidRDefault="008C776E" w:rsidP="00AD7E66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tab/>
      </w:r>
      <w:proofErr w:type="gramStart"/>
      <w:r w:rsidRPr="008C776E">
        <w:t xml:space="preserve">Арбитражный суд Приднестровской Молдавской Республики в составе судьи </w:t>
      </w:r>
      <w:proofErr w:type="spellStart"/>
      <w:r w:rsidRPr="008C776E">
        <w:t>Григорашенко</w:t>
      </w:r>
      <w:proofErr w:type="spellEnd"/>
      <w:r w:rsidRPr="008C776E">
        <w:t xml:space="preserve"> И. П., рассмотрев в открытом судебном заседании </w:t>
      </w:r>
      <w:r w:rsidR="00AD7E66">
        <w:t>заявление</w:t>
      </w:r>
      <w:r w:rsidR="00AD7E66" w:rsidRPr="00F7123E">
        <w:t xml:space="preserve"> Налоговой и</w:t>
      </w:r>
      <w:r w:rsidR="00AD7E66">
        <w:t xml:space="preserve">нспекции по г. Тирасполь (г. Тирасполь, ул. 25 октября, д. 101) к </w:t>
      </w:r>
      <w:r w:rsidR="00AD7E66" w:rsidRPr="00F7123E">
        <w:t>обществу с ограниченной</w:t>
      </w:r>
      <w:r w:rsidR="00AD7E66">
        <w:t xml:space="preserve"> о</w:t>
      </w:r>
      <w:r w:rsidR="00AD7E66" w:rsidRPr="00F7123E">
        <w:t>т</w:t>
      </w:r>
      <w:r w:rsidR="00AD7E66">
        <w:t>в</w:t>
      </w:r>
      <w:r w:rsidR="00AD7E66" w:rsidRPr="00F7123E">
        <w:t>етс</w:t>
      </w:r>
      <w:r w:rsidR="00AD7E66">
        <w:t>т</w:t>
      </w:r>
      <w:r w:rsidR="00AD7E66" w:rsidRPr="00F7123E">
        <w:t>венностью</w:t>
      </w:r>
      <w:r w:rsidR="00AD7E66">
        <w:t xml:space="preserve"> «Фараон» (г. Тирасполь, ул. Гвардейская, д. 13) </w:t>
      </w:r>
      <w:r w:rsidR="00AD7E66" w:rsidRPr="00F7123E">
        <w:t>о</w:t>
      </w:r>
      <w:r w:rsidR="00AD7E66">
        <w:t xml:space="preserve"> привлечении к административной ответственности </w:t>
      </w:r>
      <w:r w:rsidRPr="008C776E">
        <w:rPr>
          <w:rStyle w:val="FontStyle14"/>
          <w:sz w:val="24"/>
          <w:szCs w:val="24"/>
        </w:rPr>
        <w:t xml:space="preserve">при участии представителя заявителя – </w:t>
      </w:r>
      <w:r w:rsidR="00B8163B">
        <w:rPr>
          <w:rStyle w:val="FontStyle14"/>
          <w:sz w:val="24"/>
          <w:szCs w:val="24"/>
        </w:rPr>
        <w:t>Добровольской И.А.</w:t>
      </w:r>
      <w:r w:rsidRPr="008C776E">
        <w:rPr>
          <w:rStyle w:val="FontStyle14"/>
          <w:sz w:val="24"/>
          <w:szCs w:val="24"/>
        </w:rPr>
        <w:t xml:space="preserve"> по доверенности от № </w:t>
      </w:r>
      <w:r w:rsidR="00B8163B">
        <w:rPr>
          <w:rStyle w:val="FontStyle14"/>
          <w:sz w:val="24"/>
          <w:szCs w:val="24"/>
        </w:rPr>
        <w:t>08-1671</w:t>
      </w:r>
      <w:r w:rsidRPr="008C776E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18 февраля</w:t>
      </w:r>
      <w:proofErr w:type="gramEnd"/>
      <w:r>
        <w:rPr>
          <w:rStyle w:val="FontStyle14"/>
          <w:sz w:val="24"/>
          <w:szCs w:val="24"/>
        </w:rPr>
        <w:t xml:space="preserve"> 2020</w:t>
      </w:r>
      <w:r w:rsidRPr="008C776E">
        <w:rPr>
          <w:rStyle w:val="FontStyle14"/>
          <w:sz w:val="24"/>
          <w:szCs w:val="24"/>
        </w:rPr>
        <w:t xml:space="preserve"> года, в отсутствие представителей ООО «</w:t>
      </w:r>
      <w:r w:rsidR="00B8163B">
        <w:rPr>
          <w:rStyle w:val="FontStyle14"/>
          <w:sz w:val="24"/>
          <w:szCs w:val="24"/>
        </w:rPr>
        <w:t>Фараон</w:t>
      </w:r>
      <w:r w:rsidRPr="008C776E">
        <w:rPr>
          <w:rStyle w:val="FontStyle14"/>
          <w:sz w:val="24"/>
          <w:szCs w:val="24"/>
        </w:rPr>
        <w:t>», надлежащим образом извещенного о времени и месте рассмотрения дела,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8C776E" w:rsidRPr="00B8163B" w:rsidRDefault="008C776E" w:rsidP="00B8163B">
      <w:pPr>
        <w:autoSpaceDE w:val="0"/>
        <w:autoSpaceDN w:val="0"/>
        <w:adjustRightInd w:val="0"/>
        <w:spacing w:after="0" w:line="240" w:lineRule="auto"/>
        <w:ind w:left="-284" w:right="-171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8C776E" w:rsidRPr="00B8163B" w:rsidRDefault="005A1873" w:rsidP="002F1327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8163B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пределением Арбитражного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суда от </w:t>
      </w:r>
      <w:r w:rsidR="00B8163B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>19 ноября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принято заявление </w:t>
      </w:r>
      <w:r w:rsidR="008C776E" w:rsidRPr="00B8163B">
        <w:rPr>
          <w:rStyle w:val="FontStyle14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8C776E" w:rsidRPr="00B8163B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="008C776E" w:rsidRPr="00B8163B">
        <w:rPr>
          <w:rStyle w:val="FontStyle14"/>
          <w:color w:val="000000" w:themeColor="text1"/>
          <w:sz w:val="24"/>
          <w:szCs w:val="24"/>
        </w:rPr>
        <w:t>. Тирасполь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налоговая инспекция, заявитель) о привлечении к административной ответственности </w:t>
      </w:r>
      <w:r w:rsidR="00D9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правонарушение, предусмотренное пунктом 2 статьи 19.5 </w:t>
      </w:r>
      <w:proofErr w:type="spellStart"/>
      <w:r w:rsidR="00D93BE6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D9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</w:t>
      </w:r>
      <w:r w:rsidR="00B8163B" w:rsidRPr="00B8163B">
        <w:rPr>
          <w:rStyle w:val="FontStyle14"/>
          <w:color w:val="000000" w:themeColor="text1"/>
          <w:sz w:val="24"/>
          <w:szCs w:val="24"/>
        </w:rPr>
        <w:t>общества</w:t>
      </w:r>
      <w:r w:rsidR="008C776E" w:rsidRPr="00B8163B">
        <w:rPr>
          <w:rStyle w:val="FontStyle14"/>
          <w:color w:val="000000" w:themeColor="text1"/>
          <w:sz w:val="24"/>
          <w:szCs w:val="24"/>
        </w:rPr>
        <w:t xml:space="preserve"> с ограниченной ответственностью 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63B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>«Фараон»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ООО </w:t>
      </w:r>
      <w:r w:rsidR="00B8163B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«Фараон», </w:t>
      </w:r>
      <w:r w:rsidR="008C776E" w:rsidRPr="00B8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общество).  </w:t>
      </w:r>
    </w:p>
    <w:p w:rsidR="008C776E" w:rsidRPr="00254018" w:rsidRDefault="008C776E" w:rsidP="002F1327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заседании, состоявшемся </w:t>
      </w:r>
      <w:r w:rsidR="00254018"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>3 декабря</w:t>
      </w:r>
      <w:r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в ходе проверки явки лиц, участвующих в деле, установлено отсутствие представителей ООО «</w:t>
      </w:r>
      <w:r w:rsidR="00254018"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>Фараон</w:t>
      </w:r>
      <w:r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Копия определения о принятии заявления к производству возвращена организацией почтовой связи (почтовое уведомление № </w:t>
      </w:r>
      <w:r w:rsidR="00254018"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>7/319</w:t>
      </w:r>
      <w:r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54018"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>19 ноября</w:t>
      </w:r>
      <w:r w:rsidRPr="00254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года).</w:t>
      </w:r>
    </w:p>
    <w:p w:rsidR="008C776E" w:rsidRPr="0022086F" w:rsidRDefault="008C776E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данное обстоятельство, руково</w:t>
      </w:r>
      <w:r w:rsidR="002F1327">
        <w:rPr>
          <w:rFonts w:ascii="Times New Roman" w:hAnsi="Times New Roman" w:cs="Times New Roman"/>
          <w:color w:val="000000" w:themeColor="text1"/>
          <w:sz w:val="24"/>
          <w:szCs w:val="24"/>
        </w:rPr>
        <w:t>дствуясь положениями подпункта в</w:t>
      </w:r>
      <w:r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>) пункта 2 статьи 102-3 АПК ПМР и части второй пункта 2 статьи 130-26 АПК ПМР, в соответствии с которой неявка лиц, участвующих в деле, при их надлежащем извещении не является препятствием для рассмотрения дела, если суд не признал их явку обязательной, суд пришел к выводу о возможности слушания дела в отсутствие общества.</w:t>
      </w:r>
      <w:proofErr w:type="gramEnd"/>
    </w:p>
    <w:p w:rsidR="008C776E" w:rsidRPr="0022086F" w:rsidRDefault="008C776E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254018"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>3 декабря</w:t>
      </w:r>
      <w:r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в котором оглашена резолютивная часть судебного акта. Полный текст решения изготовлен </w:t>
      </w:r>
      <w:r w:rsidR="0022086F"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>8 декабря</w:t>
      </w:r>
      <w:r w:rsidRPr="00220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 года.</w:t>
      </w:r>
    </w:p>
    <w:p w:rsidR="008C776E" w:rsidRPr="002F1327" w:rsidRDefault="0022086F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Налоговая инспекция</w:t>
      </w:r>
      <w:r w:rsidR="008C776E" w:rsidRPr="002F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2F1327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требования в полном объеме и просила Арбитражный суд удовлетворить их.</w:t>
      </w:r>
      <w:r w:rsidR="008C776E" w:rsidRPr="002F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2F1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22086F" w:rsidRPr="00C4197A" w:rsidRDefault="0022086F" w:rsidP="002F1327">
      <w:pPr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97A">
        <w:rPr>
          <w:rFonts w:ascii="Times New Roman" w:eastAsia="Times New Roman" w:hAnsi="Times New Roman" w:cs="Times New Roman"/>
          <w:sz w:val="24"/>
          <w:szCs w:val="24"/>
        </w:rPr>
        <w:t>Налоговой инспекцией по городу Тирасполь было проведено внеплановое мероприятие по контролю в отношен</w:t>
      </w: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D93BE6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D93BE6">
        <w:rPr>
          <w:rFonts w:ascii="Times New Roman" w:eastAsia="Times New Roman" w:hAnsi="Times New Roman" w:cs="Times New Roman"/>
          <w:sz w:val="24"/>
          <w:szCs w:val="24"/>
        </w:rPr>
        <w:t xml:space="preserve"> «Фараон»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налоговой инспекции по городу Тирасполь от 07 октября 2020 г. № 782 «О проведении внепланового мероприятия по контролю».</w:t>
      </w:r>
    </w:p>
    <w:p w:rsidR="00A92592" w:rsidRDefault="0022086F" w:rsidP="00A9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8 Закона Приднестровской Молдавской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 «О Государственной налоговой службе Приднестровской Молдавской Республики», подпунктом «г» пункта 2 статьи 9 Закона Приднестровской Молдавской Республики «Об основах налоговой системы в Приднестровской Молдавской Республике», 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3 статьи 7 Закона Приднестровской Молдавской Республики «О порядке проведения проверок при осуществлении государственного контроля (надзора)» сотрудниками налоговой инспекции по городу Тирасполь, уполномоченными</w:t>
      </w:r>
      <w:proofErr w:type="gramEnd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>на проведение внепланового мероприятия по контролю  ООО «Фараон» посредством п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>очтовой связи 09 октября 2020 года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подконтрольному лицу направлено 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>Требование от 09 октября 2020 года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№ 04-11654 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>о необходимости к 10-00 часам 19 октября 2020 года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сотрудникам налоговой инспекции по городу Тирасполь документы за период 2013 г. – 2020 г., необходимые для проведения мероприятия по контролю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2592" w:rsidRDefault="0022086F" w:rsidP="00A9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</w:t>
      </w:r>
      <w:r w:rsidR="00C4197A" w:rsidRPr="00C4197A">
        <w:rPr>
          <w:rFonts w:ascii="Times New Roman" w:eastAsia="Times New Roman" w:hAnsi="Times New Roman" w:cs="Times New Roman"/>
          <w:sz w:val="24"/>
          <w:szCs w:val="24"/>
        </w:rPr>
        <w:t>для предоставления ООО «Фараон»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налоговой инспекцией по городу Тирасполь было направлено требование о предоставлении </w:t>
      </w:r>
      <w:r w:rsidR="00A92592">
        <w:rPr>
          <w:rFonts w:ascii="Times New Roman" w:eastAsia="Times New Roman" w:hAnsi="Times New Roman" w:cs="Times New Roman"/>
          <w:sz w:val="24"/>
          <w:szCs w:val="24"/>
        </w:rPr>
        <w:t>документов от 09 октября 2020 года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№ 04–11654 по юридическому адрес</w:t>
      </w: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93BE6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D93BE6">
        <w:rPr>
          <w:rFonts w:ascii="Times New Roman" w:eastAsia="Times New Roman" w:hAnsi="Times New Roman" w:cs="Times New Roman"/>
          <w:sz w:val="24"/>
          <w:szCs w:val="24"/>
        </w:rPr>
        <w:t xml:space="preserve"> «Фараон»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592" w:rsidRDefault="0022086F" w:rsidP="00A9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97A">
        <w:rPr>
          <w:rFonts w:ascii="Times New Roman" w:eastAsia="Times New Roman" w:hAnsi="Times New Roman" w:cs="Times New Roman"/>
          <w:sz w:val="24"/>
          <w:szCs w:val="24"/>
        </w:rPr>
        <w:t>Так, документы, необходимые для проведения мероприятия по контролю в отношен</w:t>
      </w: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 «Фараон», согласно Требованию о предоставлении </w:t>
      </w:r>
      <w:r w:rsidR="008017FA">
        <w:rPr>
          <w:rFonts w:ascii="Times New Roman" w:eastAsia="Times New Roman" w:hAnsi="Times New Roman" w:cs="Times New Roman"/>
          <w:sz w:val="24"/>
          <w:szCs w:val="24"/>
        </w:rPr>
        <w:t>документов от 09 октября 2020 года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>  № 04–11654 в установленный срок – 19 октября 2020 г. не были предоставлены.</w:t>
      </w:r>
    </w:p>
    <w:p w:rsidR="00A92592" w:rsidRDefault="0022086F" w:rsidP="00A9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юридическим лицом ООО «Фараон» было допущено нарушение требований пункта 3 статьи 8 Закона </w:t>
      </w:r>
      <w:r w:rsidR="00D93BE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«О Государственной налоговой службе Приднестровской Молдавской Республики», подпункта «г» пункта 2 статьи 9 Закона </w:t>
      </w:r>
      <w:r w:rsidR="00D93BE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«Об основах налоговой системы в Приднестровской Молдавской Республике», пункта 3 статьи 7 Закона </w:t>
      </w:r>
      <w:r w:rsidR="00D93BE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«О порядке проведения проверок при осуществлении государственного контроля (надзора)», выразившееся в непредставлении ООО «Фараон» сотрудникам</w:t>
      </w:r>
      <w:proofErr w:type="gramEnd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инспекции, уполномоченным на проведение внепланового мероприятия по контролю, </w:t>
      </w:r>
      <w:proofErr w:type="spellStart"/>
      <w:r w:rsidRPr="00C4197A">
        <w:rPr>
          <w:rFonts w:ascii="Times New Roman" w:eastAsia="Times New Roman" w:hAnsi="Times New Roman" w:cs="Times New Roman"/>
          <w:sz w:val="24"/>
          <w:szCs w:val="24"/>
        </w:rPr>
        <w:t>истребуемых</w:t>
      </w:r>
      <w:proofErr w:type="spellEnd"/>
      <w:r w:rsidRPr="00C4197A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что привело к нарушению порядка проведения контрольного мероприятия при осуществлении государственного контроля, за что предусмотрена административная ответственность по пункту 2. статьи 19.5. Кодекса Приднестровской Молдавской Республики об административных правонарушениях.</w:t>
      </w:r>
    </w:p>
    <w:p w:rsidR="008C776E" w:rsidRPr="00C4197A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«</w:t>
      </w:r>
      <w:r w:rsidR="00C4197A" w:rsidRPr="00C41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Фараон</w:t>
      </w:r>
      <w:r w:rsidRPr="00C41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5A1873" w:rsidRPr="00C4197A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отзыва</w:t>
      </w:r>
      <w:r w:rsidRPr="00C4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возражений на заявление в порядке статьи 98 АПК ПМР в Арбитражный суд не направило.</w:t>
      </w:r>
    </w:p>
    <w:p w:rsidR="008C776E" w:rsidRPr="00CA3FA9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заслушав пояснения представителя налоговой инспекции и исследовав представленные доказательства, приходит к выводу об обоснованности заявленных требований. В частности, Арбитражный суд считает доказанным наличие всех элементов состава административного правонарушения. К данному выводу Арбитражный суд приходит  ввиду следующих установленных обстоятельств и норм права.</w:t>
      </w:r>
    </w:p>
    <w:p w:rsidR="008C776E" w:rsidRPr="00CA3FA9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2.1 </w:t>
      </w:r>
      <w:proofErr w:type="spellStart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8C776E" w:rsidRPr="00CA3FA9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2 статьи 19.5 </w:t>
      </w:r>
      <w:proofErr w:type="spellStart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CA3F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CA3F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истребуемых</w:t>
      </w:r>
      <w:proofErr w:type="spellEnd"/>
      <w:r w:rsidRPr="00CA3F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в соответствии с которым лицо, </w:t>
      </w:r>
      <w:r w:rsidRPr="00CA3F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привлекаемое к административной ответственности, не обязано доказывать свою невиновность.</w:t>
      </w:r>
    </w:p>
    <w:p w:rsidR="001A3A3A" w:rsidRPr="00331D60" w:rsidRDefault="001A3A3A" w:rsidP="001A3A3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налоговой инспекцией </w:t>
      </w:r>
      <w:r>
        <w:rPr>
          <w:rFonts w:ascii="Times New Roman" w:hAnsi="Times New Roman" w:cs="Times New Roman"/>
          <w:sz w:val="24"/>
          <w:szCs w:val="24"/>
        </w:rPr>
        <w:t>7 октября 2020 года издан Приказ № 782</w:t>
      </w:r>
      <w:r w:rsidR="00323845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33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Pr="00331D60">
        <w:rPr>
          <w:rFonts w:ascii="Times New Roman" w:hAnsi="Times New Roman" w:cs="Times New Roman"/>
          <w:sz w:val="24"/>
          <w:szCs w:val="24"/>
        </w:rPr>
        <w:t>планового мероприятия по контролю  в отношен</w:t>
      </w:r>
      <w:proofErr w:type="gramStart"/>
      <w:r w:rsidRPr="00331D60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</w:t>
      </w:r>
      <w:r w:rsidRPr="00C41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«Фараон</w:t>
      </w:r>
      <w:r w:rsidRPr="00331D6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3A3A" w:rsidRDefault="001A3A3A" w:rsidP="001A3A3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sz w:val="24"/>
          <w:szCs w:val="24"/>
        </w:rPr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Следуя названным нормам, налоговая инспекция </w:t>
      </w:r>
      <w:r>
        <w:rPr>
          <w:rFonts w:ascii="Times New Roman" w:hAnsi="Times New Roman" w:cs="Times New Roman"/>
          <w:sz w:val="24"/>
          <w:szCs w:val="24"/>
        </w:rPr>
        <w:t>9 октября</w:t>
      </w:r>
      <w:r w:rsidRPr="00331D60">
        <w:rPr>
          <w:rFonts w:ascii="Times New Roman" w:hAnsi="Times New Roman" w:cs="Times New Roman"/>
          <w:sz w:val="24"/>
          <w:szCs w:val="24"/>
        </w:rPr>
        <w:t xml:space="preserve"> 2020 года направила обществу Требование №</w:t>
      </w:r>
      <w:r w:rsidR="004E36B5">
        <w:rPr>
          <w:rFonts w:ascii="Times New Roman" w:hAnsi="Times New Roman" w:cs="Times New Roman"/>
          <w:sz w:val="24"/>
          <w:szCs w:val="24"/>
        </w:rPr>
        <w:t xml:space="preserve"> 04-</w:t>
      </w:r>
      <w:r>
        <w:rPr>
          <w:rFonts w:ascii="Times New Roman" w:hAnsi="Times New Roman" w:cs="Times New Roman"/>
          <w:sz w:val="24"/>
          <w:szCs w:val="24"/>
        </w:rPr>
        <w:t>11654</w:t>
      </w:r>
      <w:r w:rsidRPr="00331D60">
        <w:rPr>
          <w:rFonts w:ascii="Times New Roman" w:hAnsi="Times New Roman" w:cs="Times New Roman"/>
          <w:sz w:val="24"/>
          <w:szCs w:val="24"/>
        </w:rPr>
        <w:t xml:space="preserve"> о предоставлении документов, необходимых для проведения мероприятия по контролю. Однако, как следует из материалов дела, организацией не были представлены документы в налоговую инспекцию в срок, указанный в Требовании от </w:t>
      </w:r>
      <w:r>
        <w:rPr>
          <w:rFonts w:ascii="Times New Roman" w:hAnsi="Times New Roman" w:cs="Times New Roman"/>
          <w:sz w:val="24"/>
          <w:szCs w:val="24"/>
        </w:rPr>
        <w:t>9 октября</w:t>
      </w:r>
      <w:r w:rsidR="00706D15">
        <w:rPr>
          <w:rFonts w:ascii="Times New Roman" w:hAnsi="Times New Roman" w:cs="Times New Roman"/>
          <w:sz w:val="24"/>
          <w:szCs w:val="24"/>
        </w:rPr>
        <w:t xml:space="preserve"> 2020</w:t>
      </w:r>
      <w:r w:rsidRPr="00331D60">
        <w:rPr>
          <w:rFonts w:ascii="Times New Roman" w:hAnsi="Times New Roman" w:cs="Times New Roman"/>
          <w:sz w:val="24"/>
          <w:szCs w:val="24"/>
        </w:rPr>
        <w:t xml:space="preserve"> года. Доказательств обратного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представлено,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331D60">
        <w:rPr>
          <w:rFonts w:ascii="Times New Roman" w:hAnsi="Times New Roman" w:cs="Times New Roman"/>
          <w:sz w:val="24"/>
          <w:szCs w:val="24"/>
        </w:rPr>
        <w:t xml:space="preserve"> Арбитражный суд считает установленным факт неисполнения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D60">
        <w:rPr>
          <w:rFonts w:ascii="Times New Roman" w:hAnsi="Times New Roman" w:cs="Times New Roman"/>
          <w:sz w:val="24"/>
          <w:szCs w:val="24"/>
        </w:rPr>
        <w:t xml:space="preserve"> налоговой инспекции от </w:t>
      </w:r>
      <w:r w:rsidR="00706D15">
        <w:rPr>
          <w:rFonts w:ascii="Times New Roman" w:hAnsi="Times New Roman" w:cs="Times New Roman"/>
          <w:sz w:val="24"/>
          <w:szCs w:val="24"/>
        </w:rPr>
        <w:t>9 октября</w:t>
      </w:r>
      <w:r w:rsidRPr="00331D60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Тем самым организацией допущено нарушение требований действующего законодательства, выразившееся в непредставлении в орган государственного контроля (надзора) документов, запрашиваемых в порядке, установленном действующим законодательством.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323845" w:rsidRPr="00331D60" w:rsidRDefault="004E36B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Установив непредставление</w:t>
      </w:r>
      <w:r w:rsidR="00323845" w:rsidRPr="00331D60">
        <w:rPr>
          <w:rFonts w:ascii="Times New Roman" w:hAnsi="Times New Roman" w:cs="Times New Roman"/>
          <w:sz w:val="24"/>
          <w:szCs w:val="24"/>
        </w:rPr>
        <w:t xml:space="preserve"> обществом документов, заявителем составлен  Протокол об административном правонарушении.</w:t>
      </w:r>
    </w:p>
    <w:p w:rsidR="00323845" w:rsidRPr="00331D60" w:rsidRDefault="00323845" w:rsidP="00323845">
      <w:pPr>
        <w:pStyle w:val="a5"/>
        <w:ind w:firstLine="68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60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общества № </w:t>
      </w:r>
      <w:r w:rsidR="004E36B5">
        <w:rPr>
          <w:rFonts w:ascii="Times New Roman" w:hAnsi="Times New Roman"/>
          <w:sz w:val="24"/>
          <w:szCs w:val="24"/>
        </w:rPr>
        <w:t>04-144</w:t>
      </w:r>
      <w:r w:rsidRPr="00331D60">
        <w:rPr>
          <w:rFonts w:ascii="Times New Roman" w:hAnsi="Times New Roman"/>
          <w:sz w:val="24"/>
          <w:szCs w:val="24"/>
        </w:rPr>
        <w:t xml:space="preserve">/2020 от </w:t>
      </w:r>
      <w:r w:rsidR="004E36B5">
        <w:rPr>
          <w:rFonts w:ascii="Times New Roman" w:hAnsi="Times New Roman"/>
          <w:sz w:val="24"/>
          <w:szCs w:val="24"/>
        </w:rPr>
        <w:t>13 ноября</w:t>
      </w:r>
      <w:r w:rsidRPr="00331D60">
        <w:rPr>
          <w:rFonts w:ascii="Times New Roman" w:hAnsi="Times New Roman"/>
          <w:sz w:val="24"/>
          <w:szCs w:val="24"/>
        </w:rPr>
        <w:t xml:space="preserve"> 2020 года.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не установлено.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Арбитражный суд, на основании установленных выше обстоятельств, приходит к выводу о том, что бездействие </w:t>
      </w:r>
      <w:r w:rsidR="00197059">
        <w:rPr>
          <w:rFonts w:ascii="Times New Roman" w:hAnsi="Times New Roman" w:cs="Times New Roman"/>
          <w:sz w:val="24"/>
          <w:szCs w:val="24"/>
        </w:rPr>
        <w:t>ООО «Фараон»</w:t>
      </w:r>
      <w:r w:rsidRPr="00331D60">
        <w:rPr>
          <w:rFonts w:ascii="Times New Roman" w:hAnsi="Times New Roman" w:cs="Times New Roman"/>
          <w:sz w:val="24"/>
          <w:szCs w:val="24"/>
        </w:rPr>
        <w:t>, выразившееся в непредставлении в орган государственного контроля (надзора) документов, запрашиваемых (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совершение </w:t>
      </w:r>
      <w:r w:rsidRPr="00331D60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331D60">
        <w:rPr>
          <w:rFonts w:ascii="Times New Roman" w:hAnsi="Times New Roman" w:cs="Times New Roman"/>
          <w:sz w:val="24"/>
          <w:szCs w:val="24"/>
        </w:rPr>
        <w:t xml:space="preserve">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323845" w:rsidRPr="00163B27" w:rsidRDefault="00323845" w:rsidP="00163B27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ПМР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</w:t>
      </w:r>
      <w:proofErr w:type="gram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определении вины </w:t>
      </w:r>
      <w:r w:rsidR="00197059">
        <w:rPr>
          <w:rFonts w:ascii="Times New Roman" w:hAnsi="Times New Roman"/>
          <w:sz w:val="24"/>
          <w:szCs w:val="24"/>
        </w:rPr>
        <w:t xml:space="preserve">ООО «Фараон»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 необходимо использовать понятие вины юридиче</w:t>
      </w:r>
      <w:r w:rsidR="001970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ского лица, изложенное в пункте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статьи 2.1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</w:t>
      </w:r>
      <w:r w:rsidR="00163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согласно которой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</w:t>
      </w:r>
      <w:proofErr w:type="gramEnd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него меры по их соблюдению.</w:t>
      </w:r>
    </w:p>
    <w:p w:rsidR="00323845" w:rsidRPr="00331D60" w:rsidRDefault="00323845" w:rsidP="0032384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Арбитражный суд приходит к выводу об отсутствии каких-либо обстоятельств, препятствовавших </w:t>
      </w:r>
      <w:r w:rsidR="00197059">
        <w:rPr>
          <w:rFonts w:ascii="Times New Roman" w:hAnsi="Times New Roman"/>
          <w:sz w:val="24"/>
          <w:szCs w:val="24"/>
        </w:rPr>
        <w:t>ООО «Фараон»</w:t>
      </w:r>
      <w:r w:rsidRPr="00331D60">
        <w:rPr>
          <w:rFonts w:ascii="Times New Roman" w:hAnsi="Times New Roman"/>
          <w:sz w:val="24"/>
          <w:szCs w:val="24"/>
        </w:rPr>
        <w:t>,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правоотношений, проявить должную степень заботливости и осмотрительнос</w:t>
      </w:r>
      <w:r w:rsidR="00250D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 для получения соответствующего требования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своевременной подготовки и передачи заявителю запрашиваемых документов.</w:t>
      </w:r>
      <w:r w:rsidRPr="00331D60">
        <w:rPr>
          <w:rFonts w:ascii="Times New Roman" w:hAnsi="Times New Roman"/>
          <w:sz w:val="24"/>
          <w:szCs w:val="24"/>
        </w:rPr>
        <w:t xml:space="preserve"> 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ПМР). 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>Доказательств наличия обстоятельств, смягчающих либо отягчающих административную ответственность в материалы дела не представлено.</w:t>
      </w:r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С учетом изложенного, руководствуясь принципом справедливости, закрепленным в статье 1.6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331D60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возможности назначения </w:t>
      </w:r>
      <w:r w:rsidR="00250D4F">
        <w:rPr>
          <w:rFonts w:ascii="Times New Roman" w:hAnsi="Times New Roman" w:cs="Times New Roman"/>
          <w:sz w:val="24"/>
          <w:szCs w:val="24"/>
        </w:rPr>
        <w:t xml:space="preserve">ООО «Фараон» 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наказания, предусмотренного санкцией пункта 2 статьи 19.5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ПМР, в виде штрафа в размере 150 РУ МЗП, что составляет  2 760 рублей ПМР.  </w:t>
      </w:r>
      <w:proofErr w:type="gramEnd"/>
    </w:p>
    <w:p w:rsidR="00323845" w:rsidRPr="00331D60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4.2, 4.3, пунктом 2 статьи 19.5 Кодекса Приднестровской Молдавской Республики об административных правонарушениях, </w:t>
      </w:r>
    </w:p>
    <w:p w:rsidR="008C776E" w:rsidRPr="00927D6B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8C776E" w:rsidRPr="00927D6B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1. Заявление Налоговой инспекции по </w:t>
      </w:r>
      <w:proofErr w:type="gramStart"/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. Тирасполь удовлетворить.</w:t>
      </w:r>
    </w:p>
    <w:p w:rsidR="008C776E" w:rsidRPr="00927D6B" w:rsidRDefault="00927D6B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C776E"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Привлечь </w:t>
      </w:r>
      <w:r w:rsidR="008C776E"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«Фараон»</w:t>
      </w:r>
      <w:r w:rsidR="008C776E"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76E"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="008C776E"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8C776E"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и назначить наказание в виде административного штрафа в размере 150 РУ МЗП, что </w:t>
      </w:r>
      <w:r w:rsidR="008C776E" w:rsidRPr="00927D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составляет 2 760 рублей ПМР.  </w:t>
      </w: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следует  перечислить по следующим реквизитам:</w:t>
      </w:r>
    </w:p>
    <w:p w:rsidR="008C776E" w:rsidRPr="00927D6B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25 % в местный бюджет на </w:t>
      </w:r>
      <w:proofErr w:type="spellStart"/>
      <w:proofErr w:type="gramStart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2191290000000100 код 2070500; </w:t>
      </w:r>
    </w:p>
    <w:p w:rsidR="008C776E" w:rsidRPr="00927D6B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/с 2181000001110000 код 2070500.</w:t>
      </w: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92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для взыскания штрафа в принудительном порядке. </w:t>
      </w:r>
    </w:p>
    <w:p w:rsidR="00163B27" w:rsidRDefault="00163B27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871FE1" w:rsidRPr="00927D6B" w:rsidRDefault="008C776E" w:rsidP="005A1873">
      <w:pPr>
        <w:spacing w:after="0" w:line="240" w:lineRule="auto"/>
        <w:ind w:firstLine="680"/>
        <w:jc w:val="both"/>
        <w:rPr>
          <w:color w:val="000000" w:themeColor="text1"/>
        </w:rPr>
      </w:pPr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871FE1" w:rsidRPr="00927D6B" w:rsidSect="009A7E21">
      <w:footerReference w:type="default" r:id="rId8"/>
      <w:pgSz w:w="11906" w:h="16838"/>
      <w:pgMar w:top="737" w:right="73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E6" w:rsidRDefault="00D93BE6" w:rsidP="00871FE1">
      <w:pPr>
        <w:spacing w:after="0" w:line="240" w:lineRule="auto"/>
      </w:pPr>
      <w:r>
        <w:separator/>
      </w:r>
    </w:p>
  </w:endnote>
  <w:endnote w:type="continuationSeparator" w:id="1">
    <w:p w:rsidR="00D93BE6" w:rsidRDefault="00D93BE6" w:rsidP="0087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6" w:rsidRDefault="00D93BE6">
    <w:pPr>
      <w:pStyle w:val="a3"/>
      <w:jc w:val="center"/>
    </w:pPr>
    <w:fldSimple w:instr=" PAGE   \* MERGEFORMAT ">
      <w:r w:rsidR="009A7E21">
        <w:rPr>
          <w:noProof/>
        </w:rPr>
        <w:t>3</w:t>
      </w:r>
    </w:fldSimple>
  </w:p>
  <w:p w:rsidR="00D93BE6" w:rsidRDefault="00D93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E6" w:rsidRDefault="00D93BE6" w:rsidP="00871FE1">
      <w:pPr>
        <w:spacing w:after="0" w:line="240" w:lineRule="auto"/>
      </w:pPr>
      <w:r>
        <w:separator/>
      </w:r>
    </w:p>
  </w:footnote>
  <w:footnote w:type="continuationSeparator" w:id="1">
    <w:p w:rsidR="00D93BE6" w:rsidRDefault="00D93BE6" w:rsidP="0087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462"/>
    <w:multiLevelType w:val="hybridMultilevel"/>
    <w:tmpl w:val="B0A2E7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76E"/>
    <w:rsid w:val="00163B27"/>
    <w:rsid w:val="00181EF6"/>
    <w:rsid w:val="00197059"/>
    <w:rsid w:val="001A3A3A"/>
    <w:rsid w:val="0022086F"/>
    <w:rsid w:val="00250D4F"/>
    <w:rsid w:val="00254018"/>
    <w:rsid w:val="002F1327"/>
    <w:rsid w:val="00323845"/>
    <w:rsid w:val="00324291"/>
    <w:rsid w:val="004E36B5"/>
    <w:rsid w:val="005A1873"/>
    <w:rsid w:val="00625D1F"/>
    <w:rsid w:val="00706D15"/>
    <w:rsid w:val="008017FA"/>
    <w:rsid w:val="00871FE1"/>
    <w:rsid w:val="008C776E"/>
    <w:rsid w:val="00927D6B"/>
    <w:rsid w:val="00981D08"/>
    <w:rsid w:val="009A7E21"/>
    <w:rsid w:val="00A92592"/>
    <w:rsid w:val="00AD7E66"/>
    <w:rsid w:val="00B8163B"/>
    <w:rsid w:val="00C4197A"/>
    <w:rsid w:val="00CA3FA9"/>
    <w:rsid w:val="00D93BE6"/>
    <w:rsid w:val="00EA6CE5"/>
    <w:rsid w:val="00F4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C77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C776E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8C776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C776E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76E"/>
  </w:style>
  <w:style w:type="character" w:customStyle="1" w:styleId="1">
    <w:name w:val="Основной текст Знак1"/>
    <w:locked/>
    <w:rsid w:val="008C776E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8C776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2020-10-19T07:35:00Z</cp:lastPrinted>
  <dcterms:created xsi:type="dcterms:W3CDTF">2020-12-07T13:42:00Z</dcterms:created>
  <dcterms:modified xsi:type="dcterms:W3CDTF">2020-12-08T11:57:00Z</dcterms:modified>
</cp:coreProperties>
</file>