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F6609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AB706A">
            <w:pPr>
              <w:ind w:right="650"/>
              <w:rPr>
                <w:rFonts w:eastAsia="Calibri"/>
                <w:bCs/>
                <w:color w:val="000000" w:themeColor="text1"/>
                <w:u w:val="single"/>
              </w:rPr>
            </w:pPr>
            <w:r w:rsidRPr="0067497F">
              <w:rPr>
                <w:rFonts w:eastAsia="Calibri"/>
                <w:color w:val="000000" w:themeColor="text1"/>
                <w:u w:val="single"/>
              </w:rPr>
              <w:t>«</w:t>
            </w:r>
            <w:r w:rsidR="006913F9">
              <w:rPr>
                <w:rFonts w:eastAsia="Calibri"/>
                <w:color w:val="000000" w:themeColor="text1"/>
                <w:u w:val="single"/>
                <w:lang w:val="en-US"/>
              </w:rPr>
              <w:t>1</w:t>
            </w:r>
            <w:r w:rsidR="00AB706A">
              <w:rPr>
                <w:rFonts w:eastAsia="Calibri"/>
                <w:color w:val="000000" w:themeColor="text1"/>
                <w:u w:val="single"/>
                <w:lang w:val="en-US"/>
              </w:rPr>
              <w:t>5</w:t>
            </w:r>
            <w:r w:rsidRPr="0067497F">
              <w:rPr>
                <w:rFonts w:eastAsia="Calibri"/>
                <w:color w:val="000000" w:themeColor="text1"/>
                <w:u w:val="single"/>
              </w:rPr>
              <w:t>»</w:t>
            </w:r>
            <w:r w:rsidR="00F9446F" w:rsidRPr="0067497F">
              <w:rPr>
                <w:rFonts w:eastAsia="Calibri"/>
                <w:color w:val="000000" w:themeColor="text1"/>
                <w:u w:val="single"/>
              </w:rPr>
              <w:t xml:space="preserve"> </w:t>
            </w:r>
            <w:r w:rsidR="0058621D">
              <w:rPr>
                <w:rFonts w:eastAsia="Calibri"/>
                <w:color w:val="000000" w:themeColor="text1"/>
                <w:u w:val="single"/>
              </w:rPr>
              <w:t>декабря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 xml:space="preserve">20 </w:t>
            </w:r>
            <w:r w:rsidRPr="0067497F">
              <w:rPr>
                <w:rFonts w:eastAsia="Calibri"/>
                <w:bCs/>
                <w:color w:val="000000" w:themeColor="text1"/>
                <w:u w:val="single"/>
              </w:rPr>
              <w:t>г.</w:t>
            </w:r>
          </w:p>
        </w:tc>
        <w:tc>
          <w:tcPr>
            <w:tcW w:w="4971" w:type="dxa"/>
            <w:gridSpan w:val="3"/>
          </w:tcPr>
          <w:p w:rsidR="008848DF" w:rsidRPr="0067497F" w:rsidRDefault="008848DF" w:rsidP="00AB706A">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AB706A">
              <w:rPr>
                <w:rFonts w:eastAsia="Calibri"/>
                <w:color w:val="000000" w:themeColor="text1"/>
                <w:u w:val="single"/>
                <w:lang w:val="en-US"/>
              </w:rPr>
              <w:t>793</w:t>
            </w:r>
            <w:r w:rsidR="00E61D11" w:rsidRPr="0067497F">
              <w:rPr>
                <w:rFonts w:eastAsia="Calibri"/>
                <w:color w:val="000000" w:themeColor="text1"/>
                <w:u w:val="single"/>
              </w:rPr>
              <w:t>/20-0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AB706A" w:rsidRPr="002E4D05" w:rsidRDefault="00225550" w:rsidP="00AB706A">
      <w:pPr>
        <w:ind w:firstLine="708"/>
        <w:jc w:val="both"/>
      </w:pPr>
      <w:r w:rsidRPr="002E4D05">
        <w:rPr>
          <w:rStyle w:val="FontStyle14"/>
          <w:color w:val="000000" w:themeColor="text1"/>
          <w:sz w:val="24"/>
          <w:szCs w:val="24"/>
        </w:rPr>
        <w:t xml:space="preserve">Арбитражный суд  </w:t>
      </w:r>
      <w:r w:rsidRPr="002E4D05">
        <w:rPr>
          <w:color w:val="000000" w:themeColor="text1"/>
        </w:rPr>
        <w:t>Приднестровской Молдавской Республики</w:t>
      </w:r>
      <w:r w:rsidRPr="002E4D05">
        <w:rPr>
          <w:rStyle w:val="FontStyle14"/>
          <w:color w:val="000000" w:themeColor="text1"/>
          <w:sz w:val="24"/>
          <w:szCs w:val="24"/>
        </w:rPr>
        <w:t xml:space="preserve"> в составе  судьи </w:t>
      </w:r>
      <w:r w:rsidR="00D67EC1" w:rsidRPr="002E4D05">
        <w:rPr>
          <w:rStyle w:val="FontStyle14"/>
          <w:color w:val="000000" w:themeColor="text1"/>
          <w:sz w:val="24"/>
          <w:szCs w:val="24"/>
        </w:rPr>
        <w:t>К</w:t>
      </w:r>
      <w:r w:rsidR="0067497F" w:rsidRPr="002E4D05">
        <w:rPr>
          <w:rStyle w:val="FontStyle14"/>
          <w:color w:val="000000" w:themeColor="text1"/>
          <w:sz w:val="24"/>
          <w:szCs w:val="24"/>
        </w:rPr>
        <w:t>ириленко А. В.</w:t>
      </w:r>
      <w:r w:rsidRPr="002E4D05">
        <w:rPr>
          <w:rStyle w:val="FontStyle14"/>
          <w:color w:val="000000" w:themeColor="text1"/>
          <w:sz w:val="24"/>
          <w:szCs w:val="24"/>
        </w:rPr>
        <w:t xml:space="preserve">, рассмотрев в открытом судебном заседании </w:t>
      </w:r>
      <w:r w:rsidR="006819F3" w:rsidRPr="002E4D05">
        <w:rPr>
          <w:rStyle w:val="FontStyle14"/>
          <w:color w:val="000000" w:themeColor="text1"/>
          <w:sz w:val="24"/>
          <w:szCs w:val="24"/>
        </w:rPr>
        <w:t xml:space="preserve">дело </w:t>
      </w:r>
      <w:r w:rsidR="00B72F76" w:rsidRPr="002E4D05">
        <w:t xml:space="preserve">по иску </w:t>
      </w:r>
      <w:r w:rsidR="00AB706A" w:rsidRPr="002E4D05">
        <w:t>«Протягайловские колбасы», г. Бендеры, с. Протягайловка, пер. Первомайский, д.2 г, к ООО «КаБаРеТ», г. Тирасполь, ул. Луначарского, д.24,  о взыскании долга, неустойки</w:t>
      </w:r>
    </w:p>
    <w:p w:rsidR="00AB706A" w:rsidRPr="002E4D05" w:rsidRDefault="00AB706A" w:rsidP="00AB706A">
      <w:pPr>
        <w:jc w:val="both"/>
        <w:rPr>
          <w:b/>
        </w:rPr>
      </w:pPr>
      <w:r w:rsidRPr="002E4D05">
        <w:rPr>
          <w:b/>
        </w:rPr>
        <w:t>при участии в судебном заседании:</w:t>
      </w:r>
    </w:p>
    <w:p w:rsidR="00AB706A" w:rsidRPr="002E4D05" w:rsidRDefault="00AB706A" w:rsidP="00AB706A">
      <w:pPr>
        <w:jc w:val="both"/>
      </w:pPr>
      <w:r w:rsidRPr="002E4D05">
        <w:rPr>
          <w:b/>
        </w:rPr>
        <w:t>истца:</w:t>
      </w:r>
      <w:r w:rsidRPr="002E4D05">
        <w:t xml:space="preserve"> Вотяковой Е. А. - доверенность №180 от 30.11.2020 года</w:t>
      </w:r>
    </w:p>
    <w:p w:rsidR="00AB706A" w:rsidRPr="002E4D05" w:rsidRDefault="00AB706A" w:rsidP="00AB706A">
      <w:pPr>
        <w:jc w:val="both"/>
      </w:pPr>
      <w:r w:rsidRPr="002E4D05">
        <w:rPr>
          <w:b/>
        </w:rPr>
        <w:t xml:space="preserve">ответчика – </w:t>
      </w:r>
      <w:r w:rsidRPr="002E4D05">
        <w:t xml:space="preserve">не явился </w:t>
      </w:r>
    </w:p>
    <w:p w:rsidR="00AB706A" w:rsidRPr="002E4D05" w:rsidRDefault="00AB706A" w:rsidP="00AB706A">
      <w:pPr>
        <w:jc w:val="both"/>
        <w:rPr>
          <w:rStyle w:val="10"/>
          <w:b/>
          <w:color w:val="000000"/>
          <w:sz w:val="24"/>
          <w:szCs w:val="24"/>
        </w:rPr>
      </w:pPr>
      <w:r w:rsidRPr="002E4D05">
        <w:rPr>
          <w:rStyle w:val="10"/>
          <w:b/>
          <w:color w:val="000000"/>
          <w:sz w:val="24"/>
          <w:szCs w:val="24"/>
        </w:rPr>
        <w:t xml:space="preserve">У С Т А Н О В И Л: </w:t>
      </w:r>
    </w:p>
    <w:p w:rsidR="006913F9" w:rsidRPr="002E4D05" w:rsidRDefault="00AB706A" w:rsidP="00AB706A">
      <w:pPr>
        <w:ind w:firstLine="708"/>
        <w:jc w:val="both"/>
      </w:pPr>
      <w:r w:rsidRPr="002E4D05">
        <w:t>ООО «Протягайловские колбасы» обратилось в Арбитражный суд ПМР с иском к</w:t>
      </w:r>
      <w:r w:rsidRPr="002E4D05">
        <w:rPr>
          <w:rStyle w:val="FontStyle14"/>
          <w:sz w:val="24"/>
          <w:szCs w:val="24"/>
        </w:rPr>
        <w:t xml:space="preserve"> </w:t>
      </w:r>
      <w:r w:rsidRPr="002E4D05">
        <w:t xml:space="preserve">ООО «КаБаРеТ», </w:t>
      </w:r>
      <w:r w:rsidR="006913F9" w:rsidRPr="002E4D05">
        <w:t xml:space="preserve">о взыскании долга </w:t>
      </w:r>
      <w:r w:rsidR="00937421" w:rsidRPr="002E4D05">
        <w:t xml:space="preserve">в размере </w:t>
      </w:r>
      <w:r w:rsidRPr="002E4D05">
        <w:t>122033,43</w:t>
      </w:r>
      <w:r w:rsidR="00937421" w:rsidRPr="002E4D05">
        <w:t xml:space="preserve"> рублей,</w:t>
      </w:r>
      <w:r w:rsidR="006913F9" w:rsidRPr="002E4D05">
        <w:t xml:space="preserve"> </w:t>
      </w:r>
      <w:r w:rsidRPr="002E4D05">
        <w:t>неустойки</w:t>
      </w:r>
      <w:r w:rsidR="006913F9" w:rsidRPr="002E4D05">
        <w:t xml:space="preserve"> </w:t>
      </w:r>
      <w:r w:rsidR="00937421" w:rsidRPr="002E4D05">
        <w:t xml:space="preserve">в сумме </w:t>
      </w:r>
      <w:r w:rsidRPr="002E4D05">
        <w:t>15245,05</w:t>
      </w:r>
      <w:r w:rsidR="00341B76" w:rsidRPr="002E4D05">
        <w:t xml:space="preserve"> рублей</w:t>
      </w:r>
      <w:r w:rsidR="00937421" w:rsidRPr="002E4D05">
        <w:t xml:space="preserve">, а всего </w:t>
      </w:r>
      <w:r w:rsidRPr="002E4D05">
        <w:t>137278,48</w:t>
      </w:r>
      <w:r w:rsidR="006913F9" w:rsidRPr="002E4D05">
        <w:t xml:space="preserve"> рублей, возникших в результате ненадлежащего исполнения ООО «КаБаРеТ» условий заключенного между сторонами Договора </w:t>
      </w:r>
      <w:r w:rsidRPr="002E4D05">
        <w:t>№К/Т/0002 от 1 июля 2019 года.</w:t>
      </w:r>
    </w:p>
    <w:p w:rsidR="006913F9" w:rsidRPr="002E4D05" w:rsidRDefault="00B72F76" w:rsidP="00DB36C2">
      <w:pPr>
        <w:tabs>
          <w:tab w:val="left" w:pos="9214"/>
        </w:tabs>
        <w:ind w:right="-1" w:firstLine="567"/>
        <w:jc w:val="both"/>
      </w:pPr>
      <w:r w:rsidRPr="002E4D05">
        <w:t xml:space="preserve">Определением от </w:t>
      </w:r>
      <w:r w:rsidR="00AB706A" w:rsidRPr="002E4D05">
        <w:t xml:space="preserve">18 </w:t>
      </w:r>
      <w:r w:rsidR="0058621D" w:rsidRPr="002E4D05">
        <w:t>ноября</w:t>
      </w:r>
      <w:r w:rsidRPr="002E4D05">
        <w:t xml:space="preserve"> 2020 года исковое заявление </w:t>
      </w:r>
      <w:r w:rsidR="000F1F21" w:rsidRPr="002E4D05">
        <w:t>принято к производству Арбитражного суда ПМР</w:t>
      </w:r>
      <w:r w:rsidR="0067497F" w:rsidRPr="002E4D05">
        <w:t xml:space="preserve"> и назначено к рассмотрению на </w:t>
      </w:r>
      <w:r w:rsidR="00AB706A" w:rsidRPr="002E4D05">
        <w:t>2</w:t>
      </w:r>
      <w:r w:rsidR="0067497F" w:rsidRPr="002E4D05">
        <w:t>.1</w:t>
      </w:r>
      <w:r w:rsidR="0058621D" w:rsidRPr="002E4D05">
        <w:t>2</w:t>
      </w:r>
      <w:r w:rsidR="0067497F" w:rsidRPr="002E4D05">
        <w:t>.2020 года</w:t>
      </w:r>
      <w:r w:rsidR="006126A9" w:rsidRPr="002E4D05">
        <w:t>.</w:t>
      </w:r>
      <w:r w:rsidR="00AB706A" w:rsidRPr="002E4D05">
        <w:t xml:space="preserve"> Затем, рассмотрение дела было отложено на 15.12.2020 года.</w:t>
      </w:r>
    </w:p>
    <w:p w:rsidR="0067497F" w:rsidRPr="002E4D05" w:rsidRDefault="0067497F" w:rsidP="00DB36C2">
      <w:pPr>
        <w:ind w:firstLine="540"/>
        <w:jc w:val="both"/>
      </w:pPr>
      <w:r w:rsidRPr="002E4D05">
        <w:t>Ответчик в судебн</w:t>
      </w:r>
      <w:r w:rsidR="00AB706A" w:rsidRPr="002E4D05">
        <w:t>ые</w:t>
      </w:r>
      <w:r w:rsidRPr="002E4D05">
        <w:t xml:space="preserve"> заседани</w:t>
      </w:r>
      <w:r w:rsidR="00AB706A" w:rsidRPr="002E4D05">
        <w:t>я</w:t>
      </w:r>
      <w:r w:rsidRPr="002E4D05">
        <w:t xml:space="preserve"> не явился, при надлежащем извещении </w:t>
      </w:r>
      <w:r w:rsidR="006913F9" w:rsidRPr="002E4D05">
        <w:t>о</w:t>
      </w:r>
      <w:r w:rsidRPr="002E4D05">
        <w:t xml:space="preserve"> </w:t>
      </w:r>
      <w:r w:rsidR="006913F9" w:rsidRPr="002E4D05">
        <w:t xml:space="preserve">начавшемся судебном процессе, в порядке </w:t>
      </w:r>
      <w:r w:rsidR="00341B76" w:rsidRPr="002E4D05">
        <w:t xml:space="preserve"> </w:t>
      </w:r>
      <w:r w:rsidR="006913F9" w:rsidRPr="002E4D05">
        <w:t xml:space="preserve">пункта </w:t>
      </w:r>
      <w:r w:rsidR="0058621D" w:rsidRPr="002E4D05">
        <w:t>1</w:t>
      </w:r>
      <w:r w:rsidR="006913F9" w:rsidRPr="002E4D05">
        <w:t xml:space="preserve"> статьи 102-3 АПК ПМР, о чем свидетельствует копия почтового </w:t>
      </w:r>
      <w:r w:rsidRPr="002E4D05">
        <w:t>уведомлени</w:t>
      </w:r>
      <w:r w:rsidR="006913F9" w:rsidRPr="002E4D05">
        <w:t>я</w:t>
      </w:r>
      <w:r w:rsidRPr="002E4D05">
        <w:t xml:space="preserve"> №</w:t>
      </w:r>
      <w:r w:rsidR="00AB706A" w:rsidRPr="002E4D05">
        <w:t>7</w:t>
      </w:r>
      <w:r w:rsidRPr="002E4D05">
        <w:t>/</w:t>
      </w:r>
      <w:r w:rsidR="00AB706A" w:rsidRPr="002E4D05">
        <w:t>330</w:t>
      </w:r>
      <w:r w:rsidR="0058621D" w:rsidRPr="002E4D05">
        <w:t xml:space="preserve"> </w:t>
      </w:r>
      <w:r w:rsidRPr="002E4D05">
        <w:t xml:space="preserve">от </w:t>
      </w:r>
      <w:r w:rsidR="00AB706A" w:rsidRPr="002E4D05">
        <w:t>19</w:t>
      </w:r>
      <w:r w:rsidRPr="002E4D05">
        <w:t>.</w:t>
      </w:r>
      <w:r w:rsidR="00341B76" w:rsidRPr="002E4D05">
        <w:t>1</w:t>
      </w:r>
      <w:r w:rsidR="0058621D" w:rsidRPr="002E4D05">
        <w:t>1</w:t>
      </w:r>
      <w:r w:rsidR="00341B76" w:rsidRPr="002E4D05">
        <w:t>.2020 года</w:t>
      </w:r>
      <w:r w:rsidR="0058621D" w:rsidRPr="002E4D05">
        <w:t>.</w:t>
      </w:r>
    </w:p>
    <w:p w:rsidR="0067497F" w:rsidRPr="002E4D05" w:rsidRDefault="0067497F" w:rsidP="00DB36C2">
      <w:pPr>
        <w:ind w:firstLine="540"/>
        <w:jc w:val="both"/>
      </w:pPr>
      <w:r w:rsidRPr="002E4D05">
        <w:t xml:space="preserve">Арбитражный суд, исходя из положений пункта 2 статьи 108 АПК ПМР, учитывая факт надлежащего уведомления ответчика о </w:t>
      </w:r>
      <w:r w:rsidR="006913F9" w:rsidRPr="002E4D05">
        <w:t>начавшемся судебном процессе</w:t>
      </w:r>
      <w:r w:rsidRPr="002E4D05">
        <w:t xml:space="preserve">,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2E4D05" w:rsidRDefault="0067497F" w:rsidP="00DB36C2">
      <w:pPr>
        <w:ind w:right="-1"/>
        <w:jc w:val="both"/>
        <w:rPr>
          <w:color w:val="000000" w:themeColor="text1"/>
        </w:rPr>
      </w:pPr>
      <w:r w:rsidRPr="002E4D05">
        <w:t xml:space="preserve">         </w:t>
      </w:r>
      <w:r w:rsidR="006537F0" w:rsidRPr="002E4D05">
        <w:rPr>
          <w:color w:val="000000" w:themeColor="text1"/>
        </w:rPr>
        <w:t>Дело рассмотрено по существу</w:t>
      </w:r>
      <w:r w:rsidR="00050AE6" w:rsidRPr="002E4D05">
        <w:rPr>
          <w:color w:val="000000" w:themeColor="text1"/>
        </w:rPr>
        <w:t xml:space="preserve"> и резолютивная часть решения объявлена </w:t>
      </w:r>
      <w:r w:rsidRPr="002E4D05">
        <w:rPr>
          <w:color w:val="000000" w:themeColor="text1"/>
        </w:rPr>
        <w:t xml:space="preserve">в судебном заседании, состоявшемся </w:t>
      </w:r>
      <w:r w:rsidR="006913F9" w:rsidRPr="002E4D05">
        <w:rPr>
          <w:color w:val="000000" w:themeColor="text1"/>
        </w:rPr>
        <w:t>1</w:t>
      </w:r>
      <w:r w:rsidR="00AB706A" w:rsidRPr="002E4D05">
        <w:rPr>
          <w:color w:val="000000" w:themeColor="text1"/>
        </w:rPr>
        <w:t>5</w:t>
      </w:r>
      <w:r w:rsidR="0058621D" w:rsidRPr="002E4D05">
        <w:rPr>
          <w:color w:val="000000" w:themeColor="text1"/>
        </w:rPr>
        <w:t xml:space="preserve"> декабря</w:t>
      </w:r>
      <w:r w:rsidRPr="002E4D05">
        <w:rPr>
          <w:color w:val="000000" w:themeColor="text1"/>
        </w:rPr>
        <w:t xml:space="preserve"> </w:t>
      </w:r>
      <w:r w:rsidR="00050AE6" w:rsidRPr="002E4D05">
        <w:rPr>
          <w:color w:val="000000" w:themeColor="text1"/>
        </w:rPr>
        <w:t>2020 года</w:t>
      </w:r>
      <w:r w:rsidR="006537F0" w:rsidRPr="002E4D05">
        <w:rPr>
          <w:color w:val="000000" w:themeColor="text1"/>
        </w:rPr>
        <w:t xml:space="preserve">. </w:t>
      </w:r>
      <w:r w:rsidR="006537F0" w:rsidRPr="002E4D05">
        <w:rPr>
          <w:rStyle w:val="FontStyle14"/>
          <w:color w:val="000000" w:themeColor="text1"/>
          <w:sz w:val="24"/>
          <w:szCs w:val="24"/>
        </w:rPr>
        <w:t>Мотивированное решение изготовлено</w:t>
      </w:r>
      <w:r w:rsidR="00341B76" w:rsidRPr="002E4D05">
        <w:rPr>
          <w:rStyle w:val="FontStyle14"/>
          <w:color w:val="000000" w:themeColor="text1"/>
          <w:sz w:val="24"/>
          <w:szCs w:val="24"/>
        </w:rPr>
        <w:t xml:space="preserve"> 1</w:t>
      </w:r>
      <w:r w:rsidR="00AB706A" w:rsidRPr="002E4D05">
        <w:rPr>
          <w:rStyle w:val="FontStyle14"/>
          <w:color w:val="000000" w:themeColor="text1"/>
          <w:sz w:val="24"/>
          <w:szCs w:val="24"/>
        </w:rPr>
        <w:t>6</w:t>
      </w:r>
      <w:r w:rsidR="0058621D" w:rsidRPr="002E4D05">
        <w:rPr>
          <w:rStyle w:val="FontStyle14"/>
          <w:color w:val="000000" w:themeColor="text1"/>
          <w:sz w:val="24"/>
          <w:szCs w:val="24"/>
        </w:rPr>
        <w:t xml:space="preserve"> декабря</w:t>
      </w:r>
      <w:r w:rsidR="006537F0" w:rsidRPr="002E4D05">
        <w:rPr>
          <w:rStyle w:val="FontStyle14"/>
          <w:color w:val="000000" w:themeColor="text1"/>
          <w:sz w:val="24"/>
          <w:szCs w:val="24"/>
        </w:rPr>
        <w:t xml:space="preserve"> 2020 года. </w:t>
      </w:r>
    </w:p>
    <w:p w:rsidR="006537F0" w:rsidRPr="002E4D05" w:rsidRDefault="000F1F21" w:rsidP="00DB36C2">
      <w:pPr>
        <w:tabs>
          <w:tab w:val="left" w:pos="9214"/>
        </w:tabs>
        <w:ind w:right="-1" w:firstLine="567"/>
        <w:jc w:val="both"/>
      </w:pPr>
      <w:r w:rsidRPr="002E4D05">
        <w:rPr>
          <w:b/>
        </w:rPr>
        <w:t>Истец</w:t>
      </w:r>
      <w:r w:rsidR="006913F9" w:rsidRPr="002E4D05">
        <w:rPr>
          <w:b/>
        </w:rPr>
        <w:t xml:space="preserve">, </w:t>
      </w:r>
      <w:r w:rsidR="00341B76" w:rsidRPr="002E4D05">
        <w:rPr>
          <w:b/>
        </w:rPr>
        <w:t xml:space="preserve">ООО </w:t>
      </w:r>
      <w:r w:rsidR="0058621D" w:rsidRPr="002E4D05">
        <w:rPr>
          <w:b/>
        </w:rPr>
        <w:t>«Торговый проект»</w:t>
      </w:r>
      <w:r w:rsidR="006913F9" w:rsidRPr="002E4D05">
        <w:rPr>
          <w:b/>
        </w:rPr>
        <w:t>,</w:t>
      </w:r>
      <w:r w:rsidRPr="002E4D05">
        <w:t xml:space="preserve"> </w:t>
      </w:r>
      <w:r w:rsidR="00341B76" w:rsidRPr="002E4D05">
        <w:t xml:space="preserve">в судебном заседании поддержал </w:t>
      </w:r>
      <w:r w:rsidR="006537F0" w:rsidRPr="002E4D05">
        <w:t>свои требования</w:t>
      </w:r>
      <w:r w:rsidR="00AA4FC7" w:rsidRPr="002E4D05">
        <w:t xml:space="preserve">, изложенные в исковом заявлении, </w:t>
      </w:r>
      <w:r w:rsidR="006537F0" w:rsidRPr="002E4D05">
        <w:t xml:space="preserve"> обоснов</w:t>
      </w:r>
      <w:r w:rsidR="00C2743C" w:rsidRPr="002E4D05">
        <w:t>а</w:t>
      </w:r>
      <w:r w:rsidR="00AA4FC7" w:rsidRPr="002E4D05">
        <w:t>в</w:t>
      </w:r>
      <w:r w:rsidR="006537F0" w:rsidRPr="002E4D05">
        <w:t xml:space="preserve"> </w:t>
      </w:r>
      <w:r w:rsidR="00AA4FC7" w:rsidRPr="002E4D05">
        <w:t xml:space="preserve">их </w:t>
      </w:r>
      <w:r w:rsidR="006537F0" w:rsidRPr="002E4D05">
        <w:t>следующим.</w:t>
      </w:r>
    </w:p>
    <w:p w:rsidR="00AB706A" w:rsidRPr="002E4D05" w:rsidRDefault="00AB706A" w:rsidP="00DB36C2">
      <w:pPr>
        <w:pStyle w:val="12"/>
        <w:shd w:val="clear" w:color="auto" w:fill="auto"/>
        <w:spacing w:after="0" w:line="240" w:lineRule="auto"/>
        <w:ind w:left="20" w:right="20" w:firstLine="540"/>
        <w:jc w:val="both"/>
        <w:rPr>
          <w:sz w:val="24"/>
          <w:szCs w:val="24"/>
        </w:rPr>
      </w:pPr>
      <w:r w:rsidRPr="002E4D05">
        <w:rPr>
          <w:sz w:val="24"/>
          <w:szCs w:val="24"/>
        </w:rPr>
        <w:t xml:space="preserve">1 июля 2019 года между ООО «Протягайловские колбасы» и ООО «КаБаРеТ» был заключен </w:t>
      </w:r>
      <w:r w:rsidR="00114E04">
        <w:rPr>
          <w:sz w:val="24"/>
          <w:szCs w:val="24"/>
        </w:rPr>
        <w:t>Д</w:t>
      </w:r>
      <w:r w:rsidRPr="002E4D05">
        <w:rPr>
          <w:sz w:val="24"/>
          <w:szCs w:val="24"/>
        </w:rPr>
        <w:t>оговор № К/Т/0002, согласно которого истец обязан был поставить в адрес ответчика товар на условиях и в сроки, указанных в договоре, а ответчик обязался в порядке и на условиях, установленных договором принять товар и оплатить его стоимость по ценам, указанным в товарно-транспортных накладных.</w:t>
      </w:r>
    </w:p>
    <w:p w:rsidR="00AB706A" w:rsidRPr="002E4D05" w:rsidRDefault="00AB706A" w:rsidP="00AB706A">
      <w:pPr>
        <w:pStyle w:val="af0"/>
        <w:jc w:val="both"/>
        <w:rPr>
          <w:rFonts w:ascii="Times New Roman" w:hAnsi="Times New Roman"/>
          <w:sz w:val="24"/>
          <w:szCs w:val="24"/>
        </w:rPr>
      </w:pPr>
      <w:r w:rsidRPr="002E4D05">
        <w:rPr>
          <w:rFonts w:ascii="Times New Roman" w:hAnsi="Times New Roman"/>
          <w:color w:val="000000"/>
          <w:sz w:val="24"/>
          <w:szCs w:val="24"/>
        </w:rPr>
        <w:lastRenderedPageBreak/>
        <w:t xml:space="preserve"> </w:t>
      </w:r>
      <w:r w:rsidRPr="002E4D05">
        <w:rPr>
          <w:rFonts w:ascii="Times New Roman" w:hAnsi="Times New Roman"/>
          <w:color w:val="000000"/>
          <w:sz w:val="24"/>
          <w:szCs w:val="24"/>
        </w:rPr>
        <w:tab/>
      </w:r>
      <w:r w:rsidRPr="002E4D05">
        <w:rPr>
          <w:rFonts w:ascii="Times New Roman" w:hAnsi="Times New Roman"/>
          <w:sz w:val="24"/>
          <w:szCs w:val="24"/>
        </w:rPr>
        <w:t>В период с 9 июня по 31 июля 2020 года истцом в адрес ответчика был отгружен товар на общую сумму 122033,43 рубля, однако оплата за данный товар на счет истца не поступила. Данные обстоятельства подтверждаются Актом сверки между ООО «Протягайловские колбасы и ООО «КаБаРеТ» за 01.07.20 – 31.08.20, а так же копиями расходных накладных, приложенных к иску.</w:t>
      </w:r>
    </w:p>
    <w:p w:rsidR="00AB706A" w:rsidRPr="002E4D05" w:rsidRDefault="00AB706A" w:rsidP="00AB706A">
      <w:pPr>
        <w:pStyle w:val="af0"/>
        <w:ind w:firstLine="709"/>
        <w:jc w:val="both"/>
        <w:rPr>
          <w:rFonts w:ascii="Times New Roman" w:hAnsi="Times New Roman"/>
          <w:sz w:val="24"/>
          <w:szCs w:val="24"/>
        </w:rPr>
      </w:pPr>
      <w:r w:rsidRPr="002E4D05">
        <w:rPr>
          <w:rFonts w:ascii="Times New Roman" w:hAnsi="Times New Roman"/>
          <w:sz w:val="24"/>
          <w:szCs w:val="24"/>
        </w:rPr>
        <w:t>В соответствии с пунктом 7.4  Договора  оплата за поставленный товар должна осуществляться каждые 7 (семь) рабочих дней с момента поставки товара.</w:t>
      </w:r>
    </w:p>
    <w:p w:rsidR="00AB706A" w:rsidRPr="002E4D05" w:rsidRDefault="00AB706A" w:rsidP="00AB706A">
      <w:pPr>
        <w:pStyle w:val="af0"/>
        <w:ind w:firstLine="709"/>
        <w:jc w:val="both"/>
        <w:rPr>
          <w:rFonts w:ascii="Times New Roman" w:hAnsi="Times New Roman"/>
          <w:sz w:val="24"/>
          <w:szCs w:val="24"/>
        </w:rPr>
      </w:pPr>
      <w:r w:rsidRPr="002E4D05">
        <w:rPr>
          <w:rFonts w:ascii="Times New Roman" w:hAnsi="Times New Roman"/>
          <w:sz w:val="24"/>
          <w:szCs w:val="24"/>
        </w:rPr>
        <w:t>Однако, ответчик, в установленный договором срок, обязательства по оплате полученного товара не выполнил.</w:t>
      </w:r>
    </w:p>
    <w:p w:rsidR="00AB706A" w:rsidRPr="002E4D05" w:rsidRDefault="00AB706A" w:rsidP="00AB706A">
      <w:pPr>
        <w:pStyle w:val="af0"/>
        <w:jc w:val="both"/>
        <w:rPr>
          <w:rFonts w:ascii="Times New Roman" w:hAnsi="Times New Roman"/>
          <w:sz w:val="24"/>
          <w:szCs w:val="24"/>
        </w:rPr>
      </w:pPr>
      <w:r w:rsidRPr="002E4D05">
        <w:rPr>
          <w:rFonts w:ascii="Times New Roman" w:hAnsi="Times New Roman"/>
          <w:sz w:val="24"/>
          <w:szCs w:val="24"/>
        </w:rPr>
        <w:t xml:space="preserve">             В соответствии и с п</w:t>
      </w:r>
      <w:r w:rsidR="0011122F" w:rsidRPr="002E4D05">
        <w:rPr>
          <w:rFonts w:ascii="Times New Roman" w:hAnsi="Times New Roman"/>
          <w:sz w:val="24"/>
          <w:szCs w:val="24"/>
        </w:rPr>
        <w:t>унктом</w:t>
      </w:r>
      <w:r w:rsidRPr="002E4D05">
        <w:rPr>
          <w:rFonts w:ascii="Times New Roman" w:hAnsi="Times New Roman"/>
          <w:sz w:val="24"/>
          <w:szCs w:val="24"/>
        </w:rPr>
        <w:t xml:space="preserve"> 8.9 Договора предусмотрена </w:t>
      </w:r>
      <w:r w:rsidR="0011122F" w:rsidRPr="002E4D05">
        <w:rPr>
          <w:rFonts w:ascii="Times New Roman" w:hAnsi="Times New Roman"/>
          <w:sz w:val="24"/>
          <w:szCs w:val="24"/>
        </w:rPr>
        <w:t xml:space="preserve">ответственность покупателя за нарушение сроков оплаты поставленного товара, в виде </w:t>
      </w:r>
      <w:r w:rsidRPr="002E4D05">
        <w:rPr>
          <w:rFonts w:ascii="Times New Roman" w:hAnsi="Times New Roman"/>
          <w:sz w:val="24"/>
          <w:szCs w:val="24"/>
        </w:rPr>
        <w:t>неустойк</w:t>
      </w:r>
      <w:r w:rsidR="0011122F" w:rsidRPr="002E4D05">
        <w:rPr>
          <w:rFonts w:ascii="Times New Roman" w:hAnsi="Times New Roman"/>
          <w:sz w:val="24"/>
          <w:szCs w:val="24"/>
        </w:rPr>
        <w:t>и</w:t>
      </w:r>
      <w:r w:rsidRPr="002E4D05">
        <w:rPr>
          <w:rFonts w:ascii="Times New Roman" w:hAnsi="Times New Roman"/>
          <w:sz w:val="24"/>
          <w:szCs w:val="24"/>
        </w:rPr>
        <w:t xml:space="preserve"> в размере 0,1% за каждый день просрочки</w:t>
      </w:r>
      <w:r w:rsidR="0011122F" w:rsidRPr="002E4D05">
        <w:rPr>
          <w:rFonts w:ascii="Times New Roman" w:hAnsi="Times New Roman"/>
          <w:sz w:val="24"/>
          <w:szCs w:val="24"/>
        </w:rPr>
        <w:t xml:space="preserve"> оплаты в сроки и порядке</w:t>
      </w:r>
      <w:r w:rsidRPr="002E4D05">
        <w:rPr>
          <w:rFonts w:ascii="Times New Roman" w:hAnsi="Times New Roman"/>
          <w:sz w:val="24"/>
          <w:szCs w:val="24"/>
        </w:rPr>
        <w:t>, установленн</w:t>
      </w:r>
      <w:r w:rsidR="0011122F" w:rsidRPr="002E4D05">
        <w:rPr>
          <w:rFonts w:ascii="Times New Roman" w:hAnsi="Times New Roman"/>
          <w:sz w:val="24"/>
          <w:szCs w:val="24"/>
        </w:rPr>
        <w:t>ые</w:t>
      </w:r>
      <w:r w:rsidRPr="002E4D05">
        <w:rPr>
          <w:rFonts w:ascii="Times New Roman" w:hAnsi="Times New Roman"/>
          <w:sz w:val="24"/>
          <w:szCs w:val="24"/>
        </w:rPr>
        <w:t xml:space="preserve"> п</w:t>
      </w:r>
      <w:r w:rsidR="0011122F" w:rsidRPr="002E4D05">
        <w:rPr>
          <w:rFonts w:ascii="Times New Roman" w:hAnsi="Times New Roman"/>
          <w:sz w:val="24"/>
          <w:szCs w:val="24"/>
        </w:rPr>
        <w:t>унктом</w:t>
      </w:r>
      <w:r w:rsidRPr="002E4D05">
        <w:rPr>
          <w:rFonts w:ascii="Times New Roman" w:hAnsi="Times New Roman"/>
          <w:sz w:val="24"/>
          <w:szCs w:val="24"/>
        </w:rPr>
        <w:t xml:space="preserve"> 7.4</w:t>
      </w:r>
      <w:r w:rsidR="00114E04">
        <w:rPr>
          <w:rFonts w:ascii="Times New Roman" w:hAnsi="Times New Roman"/>
          <w:sz w:val="24"/>
          <w:szCs w:val="24"/>
        </w:rPr>
        <w:t>.</w:t>
      </w:r>
      <w:r w:rsidRPr="002E4D05">
        <w:rPr>
          <w:rFonts w:ascii="Times New Roman" w:hAnsi="Times New Roman"/>
          <w:sz w:val="24"/>
          <w:szCs w:val="24"/>
        </w:rPr>
        <w:t xml:space="preserve"> Договора.</w:t>
      </w:r>
    </w:p>
    <w:p w:rsidR="0011122F" w:rsidRPr="002E4D05" w:rsidRDefault="0011122F" w:rsidP="00AB706A">
      <w:pPr>
        <w:pStyle w:val="af0"/>
        <w:jc w:val="both"/>
        <w:rPr>
          <w:rFonts w:ascii="Times New Roman" w:hAnsi="Times New Roman"/>
          <w:sz w:val="24"/>
          <w:szCs w:val="24"/>
        </w:rPr>
      </w:pPr>
      <w:r w:rsidRPr="002E4D05">
        <w:rPr>
          <w:rFonts w:ascii="Times New Roman" w:hAnsi="Times New Roman"/>
          <w:sz w:val="24"/>
          <w:szCs w:val="24"/>
        </w:rPr>
        <w:tab/>
        <w:t>На основании изложенного и руководствуясь требованиями статей 326, 327, , 533 ГК ПМР, истец просит удовлетворить его требования.</w:t>
      </w:r>
    </w:p>
    <w:p w:rsidR="00AA4FC7" w:rsidRPr="002E4D05" w:rsidRDefault="00D633FB" w:rsidP="00DB36C2">
      <w:pPr>
        <w:pStyle w:val="Style4"/>
        <w:widowControl/>
        <w:spacing w:line="240" w:lineRule="auto"/>
        <w:ind w:right="-1" w:firstLine="0"/>
      </w:pPr>
      <w:r w:rsidRPr="002E4D05">
        <w:rPr>
          <w:b/>
        </w:rPr>
        <w:t xml:space="preserve">          </w:t>
      </w:r>
      <w:r w:rsidR="00AA4FC7" w:rsidRPr="002E4D05">
        <w:rPr>
          <w:b/>
        </w:rPr>
        <w:t>Ответчик</w:t>
      </w:r>
      <w:r w:rsidR="00880321" w:rsidRPr="002E4D05">
        <w:rPr>
          <w:b/>
        </w:rPr>
        <w:t xml:space="preserve"> </w:t>
      </w:r>
      <w:r w:rsidR="00AA4FC7" w:rsidRPr="002E4D05">
        <w:t>в судебное заседание не явил</w:t>
      </w:r>
      <w:r w:rsidR="00D71492" w:rsidRPr="002E4D05">
        <w:t>ся</w:t>
      </w:r>
      <w:r w:rsidR="00AA4FC7" w:rsidRPr="002E4D05">
        <w:t>,</w:t>
      </w:r>
      <w:r w:rsidR="00AA4FC7" w:rsidRPr="002E4D05">
        <w:rPr>
          <w:b/>
        </w:rPr>
        <w:t xml:space="preserve"> </w:t>
      </w:r>
      <w:r w:rsidR="00AA4FC7" w:rsidRPr="002E4D05">
        <w:t>несмотря на надлежащее уведомление о месте и времени рассмотрения дела, отзыва на иск не представил.</w:t>
      </w:r>
    </w:p>
    <w:p w:rsidR="00225550" w:rsidRPr="002E4D05" w:rsidRDefault="00225550" w:rsidP="00DB36C2">
      <w:pPr>
        <w:ind w:right="-1" w:firstLine="567"/>
        <w:jc w:val="both"/>
      </w:pPr>
      <w:r w:rsidRPr="002E4D05">
        <w:rPr>
          <w:b/>
        </w:rPr>
        <w:t>Арбитражный суд</w:t>
      </w:r>
      <w:r w:rsidRPr="002E4D05">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2E4D05">
        <w:t xml:space="preserve"> по следующим основаниям</w:t>
      </w:r>
      <w:r w:rsidRPr="002E4D05">
        <w:t xml:space="preserve">.  </w:t>
      </w:r>
    </w:p>
    <w:p w:rsidR="000D6CFC" w:rsidRPr="002E4D05" w:rsidRDefault="002E23B6" w:rsidP="00DB36C2">
      <w:pPr>
        <w:pStyle w:val="12"/>
        <w:shd w:val="clear" w:color="auto" w:fill="auto"/>
        <w:spacing w:after="0" w:line="240" w:lineRule="auto"/>
        <w:ind w:left="20" w:right="20" w:firstLine="540"/>
        <w:jc w:val="both"/>
        <w:rPr>
          <w:sz w:val="24"/>
          <w:szCs w:val="24"/>
        </w:rPr>
      </w:pPr>
      <w:r w:rsidRPr="002E4D05">
        <w:rPr>
          <w:sz w:val="24"/>
          <w:szCs w:val="24"/>
        </w:rPr>
        <w:t xml:space="preserve">Как установлено судом и подтверждается имеющимися </w:t>
      </w:r>
      <w:r w:rsidR="0007249F" w:rsidRPr="002E4D05">
        <w:rPr>
          <w:sz w:val="24"/>
          <w:szCs w:val="24"/>
        </w:rPr>
        <w:t>в</w:t>
      </w:r>
      <w:r w:rsidRPr="002E4D05">
        <w:rPr>
          <w:sz w:val="24"/>
          <w:szCs w:val="24"/>
        </w:rPr>
        <w:t xml:space="preserve"> материалах дела письменными доказательствами, </w:t>
      </w:r>
      <w:r w:rsidR="0011122F" w:rsidRPr="002E4D05">
        <w:rPr>
          <w:sz w:val="24"/>
          <w:szCs w:val="24"/>
        </w:rPr>
        <w:t xml:space="preserve">1 июля 2019 года </w:t>
      </w:r>
      <w:r w:rsidR="009E31A7" w:rsidRPr="002E4D05">
        <w:rPr>
          <w:sz w:val="24"/>
          <w:szCs w:val="24"/>
        </w:rPr>
        <w:t xml:space="preserve"> между истцом и ответчиком заключен </w:t>
      </w:r>
      <w:r w:rsidR="00114E04">
        <w:rPr>
          <w:sz w:val="24"/>
          <w:szCs w:val="24"/>
        </w:rPr>
        <w:t>Д</w:t>
      </w:r>
      <w:r w:rsidR="009E31A7" w:rsidRPr="002E4D05">
        <w:rPr>
          <w:sz w:val="24"/>
          <w:szCs w:val="24"/>
        </w:rPr>
        <w:t xml:space="preserve">оговор </w:t>
      </w:r>
      <w:r w:rsidR="000D6CFC" w:rsidRPr="002E4D05">
        <w:rPr>
          <w:sz w:val="24"/>
          <w:szCs w:val="24"/>
        </w:rPr>
        <w:t xml:space="preserve"> №</w:t>
      </w:r>
      <w:r w:rsidR="0011122F" w:rsidRPr="002E4D05">
        <w:rPr>
          <w:sz w:val="24"/>
          <w:szCs w:val="24"/>
        </w:rPr>
        <w:t>К/Т/0002</w:t>
      </w:r>
      <w:r w:rsidR="000D6CFC" w:rsidRPr="002E4D05">
        <w:rPr>
          <w:sz w:val="24"/>
          <w:szCs w:val="24"/>
        </w:rPr>
        <w:t xml:space="preserve"> </w:t>
      </w:r>
      <w:r w:rsidR="00003FCD" w:rsidRPr="002E4D05">
        <w:rPr>
          <w:sz w:val="24"/>
          <w:szCs w:val="24"/>
        </w:rPr>
        <w:t xml:space="preserve"> </w:t>
      </w:r>
      <w:r w:rsidR="009E31A7" w:rsidRPr="002E4D05">
        <w:rPr>
          <w:sz w:val="24"/>
          <w:szCs w:val="24"/>
        </w:rPr>
        <w:t xml:space="preserve">в соответствии с которым, </w:t>
      </w:r>
      <w:r w:rsidR="000D6CFC" w:rsidRPr="002E4D05">
        <w:rPr>
          <w:color w:val="000000"/>
          <w:sz w:val="24"/>
          <w:szCs w:val="24"/>
        </w:rPr>
        <w:t xml:space="preserve">истец обязался </w:t>
      </w:r>
      <w:r w:rsidR="0011122F" w:rsidRPr="002E4D05">
        <w:rPr>
          <w:color w:val="000000"/>
          <w:sz w:val="24"/>
          <w:szCs w:val="24"/>
        </w:rPr>
        <w:t xml:space="preserve">в порядке и на условиях, установленных этим договором поставить ответчику определенный товар, а ответчик обязался, в порядке и на условиях, установленных этим договором принять товар и оплатить его стоимость по ценам, указанным в товарно-транспортных накладных. </w:t>
      </w:r>
    </w:p>
    <w:p w:rsidR="009E31A7" w:rsidRPr="002E4D05" w:rsidRDefault="0011122F" w:rsidP="00DB36C2">
      <w:pPr>
        <w:ind w:right="-1" w:firstLine="567"/>
        <w:jc w:val="both"/>
      </w:pPr>
      <w:r w:rsidRPr="002E4D05">
        <w:t>Данный</w:t>
      </w:r>
      <w:r w:rsidR="009E31A7" w:rsidRPr="002E4D05">
        <w:t xml:space="preserve"> договор соответствует требованиям статьи </w:t>
      </w:r>
      <w:r w:rsidR="00DF50EF" w:rsidRPr="002E4D05">
        <w:t xml:space="preserve">523 ГК ПМР </w:t>
      </w:r>
      <w:r w:rsidR="009E31A7" w:rsidRPr="002E4D05">
        <w:t xml:space="preserve">и представляет собой договор </w:t>
      </w:r>
      <w:r w:rsidR="00DF50EF" w:rsidRPr="002E4D05">
        <w:t>поставки</w:t>
      </w:r>
      <w:r w:rsidR="009E31A7" w:rsidRPr="002E4D05">
        <w:t>.</w:t>
      </w:r>
    </w:p>
    <w:p w:rsidR="00DF50EF" w:rsidRPr="002E4D05" w:rsidRDefault="00DF50EF" w:rsidP="00DB36C2">
      <w:pPr>
        <w:ind w:right="-1" w:firstLine="567"/>
        <w:jc w:val="both"/>
      </w:pPr>
      <w:r w:rsidRPr="002E4D05">
        <w:t xml:space="preserve">К указанному договору, в силу нормы пункта 5 статьи 471 ГК ПМР, подлежат применению положения о купле-продаже товаров (параграф 1 главы 30 ГК ПМР). </w:t>
      </w:r>
    </w:p>
    <w:p w:rsidR="0011122F" w:rsidRPr="002E4D05" w:rsidRDefault="0011122F" w:rsidP="00DB36C2">
      <w:pPr>
        <w:ind w:right="-1" w:firstLine="567"/>
        <w:jc w:val="both"/>
      </w:pPr>
      <w:r w:rsidRPr="002E4D05">
        <w:t>Срок действия договора был определен сторонами до 1 мая 2020 года с продлением на каждый последующий календарный год, если стороны не выразят желания прекратить его действие (пункт 10.1. Договора).</w:t>
      </w:r>
    </w:p>
    <w:p w:rsidR="0011122F" w:rsidRPr="002E4D05" w:rsidRDefault="0011122F" w:rsidP="00DB36C2">
      <w:pPr>
        <w:ind w:right="-1" w:firstLine="567"/>
        <w:jc w:val="both"/>
      </w:pPr>
      <w:r w:rsidRPr="002E4D05">
        <w:t>Доказательств прекращения срока действия вышеназванного договора сторонами не представлено, в связи с чем</w:t>
      </w:r>
      <w:r w:rsidR="00EA4DC6" w:rsidRPr="002E4D05">
        <w:t>,</w:t>
      </w:r>
      <w:r w:rsidRPr="002E4D05">
        <w:t xml:space="preserve"> суд исходит из его действительности и обязательности для </w:t>
      </w:r>
      <w:r w:rsidR="00EA4DC6" w:rsidRPr="002E4D05">
        <w:t xml:space="preserve">сторон договора. </w:t>
      </w:r>
    </w:p>
    <w:p w:rsidR="00EA4DC6" w:rsidRPr="002E4D05" w:rsidRDefault="00DF50EF" w:rsidP="00DB36C2">
      <w:pPr>
        <w:pStyle w:val="af0"/>
        <w:ind w:firstLine="567"/>
        <w:jc w:val="both"/>
        <w:rPr>
          <w:rFonts w:ascii="Times New Roman" w:hAnsi="Times New Roman"/>
          <w:bCs/>
          <w:sz w:val="24"/>
          <w:szCs w:val="24"/>
        </w:rPr>
      </w:pPr>
      <w:r w:rsidRPr="002E4D05">
        <w:rPr>
          <w:rFonts w:ascii="Times New Roman" w:hAnsi="Times New Roman"/>
          <w:sz w:val="24"/>
          <w:szCs w:val="24"/>
        </w:rPr>
        <w:t>В соответствии с условиями  Договора №</w:t>
      </w:r>
      <w:r w:rsidR="00EA4DC6" w:rsidRPr="002E4D05">
        <w:rPr>
          <w:rFonts w:ascii="Times New Roman" w:hAnsi="Times New Roman"/>
          <w:sz w:val="24"/>
          <w:szCs w:val="24"/>
        </w:rPr>
        <w:t xml:space="preserve">К/Т/0002 </w:t>
      </w:r>
      <w:r w:rsidRPr="002E4D05">
        <w:rPr>
          <w:rFonts w:ascii="Times New Roman" w:hAnsi="Times New Roman"/>
          <w:sz w:val="24"/>
          <w:szCs w:val="24"/>
        </w:rPr>
        <w:t xml:space="preserve"> истец </w:t>
      </w:r>
      <w:r w:rsidR="00EA4DC6" w:rsidRPr="002E4D05">
        <w:rPr>
          <w:rFonts w:ascii="Times New Roman" w:hAnsi="Times New Roman"/>
          <w:sz w:val="24"/>
          <w:szCs w:val="24"/>
        </w:rPr>
        <w:t xml:space="preserve">в период с 9.06.2020 года по 31.07.2020 года </w:t>
      </w:r>
      <w:r w:rsidRPr="002E4D05">
        <w:rPr>
          <w:rFonts w:ascii="Times New Roman" w:hAnsi="Times New Roman"/>
          <w:sz w:val="24"/>
          <w:szCs w:val="24"/>
        </w:rPr>
        <w:t>поставил ответчику товар</w:t>
      </w:r>
      <w:r w:rsidR="000D6CFC" w:rsidRPr="002E4D05">
        <w:rPr>
          <w:rFonts w:ascii="Times New Roman" w:hAnsi="Times New Roman"/>
          <w:sz w:val="24"/>
          <w:szCs w:val="24"/>
        </w:rPr>
        <w:t xml:space="preserve">, указанный в </w:t>
      </w:r>
      <w:r w:rsidR="00EA4DC6" w:rsidRPr="002E4D05">
        <w:rPr>
          <w:rFonts w:ascii="Times New Roman" w:hAnsi="Times New Roman"/>
          <w:sz w:val="24"/>
          <w:szCs w:val="24"/>
        </w:rPr>
        <w:t>расходных накладных, на общую сумму 122033,43 рублей.</w:t>
      </w:r>
      <w:r w:rsidRPr="002E4D05">
        <w:rPr>
          <w:rFonts w:ascii="Times New Roman" w:hAnsi="Times New Roman"/>
          <w:bCs/>
          <w:sz w:val="24"/>
          <w:szCs w:val="24"/>
        </w:rPr>
        <w:t xml:space="preserve"> </w:t>
      </w:r>
      <w:r w:rsidR="000D6CFC" w:rsidRPr="002E4D05">
        <w:rPr>
          <w:rFonts w:ascii="Times New Roman" w:hAnsi="Times New Roman"/>
          <w:bCs/>
          <w:sz w:val="24"/>
          <w:szCs w:val="24"/>
        </w:rPr>
        <w:t>Поставленный товар</w:t>
      </w:r>
      <w:r w:rsidR="00EA4DC6" w:rsidRPr="002E4D05">
        <w:rPr>
          <w:rFonts w:ascii="Times New Roman" w:hAnsi="Times New Roman"/>
          <w:bCs/>
          <w:sz w:val="24"/>
          <w:szCs w:val="24"/>
        </w:rPr>
        <w:t xml:space="preserve">, в соответствие с порядком, определенным в пункте 5.1. договора </w:t>
      </w:r>
      <w:r w:rsidR="000D6CFC" w:rsidRPr="002E4D05">
        <w:rPr>
          <w:rFonts w:ascii="Times New Roman" w:hAnsi="Times New Roman"/>
          <w:bCs/>
          <w:sz w:val="24"/>
          <w:szCs w:val="24"/>
        </w:rPr>
        <w:t xml:space="preserve"> принят ответчиком </w:t>
      </w:r>
      <w:r w:rsidR="00EA4DC6" w:rsidRPr="002E4D05">
        <w:rPr>
          <w:rFonts w:ascii="Times New Roman" w:hAnsi="Times New Roman"/>
          <w:bCs/>
          <w:sz w:val="24"/>
          <w:szCs w:val="24"/>
        </w:rPr>
        <w:t>и перешел в его собственность, что подтверждено расходными накладными за период с 9.06.2020 года по 31.07.2020 года в количестве 31 штука на общую сумму 122033,43 рублей, копии которых приложены истцом к иску, а оригиналы обозрены в судебном заседании.</w:t>
      </w:r>
    </w:p>
    <w:p w:rsidR="00EA4DC6" w:rsidRPr="002E4D05" w:rsidRDefault="00B14DC3" w:rsidP="00DB36C2">
      <w:pPr>
        <w:pStyle w:val="12"/>
        <w:shd w:val="clear" w:color="auto" w:fill="auto"/>
        <w:spacing w:after="0" w:line="240" w:lineRule="auto"/>
        <w:ind w:left="20" w:right="20" w:firstLine="540"/>
        <w:jc w:val="both"/>
        <w:rPr>
          <w:sz w:val="24"/>
          <w:szCs w:val="24"/>
        </w:rPr>
      </w:pPr>
      <w:r w:rsidRPr="002E4D05">
        <w:rPr>
          <w:color w:val="000000"/>
          <w:sz w:val="24"/>
          <w:szCs w:val="24"/>
        </w:rPr>
        <w:t xml:space="preserve">Ответчик, в </w:t>
      </w:r>
      <w:r w:rsidR="00EA4DC6" w:rsidRPr="002E4D05">
        <w:rPr>
          <w:color w:val="000000"/>
          <w:sz w:val="24"/>
          <w:szCs w:val="24"/>
        </w:rPr>
        <w:t xml:space="preserve">нарушение  Договора №К/Т/0002  не произвел, в сроки и порядке предусмотренные пунктом 7.4. договора, оплату за поставленный ему товар, что подтверждено  </w:t>
      </w:r>
      <w:r w:rsidR="00EA4DC6" w:rsidRPr="002E4D05">
        <w:rPr>
          <w:sz w:val="24"/>
          <w:szCs w:val="24"/>
        </w:rPr>
        <w:t>Актом сверки между ООО «Протягайловские колбасы и ООО «КаБаРеТ» за 01.07.20 – 31.08.20, оформленным сторонами 10.09.2020 года, копия которого так же приложена к иску, а оригинал обозревался в судебном заседании.</w:t>
      </w:r>
    </w:p>
    <w:p w:rsidR="0097550B" w:rsidRPr="002E4D05" w:rsidRDefault="0097550B" w:rsidP="00DB36C2">
      <w:pPr>
        <w:pStyle w:val="aa"/>
        <w:jc w:val="both"/>
        <w:rPr>
          <w:rFonts w:ascii="Times New Roman" w:hAnsi="Times New Roman" w:cs="Times New Roman"/>
          <w:sz w:val="24"/>
          <w:szCs w:val="24"/>
        </w:rPr>
      </w:pPr>
      <w:r w:rsidRPr="002E4D05">
        <w:rPr>
          <w:rFonts w:ascii="Times New Roman" w:hAnsi="Times New Roman" w:cs="Times New Roman"/>
          <w:sz w:val="24"/>
          <w:szCs w:val="24"/>
        </w:rPr>
        <w:t xml:space="preserve">      </w:t>
      </w:r>
      <w:r w:rsidR="00B14DC3" w:rsidRPr="002E4D05">
        <w:rPr>
          <w:rFonts w:ascii="Times New Roman" w:hAnsi="Times New Roman" w:cs="Times New Roman"/>
          <w:sz w:val="24"/>
          <w:szCs w:val="24"/>
        </w:rPr>
        <w:t xml:space="preserve">   </w:t>
      </w:r>
      <w:r w:rsidRPr="002E4D05">
        <w:rPr>
          <w:rFonts w:ascii="Times New Roman" w:hAnsi="Times New Roman" w:cs="Times New Roman"/>
          <w:sz w:val="24"/>
          <w:szCs w:val="24"/>
        </w:rPr>
        <w:t>В соответствии с пунктом 1 статьи 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CD5D46" w:rsidRPr="002E4D05" w:rsidRDefault="0097550B" w:rsidP="00CD5D46">
      <w:pPr>
        <w:pStyle w:val="af0"/>
        <w:jc w:val="both"/>
        <w:rPr>
          <w:rFonts w:ascii="Times New Roman" w:hAnsi="Times New Roman"/>
          <w:sz w:val="24"/>
          <w:szCs w:val="24"/>
        </w:rPr>
      </w:pPr>
      <w:r w:rsidRPr="002E4D05">
        <w:rPr>
          <w:rFonts w:ascii="Times New Roman" w:hAnsi="Times New Roman"/>
          <w:sz w:val="24"/>
          <w:szCs w:val="24"/>
        </w:rPr>
        <w:lastRenderedPageBreak/>
        <w:t xml:space="preserve">     </w:t>
      </w:r>
      <w:r w:rsidR="002E1046" w:rsidRPr="002E4D05">
        <w:rPr>
          <w:rFonts w:ascii="Times New Roman" w:hAnsi="Times New Roman"/>
          <w:sz w:val="24"/>
          <w:szCs w:val="24"/>
        </w:rPr>
        <w:t xml:space="preserve">   </w:t>
      </w:r>
      <w:r w:rsidR="00B14DC3" w:rsidRPr="002E4D05">
        <w:rPr>
          <w:rFonts w:ascii="Times New Roman" w:hAnsi="Times New Roman"/>
          <w:sz w:val="24"/>
          <w:szCs w:val="24"/>
        </w:rPr>
        <w:t xml:space="preserve"> </w:t>
      </w:r>
      <w:r w:rsidR="00CD5D46" w:rsidRPr="002E4D05">
        <w:rPr>
          <w:rFonts w:ascii="Times New Roman" w:hAnsi="Times New Roman"/>
          <w:sz w:val="24"/>
          <w:szCs w:val="24"/>
        </w:rPr>
        <w:t>Однако, в нарушение условий договора, ответчик не произвел оплату поставленного ему истцом</w:t>
      </w:r>
      <w:r w:rsidR="00114E04">
        <w:rPr>
          <w:rFonts w:ascii="Times New Roman" w:hAnsi="Times New Roman"/>
          <w:sz w:val="24"/>
          <w:szCs w:val="24"/>
        </w:rPr>
        <w:t>,</w:t>
      </w:r>
      <w:r w:rsidR="00CD5D46" w:rsidRPr="002E4D05">
        <w:rPr>
          <w:rFonts w:ascii="Times New Roman" w:hAnsi="Times New Roman"/>
          <w:sz w:val="24"/>
          <w:szCs w:val="24"/>
        </w:rPr>
        <w:t xml:space="preserve"> </w:t>
      </w:r>
      <w:r w:rsidR="00430DC4" w:rsidRPr="002E4D05">
        <w:rPr>
          <w:rFonts w:ascii="Times New Roman" w:hAnsi="Times New Roman"/>
          <w:sz w:val="24"/>
          <w:szCs w:val="24"/>
        </w:rPr>
        <w:t xml:space="preserve">в период с 9.06.2020 года по 31.07.2020 года </w:t>
      </w:r>
      <w:r w:rsidR="00CD5D46" w:rsidRPr="002E4D05">
        <w:rPr>
          <w:rFonts w:ascii="Times New Roman" w:hAnsi="Times New Roman"/>
          <w:sz w:val="24"/>
          <w:szCs w:val="24"/>
        </w:rPr>
        <w:t xml:space="preserve">товара, что подтверждено </w:t>
      </w:r>
      <w:r w:rsidR="00430DC4" w:rsidRPr="002E4D05">
        <w:rPr>
          <w:rFonts w:ascii="Times New Roman" w:hAnsi="Times New Roman"/>
          <w:bCs/>
          <w:sz w:val="24"/>
          <w:szCs w:val="24"/>
        </w:rPr>
        <w:t>расходными накладными за период с 9.06.2020 года по 31.07.2020 года в количестве 31 штука на общую сумму 122033,43 рублей,</w:t>
      </w:r>
      <w:r w:rsidR="00430DC4" w:rsidRPr="002E4D05">
        <w:rPr>
          <w:rFonts w:ascii="Times New Roman" w:hAnsi="Times New Roman"/>
          <w:color w:val="000000"/>
          <w:sz w:val="24"/>
          <w:szCs w:val="24"/>
        </w:rPr>
        <w:t xml:space="preserve">   </w:t>
      </w:r>
      <w:r w:rsidR="00430DC4" w:rsidRPr="002E4D05">
        <w:rPr>
          <w:rFonts w:ascii="Times New Roman" w:hAnsi="Times New Roman"/>
          <w:sz w:val="24"/>
          <w:szCs w:val="24"/>
        </w:rPr>
        <w:t>Актом сверки между ООО «Протягайловские колбасы и ООО «КаБаРеТ» за 01.07.20 – 31.08.20, оформленным сторонами 10.09.2020 года, копии которых приложены к иску, а оригиналы обозревались в судебном заседании.</w:t>
      </w:r>
      <w:r w:rsidR="00430DC4" w:rsidRPr="002E4D05">
        <w:rPr>
          <w:rFonts w:ascii="Times New Roman" w:hAnsi="Times New Roman"/>
          <w:bCs/>
          <w:sz w:val="24"/>
          <w:szCs w:val="24"/>
        </w:rPr>
        <w:t xml:space="preserve"> </w:t>
      </w:r>
    </w:p>
    <w:p w:rsidR="00E40D61" w:rsidRPr="002E4D05" w:rsidRDefault="00CD5D46" w:rsidP="00E40D61">
      <w:pPr>
        <w:pStyle w:val="af0"/>
        <w:jc w:val="both"/>
        <w:rPr>
          <w:rFonts w:ascii="Times New Roman" w:hAnsi="Times New Roman"/>
          <w:sz w:val="24"/>
          <w:szCs w:val="24"/>
        </w:rPr>
      </w:pPr>
      <w:r w:rsidRPr="002E4D05">
        <w:rPr>
          <w:rFonts w:ascii="Times New Roman" w:hAnsi="Times New Roman"/>
          <w:sz w:val="24"/>
          <w:szCs w:val="24"/>
        </w:rPr>
        <w:t xml:space="preserve">          </w:t>
      </w:r>
      <w:r w:rsidR="00E40D61" w:rsidRPr="002E4D05">
        <w:rPr>
          <w:rFonts w:ascii="Times New Roman" w:hAnsi="Times New Roman"/>
          <w:sz w:val="24"/>
          <w:szCs w:val="24"/>
        </w:rPr>
        <w:t xml:space="preserve">При таких обстоятельствах, суд считает доказанным факт наличия у ответчика долга перед истцом в размере </w:t>
      </w:r>
      <w:r w:rsidR="00430DC4" w:rsidRPr="002E4D05">
        <w:rPr>
          <w:rFonts w:ascii="Times New Roman" w:hAnsi="Times New Roman"/>
          <w:sz w:val="24"/>
          <w:szCs w:val="24"/>
        </w:rPr>
        <w:t>123033,43</w:t>
      </w:r>
      <w:r w:rsidR="00E40D61" w:rsidRPr="002E4D05">
        <w:rPr>
          <w:rFonts w:ascii="Times New Roman" w:hAnsi="Times New Roman"/>
          <w:sz w:val="24"/>
          <w:szCs w:val="24"/>
        </w:rPr>
        <w:t xml:space="preserve"> рублей за поставленный в рамках Договора №</w:t>
      </w:r>
      <w:r w:rsidR="00430DC4" w:rsidRPr="002E4D05">
        <w:rPr>
          <w:rFonts w:ascii="Times New Roman" w:hAnsi="Times New Roman"/>
          <w:sz w:val="24"/>
          <w:szCs w:val="24"/>
        </w:rPr>
        <w:t>К/Т/0002</w:t>
      </w:r>
      <w:r w:rsidR="00E40D61" w:rsidRPr="002E4D05">
        <w:rPr>
          <w:rFonts w:ascii="Times New Roman" w:hAnsi="Times New Roman"/>
          <w:sz w:val="24"/>
          <w:szCs w:val="24"/>
        </w:rPr>
        <w:t xml:space="preserve"> от </w:t>
      </w:r>
      <w:r w:rsidR="00430DC4" w:rsidRPr="002E4D05">
        <w:rPr>
          <w:rFonts w:ascii="Times New Roman" w:hAnsi="Times New Roman"/>
          <w:sz w:val="24"/>
          <w:szCs w:val="24"/>
        </w:rPr>
        <w:t>1</w:t>
      </w:r>
      <w:r w:rsidR="00E40D61" w:rsidRPr="002E4D05">
        <w:rPr>
          <w:rFonts w:ascii="Times New Roman" w:hAnsi="Times New Roman"/>
          <w:sz w:val="24"/>
          <w:szCs w:val="24"/>
        </w:rPr>
        <w:t>.0</w:t>
      </w:r>
      <w:r w:rsidR="00430DC4" w:rsidRPr="002E4D05">
        <w:rPr>
          <w:rFonts w:ascii="Times New Roman" w:hAnsi="Times New Roman"/>
          <w:sz w:val="24"/>
          <w:szCs w:val="24"/>
        </w:rPr>
        <w:t>7</w:t>
      </w:r>
      <w:r w:rsidR="00E40D61" w:rsidRPr="002E4D05">
        <w:rPr>
          <w:rFonts w:ascii="Times New Roman" w:hAnsi="Times New Roman"/>
          <w:sz w:val="24"/>
          <w:szCs w:val="24"/>
        </w:rPr>
        <w:t>.2020 года товар.</w:t>
      </w:r>
    </w:p>
    <w:p w:rsidR="00642972" w:rsidRPr="002E4D05" w:rsidRDefault="00E40D61" w:rsidP="00E40D61">
      <w:pPr>
        <w:pStyle w:val="aa"/>
        <w:jc w:val="both"/>
        <w:rPr>
          <w:rFonts w:ascii="Times New Roman" w:hAnsi="Times New Roman" w:cs="Times New Roman"/>
          <w:sz w:val="24"/>
          <w:szCs w:val="24"/>
        </w:rPr>
      </w:pPr>
      <w:r w:rsidRPr="002E4D05">
        <w:rPr>
          <w:rFonts w:ascii="Times New Roman" w:hAnsi="Times New Roman" w:cs="Times New Roman"/>
          <w:sz w:val="24"/>
          <w:szCs w:val="24"/>
        </w:rPr>
        <w:t xml:space="preserve">          </w:t>
      </w:r>
      <w:r w:rsidR="00CD5D46" w:rsidRPr="002E4D05">
        <w:rPr>
          <w:rFonts w:ascii="Times New Roman" w:hAnsi="Times New Roman" w:cs="Times New Roman"/>
          <w:sz w:val="24"/>
          <w:szCs w:val="24"/>
        </w:rPr>
        <w:t>В силу</w:t>
      </w:r>
      <w:r w:rsidR="00642972" w:rsidRPr="002E4D05">
        <w:rPr>
          <w:rFonts w:ascii="Times New Roman" w:hAnsi="Times New Roman" w:cs="Times New Roman"/>
          <w:sz w:val="24"/>
          <w:szCs w:val="24"/>
        </w:rPr>
        <w:t xml:space="preserve"> </w:t>
      </w:r>
      <w:r w:rsidR="00DF50EF" w:rsidRPr="002E4D05">
        <w:rPr>
          <w:rFonts w:ascii="Times New Roman" w:hAnsi="Times New Roman" w:cs="Times New Roman"/>
          <w:sz w:val="24"/>
          <w:szCs w:val="24"/>
        </w:rPr>
        <w:t xml:space="preserve"> </w:t>
      </w:r>
      <w:r w:rsidR="00642972" w:rsidRPr="002E4D05">
        <w:rPr>
          <w:rFonts w:ascii="Times New Roman" w:hAnsi="Times New Roman" w:cs="Times New Roman"/>
          <w:sz w:val="24"/>
          <w:szCs w:val="24"/>
        </w:rPr>
        <w:t>пункта 3 статьи 503 ГК ПМР, если покупатель не оплачивает переданный в соответствии с договором купли-продажи товар, продавец вправе потребовать оплаты товара и уплаты процентов за пользование чужими денежными средствами.</w:t>
      </w:r>
    </w:p>
    <w:p w:rsidR="00BA2571" w:rsidRPr="002E4D05" w:rsidRDefault="002E1046" w:rsidP="00DB36C2">
      <w:pPr>
        <w:pStyle w:val="af0"/>
        <w:jc w:val="both"/>
        <w:rPr>
          <w:rFonts w:ascii="Times New Roman" w:hAnsi="Times New Roman"/>
          <w:sz w:val="24"/>
          <w:szCs w:val="24"/>
        </w:rPr>
      </w:pPr>
      <w:r w:rsidRPr="002E4D05">
        <w:rPr>
          <w:rFonts w:ascii="Times New Roman" w:hAnsi="Times New Roman"/>
          <w:sz w:val="24"/>
          <w:szCs w:val="24"/>
        </w:rPr>
        <w:t xml:space="preserve">        </w:t>
      </w:r>
      <w:r w:rsidR="00CD5D46" w:rsidRPr="002E4D05">
        <w:rPr>
          <w:rFonts w:ascii="Times New Roman" w:hAnsi="Times New Roman"/>
          <w:sz w:val="24"/>
          <w:szCs w:val="24"/>
        </w:rPr>
        <w:t xml:space="preserve"> </w:t>
      </w:r>
      <w:r w:rsidR="00BA2571" w:rsidRPr="002E4D05">
        <w:rPr>
          <w:rFonts w:ascii="Times New Roman" w:hAnsi="Times New Roman"/>
          <w:sz w:val="24"/>
          <w:szCs w:val="24"/>
        </w:rPr>
        <w:t>Согласно норм статей 326, 327 ГК ПМР,  обязательства должны исполняться надлежащим образом в соответствии с условиями обязательства и требованиями закона.</w:t>
      </w:r>
    </w:p>
    <w:p w:rsidR="00BA2571" w:rsidRPr="002E4D05" w:rsidRDefault="002E1046" w:rsidP="00DB36C2">
      <w:pPr>
        <w:pStyle w:val="aa"/>
        <w:jc w:val="both"/>
        <w:rPr>
          <w:rFonts w:ascii="Times New Roman" w:hAnsi="Times New Roman" w:cs="Times New Roman"/>
          <w:sz w:val="24"/>
          <w:szCs w:val="24"/>
        </w:rPr>
      </w:pPr>
      <w:r w:rsidRPr="002E4D05">
        <w:rPr>
          <w:rFonts w:ascii="Times New Roman" w:hAnsi="Times New Roman" w:cs="Times New Roman"/>
          <w:sz w:val="24"/>
          <w:szCs w:val="24"/>
        </w:rPr>
        <w:t xml:space="preserve">         </w:t>
      </w:r>
      <w:r w:rsidR="00BA2571" w:rsidRPr="002E4D05">
        <w:rPr>
          <w:rFonts w:ascii="Times New Roman" w:hAnsi="Times New Roman" w:cs="Times New Roman"/>
          <w:sz w:val="24"/>
          <w:szCs w:val="24"/>
        </w:rPr>
        <w:t>Пунктом 3 статьи 418 ГК ПМР, определено,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7550B" w:rsidRPr="002E4D05" w:rsidRDefault="00003FCD" w:rsidP="00DB36C2">
      <w:pPr>
        <w:pStyle w:val="af0"/>
        <w:ind w:firstLine="567"/>
        <w:jc w:val="both"/>
        <w:rPr>
          <w:rFonts w:ascii="Times New Roman" w:hAnsi="Times New Roman"/>
          <w:sz w:val="24"/>
          <w:szCs w:val="24"/>
        </w:rPr>
      </w:pPr>
      <w:r w:rsidRPr="002E4D05">
        <w:rPr>
          <w:rFonts w:ascii="Times New Roman" w:hAnsi="Times New Roman"/>
          <w:sz w:val="24"/>
          <w:szCs w:val="24"/>
        </w:rPr>
        <w:t xml:space="preserve">Исходя из вышеуказанных норм права и положений </w:t>
      </w:r>
      <w:r w:rsidR="00114E04">
        <w:rPr>
          <w:rFonts w:ascii="Times New Roman" w:hAnsi="Times New Roman"/>
          <w:sz w:val="24"/>
          <w:szCs w:val="24"/>
        </w:rPr>
        <w:t>Д</w:t>
      </w:r>
      <w:r w:rsidRPr="002E4D05">
        <w:rPr>
          <w:rFonts w:ascii="Times New Roman" w:hAnsi="Times New Roman"/>
          <w:sz w:val="24"/>
          <w:szCs w:val="24"/>
        </w:rPr>
        <w:t xml:space="preserve">оговора </w:t>
      </w:r>
      <w:r w:rsidR="00430DC4" w:rsidRPr="002E4D05">
        <w:rPr>
          <w:rFonts w:ascii="Times New Roman" w:hAnsi="Times New Roman"/>
          <w:sz w:val="24"/>
          <w:szCs w:val="24"/>
        </w:rPr>
        <w:t>№К/Т/0002 от 1.07.2020 года</w:t>
      </w:r>
      <w:r w:rsidRPr="002E4D05">
        <w:rPr>
          <w:rFonts w:ascii="Times New Roman" w:hAnsi="Times New Roman"/>
          <w:sz w:val="24"/>
          <w:szCs w:val="24"/>
        </w:rPr>
        <w:t xml:space="preserve">, </w:t>
      </w:r>
      <w:r w:rsidR="0097550B" w:rsidRPr="002E4D05">
        <w:rPr>
          <w:rFonts w:ascii="Times New Roman" w:hAnsi="Times New Roman"/>
          <w:sz w:val="24"/>
          <w:szCs w:val="24"/>
        </w:rPr>
        <w:t xml:space="preserve">у истца возникло право требования </w:t>
      </w:r>
      <w:r w:rsidR="00A47ABD" w:rsidRPr="002E4D05">
        <w:rPr>
          <w:rFonts w:ascii="Times New Roman" w:hAnsi="Times New Roman"/>
          <w:sz w:val="24"/>
          <w:szCs w:val="24"/>
        </w:rPr>
        <w:t xml:space="preserve">к </w:t>
      </w:r>
      <w:r w:rsidR="0097550B" w:rsidRPr="002E4D05">
        <w:rPr>
          <w:rFonts w:ascii="Times New Roman" w:hAnsi="Times New Roman"/>
          <w:sz w:val="24"/>
          <w:szCs w:val="24"/>
        </w:rPr>
        <w:t xml:space="preserve"> ответчик</w:t>
      </w:r>
      <w:r w:rsidR="00A47ABD" w:rsidRPr="002E4D05">
        <w:rPr>
          <w:rFonts w:ascii="Times New Roman" w:hAnsi="Times New Roman"/>
          <w:sz w:val="24"/>
          <w:szCs w:val="24"/>
        </w:rPr>
        <w:t>у, о</w:t>
      </w:r>
      <w:r w:rsidR="0097550B" w:rsidRPr="002E4D05">
        <w:rPr>
          <w:rFonts w:ascii="Times New Roman" w:hAnsi="Times New Roman"/>
          <w:sz w:val="24"/>
          <w:szCs w:val="24"/>
        </w:rPr>
        <w:t xml:space="preserve"> взыскани</w:t>
      </w:r>
      <w:r w:rsidR="00A47ABD" w:rsidRPr="002E4D05">
        <w:rPr>
          <w:rFonts w:ascii="Times New Roman" w:hAnsi="Times New Roman"/>
          <w:sz w:val="24"/>
          <w:szCs w:val="24"/>
        </w:rPr>
        <w:t>и</w:t>
      </w:r>
      <w:r w:rsidR="0097550B" w:rsidRPr="002E4D05">
        <w:rPr>
          <w:rFonts w:ascii="Times New Roman" w:hAnsi="Times New Roman"/>
          <w:sz w:val="24"/>
          <w:szCs w:val="24"/>
        </w:rPr>
        <w:t xml:space="preserve"> долга в размере </w:t>
      </w:r>
      <w:r w:rsidR="00430DC4" w:rsidRPr="002E4D05">
        <w:rPr>
          <w:rFonts w:ascii="Times New Roman" w:hAnsi="Times New Roman"/>
          <w:sz w:val="24"/>
          <w:szCs w:val="24"/>
        </w:rPr>
        <w:t>123033,43</w:t>
      </w:r>
      <w:r w:rsidR="0097550B" w:rsidRPr="002E4D05">
        <w:rPr>
          <w:rFonts w:ascii="Times New Roman" w:hAnsi="Times New Roman"/>
          <w:sz w:val="24"/>
          <w:szCs w:val="24"/>
        </w:rPr>
        <w:t xml:space="preserve"> рублей</w:t>
      </w:r>
      <w:r w:rsidR="00E40D61" w:rsidRPr="002E4D05">
        <w:rPr>
          <w:rFonts w:ascii="Times New Roman" w:hAnsi="Times New Roman"/>
          <w:sz w:val="24"/>
          <w:szCs w:val="24"/>
        </w:rPr>
        <w:t xml:space="preserve">, возникшего в результате ненадлежащего исполнения последним обязательства по оплате поставленного ему, в рамках </w:t>
      </w:r>
      <w:r w:rsidR="00430DC4" w:rsidRPr="002E4D05">
        <w:rPr>
          <w:rFonts w:ascii="Times New Roman" w:hAnsi="Times New Roman"/>
          <w:sz w:val="24"/>
          <w:szCs w:val="24"/>
        </w:rPr>
        <w:t xml:space="preserve">этого </w:t>
      </w:r>
      <w:r w:rsidR="00E40D61" w:rsidRPr="002E4D05">
        <w:rPr>
          <w:rFonts w:ascii="Times New Roman" w:hAnsi="Times New Roman"/>
          <w:sz w:val="24"/>
          <w:szCs w:val="24"/>
        </w:rPr>
        <w:t>договора</w:t>
      </w:r>
      <w:r w:rsidR="00430DC4" w:rsidRPr="002E4D05">
        <w:rPr>
          <w:rFonts w:ascii="Times New Roman" w:hAnsi="Times New Roman"/>
          <w:sz w:val="24"/>
          <w:szCs w:val="24"/>
        </w:rPr>
        <w:t>,</w:t>
      </w:r>
      <w:r w:rsidR="00E40D61" w:rsidRPr="002E4D05">
        <w:rPr>
          <w:rFonts w:ascii="Times New Roman" w:hAnsi="Times New Roman"/>
          <w:sz w:val="24"/>
          <w:szCs w:val="24"/>
        </w:rPr>
        <w:t xml:space="preserve"> товара</w:t>
      </w:r>
      <w:r w:rsidR="0097550B" w:rsidRPr="002E4D05">
        <w:rPr>
          <w:rFonts w:ascii="Times New Roman" w:hAnsi="Times New Roman"/>
          <w:sz w:val="24"/>
          <w:szCs w:val="24"/>
        </w:rPr>
        <w:t>.</w:t>
      </w:r>
    </w:p>
    <w:p w:rsidR="00A47ABD" w:rsidRPr="002E4D05" w:rsidRDefault="00A47ABD" w:rsidP="00DB36C2">
      <w:pPr>
        <w:pStyle w:val="12"/>
        <w:shd w:val="clear" w:color="auto" w:fill="auto"/>
        <w:spacing w:after="0" w:line="240" w:lineRule="auto"/>
        <w:ind w:left="20" w:right="20" w:firstLine="540"/>
        <w:jc w:val="both"/>
        <w:rPr>
          <w:sz w:val="24"/>
          <w:szCs w:val="24"/>
        </w:rPr>
      </w:pPr>
      <w:r w:rsidRPr="002E4D05">
        <w:rPr>
          <w:color w:val="000000"/>
          <w:sz w:val="24"/>
          <w:szCs w:val="24"/>
        </w:rPr>
        <w:t xml:space="preserve">Пунктом </w:t>
      </w:r>
      <w:r w:rsidR="00430DC4" w:rsidRPr="002E4D05">
        <w:rPr>
          <w:color w:val="000000"/>
          <w:sz w:val="24"/>
          <w:szCs w:val="24"/>
        </w:rPr>
        <w:t>8.9</w:t>
      </w:r>
      <w:r w:rsidRPr="002E4D05">
        <w:rPr>
          <w:color w:val="000000"/>
          <w:sz w:val="24"/>
          <w:szCs w:val="24"/>
        </w:rPr>
        <w:t xml:space="preserve">. </w:t>
      </w:r>
      <w:r w:rsidR="00430DC4" w:rsidRPr="002E4D05">
        <w:rPr>
          <w:color w:val="000000"/>
          <w:sz w:val="24"/>
          <w:szCs w:val="24"/>
        </w:rPr>
        <w:t>Д</w:t>
      </w:r>
      <w:r w:rsidRPr="002E4D05">
        <w:rPr>
          <w:color w:val="000000"/>
          <w:sz w:val="24"/>
          <w:szCs w:val="24"/>
        </w:rPr>
        <w:t>оговора №</w:t>
      </w:r>
      <w:r w:rsidR="00430DC4" w:rsidRPr="002E4D05">
        <w:rPr>
          <w:color w:val="000000"/>
          <w:sz w:val="24"/>
          <w:szCs w:val="24"/>
        </w:rPr>
        <w:t>К/Т/0002</w:t>
      </w:r>
      <w:r w:rsidRPr="002E4D05">
        <w:rPr>
          <w:color w:val="000000"/>
          <w:sz w:val="24"/>
          <w:szCs w:val="24"/>
        </w:rPr>
        <w:t xml:space="preserve"> предусмотрена ответственность покупателя за несвоевременную оплату товара по данному  договору</w:t>
      </w:r>
      <w:r w:rsidR="00430DC4" w:rsidRPr="002E4D05">
        <w:rPr>
          <w:color w:val="000000"/>
          <w:sz w:val="24"/>
          <w:szCs w:val="24"/>
        </w:rPr>
        <w:t xml:space="preserve"> (пункт 7.4. договора)</w:t>
      </w:r>
      <w:r w:rsidRPr="002E4D05">
        <w:rPr>
          <w:color w:val="000000"/>
          <w:sz w:val="24"/>
          <w:szCs w:val="24"/>
        </w:rPr>
        <w:t xml:space="preserve"> в виде </w:t>
      </w:r>
      <w:r w:rsidR="00430DC4" w:rsidRPr="002E4D05">
        <w:rPr>
          <w:color w:val="000000"/>
          <w:sz w:val="24"/>
          <w:szCs w:val="24"/>
        </w:rPr>
        <w:t xml:space="preserve">неустойки </w:t>
      </w:r>
      <w:r w:rsidRPr="002E4D05">
        <w:rPr>
          <w:color w:val="000000"/>
          <w:sz w:val="24"/>
          <w:szCs w:val="24"/>
        </w:rPr>
        <w:t>в размере  0,</w:t>
      </w:r>
      <w:r w:rsidR="00430DC4" w:rsidRPr="002E4D05">
        <w:rPr>
          <w:color w:val="000000"/>
          <w:sz w:val="24"/>
          <w:szCs w:val="24"/>
        </w:rPr>
        <w:t>1</w:t>
      </w:r>
      <w:r w:rsidRPr="002E4D05">
        <w:rPr>
          <w:color w:val="000000"/>
          <w:sz w:val="24"/>
          <w:szCs w:val="24"/>
        </w:rPr>
        <w:t>% процента от суммы просроченного платежа за каждый календарный день просрочки платежа.</w:t>
      </w:r>
    </w:p>
    <w:p w:rsidR="00003FCD" w:rsidRPr="002E4D05" w:rsidRDefault="002E1046" w:rsidP="00DB36C2">
      <w:pPr>
        <w:pStyle w:val="af0"/>
        <w:jc w:val="both"/>
        <w:rPr>
          <w:rFonts w:ascii="Times New Roman" w:hAnsi="Times New Roman"/>
          <w:sz w:val="24"/>
          <w:szCs w:val="24"/>
        </w:rPr>
      </w:pPr>
      <w:r w:rsidRPr="002E4D05">
        <w:rPr>
          <w:rFonts w:ascii="Times New Roman" w:hAnsi="Times New Roman"/>
          <w:sz w:val="24"/>
          <w:szCs w:val="24"/>
        </w:rPr>
        <w:t xml:space="preserve">         </w:t>
      </w:r>
      <w:r w:rsidR="005D3E5E" w:rsidRPr="002E4D05">
        <w:rPr>
          <w:rFonts w:ascii="Times New Roman" w:hAnsi="Times New Roman"/>
          <w:sz w:val="24"/>
          <w:szCs w:val="24"/>
        </w:rPr>
        <w:t xml:space="preserve">В силу </w:t>
      </w:r>
      <w:r w:rsidR="00003FCD" w:rsidRPr="002E4D05">
        <w:rPr>
          <w:rFonts w:ascii="Times New Roman" w:hAnsi="Times New Roman"/>
          <w:sz w:val="24"/>
          <w:szCs w:val="24"/>
        </w:rPr>
        <w:t xml:space="preserve">положений статьи 347 ГК ПМР и условий </w:t>
      </w:r>
      <w:r w:rsidR="00430DC4" w:rsidRPr="002E4D05">
        <w:rPr>
          <w:rFonts w:ascii="Times New Roman" w:hAnsi="Times New Roman"/>
          <w:sz w:val="24"/>
          <w:szCs w:val="24"/>
        </w:rPr>
        <w:t>Д</w:t>
      </w:r>
      <w:r w:rsidR="00003FCD" w:rsidRPr="002E4D05">
        <w:rPr>
          <w:rFonts w:ascii="Times New Roman" w:hAnsi="Times New Roman"/>
          <w:sz w:val="24"/>
          <w:szCs w:val="24"/>
        </w:rPr>
        <w:t>оговора №</w:t>
      </w:r>
      <w:r w:rsidR="00430DC4" w:rsidRPr="002E4D05">
        <w:rPr>
          <w:rFonts w:ascii="Times New Roman" w:hAnsi="Times New Roman"/>
          <w:sz w:val="24"/>
          <w:szCs w:val="24"/>
        </w:rPr>
        <w:t>К/Т/0002</w:t>
      </w:r>
      <w:r w:rsidR="00003FCD" w:rsidRPr="002E4D05">
        <w:rPr>
          <w:rFonts w:ascii="Times New Roman" w:hAnsi="Times New Roman"/>
          <w:sz w:val="24"/>
          <w:szCs w:val="24"/>
        </w:rPr>
        <w:t>, по состоянию на 1</w:t>
      </w:r>
      <w:r w:rsidR="00430DC4" w:rsidRPr="002E4D05">
        <w:rPr>
          <w:rFonts w:ascii="Times New Roman" w:hAnsi="Times New Roman"/>
          <w:sz w:val="24"/>
          <w:szCs w:val="24"/>
        </w:rPr>
        <w:t>5 ноября</w:t>
      </w:r>
      <w:r w:rsidR="00003FCD" w:rsidRPr="002E4D05">
        <w:rPr>
          <w:rFonts w:ascii="Times New Roman" w:hAnsi="Times New Roman"/>
          <w:sz w:val="24"/>
          <w:szCs w:val="24"/>
        </w:rPr>
        <w:t xml:space="preserve"> 2020</w:t>
      </w:r>
      <w:r w:rsidR="00114E04">
        <w:rPr>
          <w:rFonts w:ascii="Times New Roman" w:hAnsi="Times New Roman"/>
          <w:sz w:val="24"/>
          <w:szCs w:val="24"/>
        </w:rPr>
        <w:t xml:space="preserve"> года,</w:t>
      </w:r>
      <w:r w:rsidR="00003FCD" w:rsidRPr="002E4D05">
        <w:rPr>
          <w:rFonts w:ascii="Times New Roman" w:hAnsi="Times New Roman"/>
          <w:sz w:val="24"/>
          <w:szCs w:val="24"/>
        </w:rPr>
        <w:t xml:space="preserve"> ответчик обязан уплатить истцу </w:t>
      </w:r>
      <w:r w:rsidR="00430DC4" w:rsidRPr="002E4D05">
        <w:rPr>
          <w:rFonts w:ascii="Times New Roman" w:hAnsi="Times New Roman"/>
          <w:sz w:val="24"/>
          <w:szCs w:val="24"/>
        </w:rPr>
        <w:t>неустойку</w:t>
      </w:r>
      <w:r w:rsidR="00003FCD" w:rsidRPr="002E4D05">
        <w:rPr>
          <w:rFonts w:ascii="Times New Roman" w:hAnsi="Times New Roman"/>
          <w:sz w:val="24"/>
          <w:szCs w:val="24"/>
        </w:rPr>
        <w:t xml:space="preserve"> за ненадлежащее исполнение </w:t>
      </w:r>
      <w:r w:rsidR="00636889" w:rsidRPr="002E4D05">
        <w:rPr>
          <w:rFonts w:ascii="Times New Roman" w:hAnsi="Times New Roman"/>
          <w:sz w:val="24"/>
          <w:szCs w:val="24"/>
        </w:rPr>
        <w:t>Д</w:t>
      </w:r>
      <w:r w:rsidR="00003FCD" w:rsidRPr="002E4D05">
        <w:rPr>
          <w:rFonts w:ascii="Times New Roman" w:hAnsi="Times New Roman"/>
          <w:sz w:val="24"/>
          <w:szCs w:val="24"/>
        </w:rPr>
        <w:t xml:space="preserve">оговора </w:t>
      </w:r>
      <w:r w:rsidR="00430DC4" w:rsidRPr="002E4D05">
        <w:rPr>
          <w:rFonts w:ascii="Times New Roman" w:hAnsi="Times New Roman"/>
          <w:sz w:val="24"/>
          <w:szCs w:val="24"/>
        </w:rPr>
        <w:t>№К/Т/0002</w:t>
      </w:r>
      <w:r w:rsidR="00636889" w:rsidRPr="002E4D05">
        <w:rPr>
          <w:rFonts w:ascii="Times New Roman" w:hAnsi="Times New Roman"/>
          <w:sz w:val="24"/>
          <w:szCs w:val="24"/>
        </w:rPr>
        <w:t xml:space="preserve"> </w:t>
      </w:r>
      <w:r w:rsidR="00003FCD" w:rsidRPr="002E4D05">
        <w:rPr>
          <w:rFonts w:ascii="Times New Roman" w:hAnsi="Times New Roman"/>
          <w:sz w:val="24"/>
          <w:szCs w:val="24"/>
        </w:rPr>
        <w:t xml:space="preserve">в размере  </w:t>
      </w:r>
      <w:r w:rsidR="002E4D05" w:rsidRPr="002E4D05">
        <w:rPr>
          <w:rFonts w:ascii="Times New Roman" w:hAnsi="Times New Roman"/>
          <w:sz w:val="24"/>
          <w:szCs w:val="24"/>
        </w:rPr>
        <w:t>15245,05</w:t>
      </w:r>
      <w:r w:rsidR="00003FCD" w:rsidRPr="002E4D05">
        <w:rPr>
          <w:rFonts w:ascii="Times New Roman" w:hAnsi="Times New Roman"/>
          <w:sz w:val="24"/>
          <w:szCs w:val="24"/>
        </w:rPr>
        <w:t xml:space="preserve"> рублей. Размер </w:t>
      </w:r>
      <w:r w:rsidR="002E4D05" w:rsidRPr="002E4D05">
        <w:rPr>
          <w:rFonts w:ascii="Times New Roman" w:hAnsi="Times New Roman"/>
          <w:sz w:val="24"/>
          <w:szCs w:val="24"/>
        </w:rPr>
        <w:t>неустойки</w:t>
      </w:r>
      <w:r w:rsidR="00003FCD" w:rsidRPr="002E4D05">
        <w:rPr>
          <w:rFonts w:ascii="Times New Roman" w:hAnsi="Times New Roman"/>
          <w:sz w:val="24"/>
          <w:szCs w:val="24"/>
        </w:rPr>
        <w:t xml:space="preserve"> подтвержден расчетом истца</w:t>
      </w:r>
      <w:r w:rsidR="005D3E5E" w:rsidRPr="002E4D05">
        <w:rPr>
          <w:rFonts w:ascii="Times New Roman" w:hAnsi="Times New Roman"/>
          <w:sz w:val="24"/>
          <w:szCs w:val="24"/>
        </w:rPr>
        <w:t>,</w:t>
      </w:r>
      <w:r w:rsidR="00003FCD" w:rsidRPr="002E4D05">
        <w:rPr>
          <w:rFonts w:ascii="Times New Roman" w:hAnsi="Times New Roman"/>
          <w:sz w:val="24"/>
          <w:szCs w:val="24"/>
        </w:rPr>
        <w:t xml:space="preserve"> который проверен судом и признан верным.</w:t>
      </w:r>
    </w:p>
    <w:p w:rsidR="00CE1B28" w:rsidRPr="002E4D05" w:rsidRDefault="00CE1B28" w:rsidP="00DB36C2">
      <w:pPr>
        <w:tabs>
          <w:tab w:val="left" w:pos="9214"/>
        </w:tabs>
        <w:ind w:right="-1" w:firstLine="567"/>
        <w:jc w:val="both"/>
      </w:pPr>
      <w:r w:rsidRPr="002E4D05">
        <w:t>Предъявленн</w:t>
      </w:r>
      <w:r w:rsidR="002E4D05" w:rsidRPr="002E4D05">
        <w:t>ая</w:t>
      </w:r>
      <w:r w:rsidR="00003FCD" w:rsidRPr="002E4D05">
        <w:t xml:space="preserve"> истцом, в порядке пункта </w:t>
      </w:r>
      <w:r w:rsidR="002E4D05" w:rsidRPr="002E4D05">
        <w:t>11.1</w:t>
      </w:r>
      <w:r w:rsidR="00003FCD" w:rsidRPr="002E4D05">
        <w:t xml:space="preserve"> </w:t>
      </w:r>
      <w:r w:rsidR="00114E04">
        <w:t>Д</w:t>
      </w:r>
      <w:r w:rsidR="00003FCD" w:rsidRPr="002E4D05">
        <w:t xml:space="preserve">оговора </w:t>
      </w:r>
      <w:r w:rsidR="002E4D05" w:rsidRPr="002E4D05">
        <w:t>№К/Т/0002,</w:t>
      </w:r>
      <w:r w:rsidR="00003FCD" w:rsidRPr="002E4D05">
        <w:t xml:space="preserve"> претензи</w:t>
      </w:r>
      <w:r w:rsidR="002E4D05" w:rsidRPr="002E4D05">
        <w:t>я</w:t>
      </w:r>
      <w:r w:rsidR="00636889" w:rsidRPr="002E4D05">
        <w:t xml:space="preserve"> от </w:t>
      </w:r>
      <w:r w:rsidR="002E4D05" w:rsidRPr="002E4D05">
        <w:t>17</w:t>
      </w:r>
      <w:r w:rsidR="00636889" w:rsidRPr="002E4D05">
        <w:t>.</w:t>
      </w:r>
      <w:r w:rsidR="002E4D05" w:rsidRPr="002E4D05">
        <w:t>08</w:t>
      </w:r>
      <w:r w:rsidR="00636889" w:rsidRPr="002E4D05">
        <w:t>.2020 года</w:t>
      </w:r>
      <w:r w:rsidR="00003FCD" w:rsidRPr="002E4D05">
        <w:t xml:space="preserve"> </w:t>
      </w:r>
      <w:r w:rsidRPr="002E4D05">
        <w:t xml:space="preserve"> </w:t>
      </w:r>
      <w:r w:rsidR="002E4D05" w:rsidRPr="002E4D05">
        <w:t xml:space="preserve">№130 </w:t>
      </w:r>
      <w:r w:rsidRPr="002E4D05">
        <w:t>оставлен</w:t>
      </w:r>
      <w:r w:rsidR="00636889" w:rsidRPr="002E4D05">
        <w:t>а</w:t>
      </w:r>
      <w:r w:rsidR="00003FCD" w:rsidRPr="002E4D05">
        <w:t xml:space="preserve"> ответчиком </w:t>
      </w:r>
      <w:r w:rsidRPr="002E4D05">
        <w:t xml:space="preserve"> без ответа и  удовлетворения.</w:t>
      </w:r>
    </w:p>
    <w:p w:rsidR="000F23C2" w:rsidRPr="002E4D05" w:rsidRDefault="00CE1B28" w:rsidP="00DB36C2">
      <w:pPr>
        <w:tabs>
          <w:tab w:val="left" w:pos="9214"/>
        </w:tabs>
        <w:ind w:right="-1" w:firstLine="567"/>
        <w:jc w:val="both"/>
      </w:pPr>
      <w:r w:rsidRPr="002E4D05">
        <w:t xml:space="preserve">При таких </w:t>
      </w:r>
      <w:r w:rsidR="00636889" w:rsidRPr="002E4D05">
        <w:t xml:space="preserve">обстоятельствах </w:t>
      </w:r>
      <w:r w:rsidRPr="002E4D05">
        <w:t>ист</w:t>
      </w:r>
      <w:r w:rsidR="00E44C68" w:rsidRPr="002E4D05">
        <w:t>ец</w:t>
      </w:r>
      <w:r w:rsidRPr="002E4D05">
        <w:t xml:space="preserve"> обоснованн</w:t>
      </w:r>
      <w:r w:rsidR="00E44C68" w:rsidRPr="002E4D05">
        <w:t xml:space="preserve">о обратился в суд с иском о взыскании суммы долга по </w:t>
      </w:r>
      <w:r w:rsidR="00636889" w:rsidRPr="002E4D05">
        <w:t>Д</w:t>
      </w:r>
      <w:r w:rsidR="00E44C68" w:rsidRPr="002E4D05">
        <w:t xml:space="preserve">оговору </w:t>
      </w:r>
      <w:r w:rsidR="00636889" w:rsidRPr="002E4D05">
        <w:t>поставки</w:t>
      </w:r>
      <w:r w:rsidR="000F23C2" w:rsidRPr="002E4D05">
        <w:t xml:space="preserve"> </w:t>
      </w:r>
      <w:r w:rsidR="002E4D05" w:rsidRPr="002E4D05">
        <w:t>№К/Т/0002</w:t>
      </w:r>
      <w:r w:rsidR="00636889" w:rsidRPr="002E4D05">
        <w:t xml:space="preserve"> от </w:t>
      </w:r>
      <w:r w:rsidR="002E4D05" w:rsidRPr="002E4D05">
        <w:t>1</w:t>
      </w:r>
      <w:r w:rsidR="00DB36C2" w:rsidRPr="002E4D05">
        <w:t>.</w:t>
      </w:r>
      <w:r w:rsidR="00636889" w:rsidRPr="002E4D05">
        <w:t>0</w:t>
      </w:r>
      <w:r w:rsidR="002E4D05" w:rsidRPr="002E4D05">
        <w:t>7</w:t>
      </w:r>
      <w:r w:rsidR="00636889" w:rsidRPr="002E4D05">
        <w:t>.20</w:t>
      </w:r>
      <w:r w:rsidR="002E4D05" w:rsidRPr="002E4D05">
        <w:t>19</w:t>
      </w:r>
      <w:r w:rsidR="00636889" w:rsidRPr="002E4D05">
        <w:t xml:space="preserve"> года</w:t>
      </w:r>
      <w:r w:rsidR="000F23C2" w:rsidRPr="002E4D05">
        <w:t xml:space="preserve"> и</w:t>
      </w:r>
      <w:r w:rsidR="00494D79" w:rsidRPr="002E4D05">
        <w:t xml:space="preserve"> </w:t>
      </w:r>
      <w:r w:rsidR="002E4D05" w:rsidRPr="002E4D05">
        <w:t>неустойки</w:t>
      </w:r>
      <w:r w:rsidR="00494D79" w:rsidRPr="002E4D05">
        <w:t>, за не</w:t>
      </w:r>
      <w:r w:rsidR="000F23C2" w:rsidRPr="002E4D05">
        <w:t xml:space="preserve">надлежащее </w:t>
      </w:r>
      <w:r w:rsidR="00494D79" w:rsidRPr="002E4D05">
        <w:t xml:space="preserve">исполнение ответчиком обязательства по </w:t>
      </w:r>
      <w:r w:rsidR="00636889" w:rsidRPr="002E4D05">
        <w:t>оплате</w:t>
      </w:r>
      <w:r w:rsidR="000F23C2" w:rsidRPr="002E4D05">
        <w:t xml:space="preserve"> стоимости п</w:t>
      </w:r>
      <w:r w:rsidR="00636889" w:rsidRPr="002E4D05">
        <w:t>олученного им от истца товара</w:t>
      </w:r>
      <w:r w:rsidR="000F23C2" w:rsidRPr="002E4D05">
        <w:t>.</w:t>
      </w:r>
    </w:p>
    <w:p w:rsidR="000F23C2" w:rsidRPr="002E4D05" w:rsidRDefault="00E7251F" w:rsidP="00DB36C2">
      <w:pPr>
        <w:ind w:firstLine="567"/>
        <w:jc w:val="both"/>
      </w:pPr>
      <w:r w:rsidRPr="002E4D05">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w:t>
      </w:r>
      <w:r w:rsidR="00636889" w:rsidRPr="002E4D05">
        <w:t>долга</w:t>
      </w:r>
      <w:r w:rsidRPr="002E4D05">
        <w:t xml:space="preserve"> ответчика перед истцом </w:t>
      </w:r>
      <w:r w:rsidR="000F23C2" w:rsidRPr="002E4D05">
        <w:t xml:space="preserve">по </w:t>
      </w:r>
      <w:r w:rsidR="00114E04">
        <w:t>Д</w:t>
      </w:r>
      <w:r w:rsidR="000F23C2" w:rsidRPr="002E4D05">
        <w:t xml:space="preserve">оговору </w:t>
      </w:r>
      <w:r w:rsidR="002E4D05" w:rsidRPr="002E4D05">
        <w:t xml:space="preserve">№К/Т/0002 </w:t>
      </w:r>
      <w:r w:rsidR="000F23C2" w:rsidRPr="002E4D05">
        <w:t>за п</w:t>
      </w:r>
      <w:r w:rsidR="00636889" w:rsidRPr="002E4D05">
        <w:t xml:space="preserve">оставленный товар </w:t>
      </w:r>
      <w:r w:rsidR="000F23C2" w:rsidRPr="002E4D05">
        <w:t xml:space="preserve"> в сумме </w:t>
      </w:r>
      <w:r w:rsidR="002E4D05" w:rsidRPr="002E4D05">
        <w:t>123033,43</w:t>
      </w:r>
      <w:r w:rsidR="00636889" w:rsidRPr="002E4D05">
        <w:t xml:space="preserve"> рублей.</w:t>
      </w:r>
    </w:p>
    <w:p w:rsidR="00E01B2E" w:rsidRPr="002E4D05" w:rsidRDefault="00E01B2E" w:rsidP="00DB36C2">
      <w:pPr>
        <w:pStyle w:val="aa"/>
        <w:ind w:right="-1" w:firstLine="567"/>
        <w:jc w:val="both"/>
        <w:outlineLvl w:val="0"/>
        <w:rPr>
          <w:rFonts w:ascii="Times New Roman" w:hAnsi="Times New Roman" w:cs="Times New Roman"/>
          <w:sz w:val="24"/>
          <w:szCs w:val="24"/>
        </w:rPr>
      </w:pPr>
      <w:r w:rsidRPr="002E4D05">
        <w:rPr>
          <w:rFonts w:ascii="Times New Roman" w:hAnsi="Times New Roman" w:cs="Times New Roman"/>
          <w:sz w:val="24"/>
          <w:szCs w:val="24"/>
        </w:rPr>
        <w:t>Руководствуясь нормами статей 347, 348 ГК ПМР и оценивая имеющиеся в материалах дела доказательства в их совокупности, учитывая доказанным ранее факт наличия</w:t>
      </w:r>
      <w:r w:rsidR="00E40D61" w:rsidRPr="002E4D05">
        <w:rPr>
          <w:rFonts w:ascii="Times New Roman" w:hAnsi="Times New Roman" w:cs="Times New Roman"/>
          <w:sz w:val="24"/>
          <w:szCs w:val="24"/>
        </w:rPr>
        <w:t>,</w:t>
      </w:r>
      <w:r w:rsidRPr="002E4D05">
        <w:rPr>
          <w:rFonts w:ascii="Times New Roman" w:hAnsi="Times New Roman" w:cs="Times New Roman"/>
          <w:sz w:val="24"/>
          <w:szCs w:val="24"/>
        </w:rPr>
        <w:t xml:space="preserve"> по состоянию на </w:t>
      </w:r>
      <w:r w:rsidR="00DB36C2" w:rsidRPr="002E4D05">
        <w:rPr>
          <w:rFonts w:ascii="Times New Roman" w:hAnsi="Times New Roman" w:cs="Times New Roman"/>
          <w:sz w:val="24"/>
          <w:szCs w:val="24"/>
        </w:rPr>
        <w:t>1</w:t>
      </w:r>
      <w:r w:rsidR="002E4D05" w:rsidRPr="002E4D05">
        <w:rPr>
          <w:rFonts w:ascii="Times New Roman" w:hAnsi="Times New Roman" w:cs="Times New Roman"/>
          <w:sz w:val="24"/>
          <w:szCs w:val="24"/>
        </w:rPr>
        <w:t>5 ноября</w:t>
      </w:r>
      <w:r w:rsidRPr="002E4D05">
        <w:rPr>
          <w:rFonts w:ascii="Times New Roman" w:hAnsi="Times New Roman" w:cs="Times New Roman"/>
          <w:sz w:val="24"/>
          <w:szCs w:val="24"/>
        </w:rPr>
        <w:t xml:space="preserve"> 20</w:t>
      </w:r>
      <w:r w:rsidR="000F23C2" w:rsidRPr="002E4D05">
        <w:rPr>
          <w:rFonts w:ascii="Times New Roman" w:hAnsi="Times New Roman" w:cs="Times New Roman"/>
          <w:sz w:val="24"/>
          <w:szCs w:val="24"/>
        </w:rPr>
        <w:t>20</w:t>
      </w:r>
      <w:r w:rsidRPr="002E4D05">
        <w:rPr>
          <w:rFonts w:ascii="Times New Roman" w:hAnsi="Times New Roman" w:cs="Times New Roman"/>
          <w:sz w:val="24"/>
          <w:szCs w:val="24"/>
        </w:rPr>
        <w:t xml:space="preserve"> года</w:t>
      </w:r>
      <w:r w:rsidR="00E40D61" w:rsidRPr="002E4D05">
        <w:rPr>
          <w:rFonts w:ascii="Times New Roman" w:hAnsi="Times New Roman" w:cs="Times New Roman"/>
          <w:sz w:val="24"/>
          <w:szCs w:val="24"/>
        </w:rPr>
        <w:t>,</w:t>
      </w:r>
      <w:r w:rsidRPr="002E4D05">
        <w:rPr>
          <w:rFonts w:ascii="Times New Roman" w:hAnsi="Times New Roman" w:cs="Times New Roman"/>
          <w:sz w:val="24"/>
          <w:szCs w:val="24"/>
        </w:rPr>
        <w:t xml:space="preserve"> дол</w:t>
      </w:r>
      <w:r w:rsidR="00636889" w:rsidRPr="002E4D05">
        <w:rPr>
          <w:rFonts w:ascii="Times New Roman" w:hAnsi="Times New Roman" w:cs="Times New Roman"/>
          <w:sz w:val="24"/>
          <w:szCs w:val="24"/>
        </w:rPr>
        <w:t>га</w:t>
      </w:r>
      <w:r w:rsidR="000F23C2" w:rsidRPr="002E4D05">
        <w:rPr>
          <w:rFonts w:ascii="Times New Roman" w:hAnsi="Times New Roman" w:cs="Times New Roman"/>
          <w:sz w:val="24"/>
          <w:szCs w:val="24"/>
        </w:rPr>
        <w:t xml:space="preserve"> ответчика перед истцом за п</w:t>
      </w:r>
      <w:r w:rsidR="00636889" w:rsidRPr="002E4D05">
        <w:rPr>
          <w:rFonts w:ascii="Times New Roman" w:hAnsi="Times New Roman" w:cs="Times New Roman"/>
          <w:sz w:val="24"/>
          <w:szCs w:val="24"/>
        </w:rPr>
        <w:t xml:space="preserve">оставленный товар в размере </w:t>
      </w:r>
      <w:r w:rsidR="002E4D05" w:rsidRPr="002E4D05">
        <w:rPr>
          <w:rFonts w:ascii="Times New Roman" w:hAnsi="Times New Roman" w:cs="Times New Roman"/>
          <w:sz w:val="24"/>
          <w:szCs w:val="24"/>
        </w:rPr>
        <w:t>123033,43</w:t>
      </w:r>
      <w:r w:rsidR="000F23C2" w:rsidRPr="002E4D05">
        <w:rPr>
          <w:rFonts w:ascii="Times New Roman" w:hAnsi="Times New Roman" w:cs="Times New Roman"/>
          <w:sz w:val="24"/>
          <w:szCs w:val="24"/>
        </w:rPr>
        <w:t xml:space="preserve"> рублей</w:t>
      </w:r>
      <w:r w:rsidRPr="002E4D05">
        <w:rPr>
          <w:rFonts w:ascii="Times New Roman" w:hAnsi="Times New Roman" w:cs="Times New Roman"/>
          <w:sz w:val="24"/>
          <w:szCs w:val="24"/>
        </w:rPr>
        <w:t>, суд находит требования истца</w:t>
      </w:r>
      <w:r w:rsidR="00D71492" w:rsidRPr="002E4D05">
        <w:rPr>
          <w:rFonts w:ascii="Times New Roman" w:hAnsi="Times New Roman" w:cs="Times New Roman"/>
          <w:sz w:val="24"/>
          <w:szCs w:val="24"/>
        </w:rPr>
        <w:t>,</w:t>
      </w:r>
      <w:r w:rsidRPr="002E4D05">
        <w:rPr>
          <w:rFonts w:ascii="Times New Roman" w:hAnsi="Times New Roman" w:cs="Times New Roman"/>
          <w:sz w:val="24"/>
          <w:szCs w:val="24"/>
        </w:rPr>
        <w:t xml:space="preserve"> о взыскании с ответчика пени в сумме </w:t>
      </w:r>
      <w:r w:rsidR="002E4D05" w:rsidRPr="002E4D05">
        <w:rPr>
          <w:rFonts w:ascii="Times New Roman" w:hAnsi="Times New Roman" w:cs="Times New Roman"/>
          <w:sz w:val="24"/>
          <w:szCs w:val="24"/>
        </w:rPr>
        <w:t>15245,05</w:t>
      </w:r>
      <w:r w:rsidR="00DB36C2" w:rsidRPr="002E4D05">
        <w:rPr>
          <w:rFonts w:ascii="Times New Roman" w:hAnsi="Times New Roman" w:cs="Times New Roman"/>
          <w:sz w:val="24"/>
          <w:szCs w:val="24"/>
        </w:rPr>
        <w:t xml:space="preserve"> </w:t>
      </w:r>
      <w:r w:rsidR="000F23C2" w:rsidRPr="002E4D05">
        <w:rPr>
          <w:rFonts w:ascii="Times New Roman" w:hAnsi="Times New Roman" w:cs="Times New Roman"/>
          <w:sz w:val="24"/>
          <w:szCs w:val="24"/>
        </w:rPr>
        <w:t>рублей</w:t>
      </w:r>
      <w:r w:rsidR="00E40D61" w:rsidRPr="002E4D05">
        <w:rPr>
          <w:rFonts w:ascii="Times New Roman" w:hAnsi="Times New Roman" w:cs="Times New Roman"/>
          <w:sz w:val="24"/>
          <w:szCs w:val="24"/>
        </w:rPr>
        <w:t>,</w:t>
      </w:r>
      <w:r w:rsidR="000F23C2" w:rsidRPr="002E4D05">
        <w:rPr>
          <w:rFonts w:ascii="Times New Roman" w:hAnsi="Times New Roman" w:cs="Times New Roman"/>
          <w:sz w:val="24"/>
          <w:szCs w:val="24"/>
        </w:rPr>
        <w:t xml:space="preserve">  по состоянию на </w:t>
      </w:r>
      <w:r w:rsidR="00DB36C2" w:rsidRPr="002E4D05">
        <w:rPr>
          <w:rFonts w:ascii="Times New Roman" w:hAnsi="Times New Roman" w:cs="Times New Roman"/>
          <w:sz w:val="24"/>
          <w:szCs w:val="24"/>
        </w:rPr>
        <w:t>1</w:t>
      </w:r>
      <w:r w:rsidR="002E4D05" w:rsidRPr="002E4D05">
        <w:rPr>
          <w:rFonts w:ascii="Times New Roman" w:hAnsi="Times New Roman" w:cs="Times New Roman"/>
          <w:sz w:val="24"/>
          <w:szCs w:val="24"/>
        </w:rPr>
        <w:t>5 ноября</w:t>
      </w:r>
      <w:r w:rsidR="000F23C2" w:rsidRPr="002E4D05">
        <w:rPr>
          <w:rFonts w:ascii="Times New Roman" w:hAnsi="Times New Roman" w:cs="Times New Roman"/>
          <w:sz w:val="24"/>
          <w:szCs w:val="24"/>
        </w:rPr>
        <w:t xml:space="preserve"> 2020 </w:t>
      </w:r>
      <w:r w:rsidRPr="002E4D05">
        <w:rPr>
          <w:rFonts w:ascii="Times New Roman" w:hAnsi="Times New Roman" w:cs="Times New Roman"/>
          <w:sz w:val="24"/>
          <w:szCs w:val="24"/>
        </w:rPr>
        <w:t xml:space="preserve"> года</w:t>
      </w:r>
      <w:r w:rsidR="00D71492" w:rsidRPr="002E4D05">
        <w:rPr>
          <w:rFonts w:ascii="Times New Roman" w:hAnsi="Times New Roman" w:cs="Times New Roman"/>
          <w:sz w:val="24"/>
          <w:szCs w:val="24"/>
        </w:rPr>
        <w:t>,</w:t>
      </w:r>
      <w:r w:rsidRPr="002E4D05">
        <w:rPr>
          <w:rFonts w:ascii="Times New Roman" w:hAnsi="Times New Roman" w:cs="Times New Roman"/>
          <w:sz w:val="24"/>
          <w:szCs w:val="24"/>
        </w:rPr>
        <w:t xml:space="preserve"> </w:t>
      </w:r>
      <w:r w:rsidR="00D71492" w:rsidRPr="002E4D05">
        <w:rPr>
          <w:rFonts w:ascii="Times New Roman" w:hAnsi="Times New Roman" w:cs="Times New Roman"/>
          <w:sz w:val="24"/>
          <w:szCs w:val="24"/>
        </w:rPr>
        <w:t xml:space="preserve">так же </w:t>
      </w:r>
      <w:r w:rsidRPr="002E4D05">
        <w:rPr>
          <w:rFonts w:ascii="Times New Roman" w:hAnsi="Times New Roman" w:cs="Times New Roman"/>
          <w:sz w:val="24"/>
          <w:szCs w:val="24"/>
        </w:rPr>
        <w:t>обоснованными и подлежащими удовлетворению в полном объеме.</w:t>
      </w:r>
    </w:p>
    <w:p w:rsidR="00BE712A" w:rsidRPr="002E4D05" w:rsidRDefault="00F013C6" w:rsidP="00DB36C2">
      <w:pPr>
        <w:tabs>
          <w:tab w:val="left" w:pos="1134"/>
          <w:tab w:val="left" w:pos="2220"/>
        </w:tabs>
        <w:ind w:right="-1" w:firstLine="567"/>
        <w:jc w:val="both"/>
      </w:pPr>
      <w:r w:rsidRPr="002E4D05">
        <w:t>В соответствии с п.</w:t>
      </w:r>
      <w:r w:rsidR="00BE712A" w:rsidRPr="002E4D05">
        <w:t>1</w:t>
      </w:r>
      <w:r w:rsidRPr="002E4D05">
        <w:t xml:space="preserve"> ст.84 АПК ПМР </w:t>
      </w:r>
      <w:r w:rsidR="00BE712A" w:rsidRPr="002E4D05">
        <w:t>судебные расходы относятся на лиц, участвующих в деле, пропорционально размеру удовлетворенных исковых требований.</w:t>
      </w:r>
    </w:p>
    <w:p w:rsidR="00BE712A" w:rsidRPr="002E4D05" w:rsidRDefault="00BE712A" w:rsidP="00DB36C2">
      <w:pPr>
        <w:tabs>
          <w:tab w:val="left" w:pos="1134"/>
          <w:tab w:val="left" w:pos="2220"/>
        </w:tabs>
        <w:ind w:right="-1" w:firstLine="567"/>
        <w:jc w:val="both"/>
      </w:pPr>
      <w:r w:rsidRPr="002E4D05">
        <w:t xml:space="preserve">При подаче иска в суд, истец оплатил государственную пошлину в размере </w:t>
      </w:r>
      <w:r w:rsidR="0011122F" w:rsidRPr="002E4D05">
        <w:t>4345,60</w:t>
      </w:r>
      <w:r w:rsidRPr="002E4D05">
        <w:t xml:space="preserve"> рублей, что подтверждается платежным поручением </w:t>
      </w:r>
      <w:r w:rsidR="000F23C2" w:rsidRPr="002E4D05">
        <w:t>№</w:t>
      </w:r>
      <w:r w:rsidR="0011122F" w:rsidRPr="002E4D05">
        <w:t>3010</w:t>
      </w:r>
      <w:r w:rsidR="000F23C2" w:rsidRPr="002E4D05">
        <w:t xml:space="preserve"> от </w:t>
      </w:r>
      <w:r w:rsidR="0011122F" w:rsidRPr="002E4D05">
        <w:t>11</w:t>
      </w:r>
      <w:r w:rsidR="00416E4B" w:rsidRPr="002E4D05">
        <w:t xml:space="preserve"> ноября</w:t>
      </w:r>
      <w:r w:rsidR="00F12B69" w:rsidRPr="002E4D05">
        <w:t xml:space="preserve"> 2020 года</w:t>
      </w:r>
      <w:r w:rsidRPr="002E4D05">
        <w:t>.</w:t>
      </w:r>
    </w:p>
    <w:p w:rsidR="00DB36C2" w:rsidRPr="002E4D05" w:rsidRDefault="00DB36C2" w:rsidP="00DB36C2">
      <w:pPr>
        <w:tabs>
          <w:tab w:val="left" w:pos="1134"/>
          <w:tab w:val="left" w:pos="2220"/>
        </w:tabs>
        <w:ind w:right="-1" w:firstLine="567"/>
        <w:jc w:val="both"/>
      </w:pPr>
      <w:r w:rsidRPr="002E4D05">
        <w:lastRenderedPageBreak/>
        <w:t>Учитывая удовлетворение исковых требований в полном объеме, с ответчика в пользу истца подлежит взысканию вся сумма уплаченной государственной пошлины -</w:t>
      </w:r>
      <w:r w:rsidR="0011122F" w:rsidRPr="002E4D05">
        <w:t>4345,60</w:t>
      </w:r>
      <w:r w:rsidRPr="002E4D05">
        <w:t xml:space="preserve">  рублей.</w:t>
      </w:r>
    </w:p>
    <w:p w:rsidR="007D226B" w:rsidRPr="002E4D05" w:rsidRDefault="00A42BAE" w:rsidP="00DB36C2">
      <w:pPr>
        <w:ind w:right="-1" w:firstLine="567"/>
        <w:jc w:val="both"/>
      </w:pPr>
      <w:r w:rsidRPr="002E4D05">
        <w:t xml:space="preserve">На основании изложенного, </w:t>
      </w:r>
      <w:r w:rsidR="007D226B" w:rsidRPr="002E4D05">
        <w:t xml:space="preserve">Арбитражный суд ПМР, руководствуясь  статьями </w:t>
      </w:r>
      <w:r w:rsidR="00DB36C2" w:rsidRPr="002E4D05">
        <w:t xml:space="preserve">80, </w:t>
      </w:r>
      <w:r w:rsidR="007D226B" w:rsidRPr="002E4D05">
        <w:t xml:space="preserve">84, 113-117, 122-123  Арбитражного процессуального кодекса Приднестровской Молдавской Республики, </w:t>
      </w:r>
    </w:p>
    <w:p w:rsidR="007D226B" w:rsidRPr="002E4D05" w:rsidRDefault="007D226B" w:rsidP="00DB36C2">
      <w:pPr>
        <w:ind w:right="-1" w:firstLine="709"/>
        <w:jc w:val="center"/>
        <w:rPr>
          <w:b/>
        </w:rPr>
      </w:pPr>
      <w:r w:rsidRPr="002E4D05">
        <w:rPr>
          <w:b/>
        </w:rPr>
        <w:t>Р Е Ш И Л:</w:t>
      </w:r>
    </w:p>
    <w:p w:rsidR="0011122F" w:rsidRPr="002E4D05" w:rsidRDefault="002E1046" w:rsidP="0011122F">
      <w:pPr>
        <w:jc w:val="both"/>
      </w:pPr>
      <w:r w:rsidRPr="002E4D05">
        <w:t>1.</w:t>
      </w:r>
      <w:r w:rsidR="0011122F" w:rsidRPr="002E4D05">
        <w:t xml:space="preserve"> Исковые требования Общества с ограниченной ответственностью «Протягайловские колбасы», удовлетворить.</w:t>
      </w:r>
    </w:p>
    <w:p w:rsidR="0011122F" w:rsidRPr="002E4D05" w:rsidRDefault="0011122F" w:rsidP="002E4D05">
      <w:pPr>
        <w:jc w:val="both"/>
      </w:pPr>
      <w:r w:rsidRPr="002E4D05">
        <w:t xml:space="preserve">2. Взыскать с Общества с ограниченной ответственностью «КаБаРеТ» в пользу Общества с ограниченной ответственностью «Протягайловские колбасы» задолженность в размере 137278,48 рублей из которой 122033,43 рублей – основной долг и 15245,05 рублей – пеня за ненадлежащее исполнение обязательств по договору </w:t>
      </w:r>
      <w:r w:rsidRPr="002E4D05">
        <w:rPr>
          <w:bCs/>
        </w:rPr>
        <w:t>№ К/Т/0002 от 1 июля 2019 года</w:t>
      </w:r>
      <w:r w:rsidRPr="002E4D05">
        <w:t>.</w:t>
      </w:r>
    </w:p>
    <w:p w:rsidR="0011122F" w:rsidRPr="002E4D05" w:rsidRDefault="0011122F" w:rsidP="0011122F">
      <w:pPr>
        <w:jc w:val="both"/>
      </w:pPr>
      <w:r w:rsidRPr="002E4D05">
        <w:t>3. Взыскать с Общества с ограниченной ответственностью «КаБаРеТ» в пользу Общества с ограниченной ответственностью «Протягайловские колбасы» судебные расходы по оплате государственной пошлины в размере 4345,60 рублей.</w:t>
      </w:r>
    </w:p>
    <w:p w:rsidR="00616326" w:rsidRPr="00DB36C2" w:rsidRDefault="00616326" w:rsidP="00DB36C2">
      <w:pPr>
        <w:pStyle w:val="af0"/>
        <w:rPr>
          <w:rFonts w:ascii="Times New Roman" w:hAnsi="Times New Roman"/>
          <w:sz w:val="24"/>
          <w:szCs w:val="24"/>
        </w:rPr>
      </w:pPr>
    </w:p>
    <w:p w:rsidR="00616326" w:rsidRPr="00DB36C2" w:rsidRDefault="00616326" w:rsidP="00DB36C2">
      <w:pPr>
        <w:jc w:val="both"/>
      </w:pPr>
    </w:p>
    <w:p w:rsidR="0099788B" w:rsidRPr="00DB36C2" w:rsidRDefault="0099788B" w:rsidP="00DB36C2">
      <w:pPr>
        <w:jc w:val="both"/>
      </w:pPr>
      <w:r w:rsidRPr="00DB36C2">
        <w:t xml:space="preserve">Решение может быть обжаловано в кассационную инстанцию Арбитражного суда Приднестровской Молдавской Республики в течение </w:t>
      </w:r>
      <w:r w:rsidR="0039710B" w:rsidRPr="00DB36C2">
        <w:t>15</w:t>
      </w:r>
      <w:r w:rsidRPr="00DB36C2">
        <w:t xml:space="preserve"> дней со дня его принятия. </w:t>
      </w:r>
    </w:p>
    <w:p w:rsidR="0099788B" w:rsidRPr="00DB36C2" w:rsidRDefault="0099788B" w:rsidP="00DB36C2">
      <w:pPr>
        <w:jc w:val="both"/>
        <w:rPr>
          <w:b/>
        </w:rPr>
      </w:pPr>
    </w:p>
    <w:p w:rsidR="00E01B2E" w:rsidRPr="005B6778" w:rsidRDefault="00E01B2E" w:rsidP="005B6778">
      <w:pPr>
        <w:ind w:left="360"/>
        <w:jc w:val="both"/>
      </w:pPr>
    </w:p>
    <w:p w:rsidR="00B910A3" w:rsidRPr="005B6778" w:rsidRDefault="00B910A3" w:rsidP="005B6778">
      <w:pPr>
        <w:ind w:right="-1" w:firstLine="567"/>
        <w:jc w:val="both"/>
        <w:rPr>
          <w:color w:val="000000"/>
        </w:rPr>
      </w:pPr>
    </w:p>
    <w:p w:rsidR="007D226B" w:rsidRPr="005B6778" w:rsidRDefault="007D226B" w:rsidP="005B6778">
      <w:pPr>
        <w:ind w:right="-1" w:firstLine="709"/>
      </w:pPr>
    </w:p>
    <w:p w:rsidR="007D226B" w:rsidRPr="005B6778" w:rsidRDefault="007D226B" w:rsidP="005B6778">
      <w:pPr>
        <w:ind w:right="-1"/>
        <w:jc w:val="both"/>
        <w:rPr>
          <w:b/>
        </w:rPr>
      </w:pPr>
      <w:r w:rsidRPr="005B6778">
        <w:rPr>
          <w:b/>
        </w:rPr>
        <w:t xml:space="preserve">Судья Арбитражного суда </w:t>
      </w:r>
    </w:p>
    <w:p w:rsidR="0088506C" w:rsidRPr="005B6778" w:rsidRDefault="007D226B" w:rsidP="005B6778">
      <w:pPr>
        <w:ind w:right="-1"/>
        <w:jc w:val="both"/>
      </w:pPr>
      <w:r w:rsidRPr="005B6778">
        <w:rPr>
          <w:b/>
        </w:rPr>
        <w:t xml:space="preserve">Приднестровской Молдавской Республики                                </w:t>
      </w:r>
      <w:r w:rsidR="002F7FB0" w:rsidRPr="005B6778">
        <w:rPr>
          <w:b/>
        </w:rPr>
        <w:t xml:space="preserve">       </w:t>
      </w:r>
      <w:r w:rsidR="00E01B2E" w:rsidRPr="005B6778">
        <w:rPr>
          <w:b/>
        </w:rPr>
        <w:t xml:space="preserve">  </w:t>
      </w:r>
      <w:r w:rsidRPr="005B6778">
        <w:rPr>
          <w:b/>
        </w:rPr>
        <w:t xml:space="preserve"> </w:t>
      </w:r>
      <w:r w:rsidR="00E01B2E" w:rsidRPr="005B6778">
        <w:rPr>
          <w:b/>
        </w:rPr>
        <w:t>А. В. Кириленко</w:t>
      </w:r>
      <w:r w:rsidRPr="005B6778">
        <w:rPr>
          <w:b/>
        </w:rPr>
        <w:t xml:space="preserve">             </w:t>
      </w:r>
    </w:p>
    <w:sectPr w:rsidR="0088506C" w:rsidRPr="005B6778" w:rsidSect="00D805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630" w:rsidRDefault="00875630" w:rsidP="00747910">
      <w:r>
        <w:separator/>
      </w:r>
    </w:p>
  </w:endnote>
  <w:endnote w:type="continuationSeparator" w:id="1">
    <w:p w:rsidR="00875630" w:rsidRDefault="0087563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05" w:rsidRDefault="002E4D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2E4D05" w:rsidRDefault="002E4D05">
        <w:pPr>
          <w:pStyle w:val="a7"/>
          <w:jc w:val="center"/>
        </w:pPr>
        <w:fldSimple w:instr=" PAGE   \* MERGEFORMAT ">
          <w:r w:rsidR="00114E04">
            <w:rPr>
              <w:noProof/>
            </w:rPr>
            <w:t>4</w:t>
          </w:r>
        </w:fldSimple>
      </w:p>
    </w:sdtContent>
  </w:sdt>
  <w:p w:rsidR="002E4D05" w:rsidRDefault="002E4D0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05" w:rsidRDefault="002E4D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630" w:rsidRDefault="00875630" w:rsidP="00747910">
      <w:r>
        <w:separator/>
      </w:r>
    </w:p>
  </w:footnote>
  <w:footnote w:type="continuationSeparator" w:id="1">
    <w:p w:rsidR="00875630" w:rsidRDefault="0087563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05" w:rsidRDefault="002E4D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05" w:rsidRDefault="002E4D0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05" w:rsidRDefault="002E4D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374C4"/>
    <w:multiLevelType w:val="hybridMultilevel"/>
    <w:tmpl w:val="C1DE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8"/>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FCD"/>
    <w:rsid w:val="00023E3A"/>
    <w:rsid w:val="00034CDD"/>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D6CFC"/>
    <w:rsid w:val="000E2672"/>
    <w:rsid w:val="000E5906"/>
    <w:rsid w:val="000F1F21"/>
    <w:rsid w:val="000F23C2"/>
    <w:rsid w:val="00111087"/>
    <w:rsid w:val="0011122F"/>
    <w:rsid w:val="00114E04"/>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5A91"/>
    <w:rsid w:val="00206E14"/>
    <w:rsid w:val="00212E13"/>
    <w:rsid w:val="00221537"/>
    <w:rsid w:val="00222DCB"/>
    <w:rsid w:val="002252A1"/>
    <w:rsid w:val="00225550"/>
    <w:rsid w:val="002261BD"/>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D5D75"/>
    <w:rsid w:val="002E1046"/>
    <w:rsid w:val="002E23B6"/>
    <w:rsid w:val="002E4D05"/>
    <w:rsid w:val="002F4421"/>
    <w:rsid w:val="002F45E5"/>
    <w:rsid w:val="002F6FFE"/>
    <w:rsid w:val="002F7FB0"/>
    <w:rsid w:val="0030446E"/>
    <w:rsid w:val="00310E23"/>
    <w:rsid w:val="00311636"/>
    <w:rsid w:val="003116E8"/>
    <w:rsid w:val="00313827"/>
    <w:rsid w:val="003138FB"/>
    <w:rsid w:val="0031393C"/>
    <w:rsid w:val="00335CE3"/>
    <w:rsid w:val="00341B76"/>
    <w:rsid w:val="00360391"/>
    <w:rsid w:val="0036281C"/>
    <w:rsid w:val="00365A17"/>
    <w:rsid w:val="003730F2"/>
    <w:rsid w:val="00373B66"/>
    <w:rsid w:val="00381CF3"/>
    <w:rsid w:val="0038415A"/>
    <w:rsid w:val="00397087"/>
    <w:rsid w:val="0039710B"/>
    <w:rsid w:val="003973BF"/>
    <w:rsid w:val="003A1A3A"/>
    <w:rsid w:val="003A30A4"/>
    <w:rsid w:val="003A617A"/>
    <w:rsid w:val="003A7BF7"/>
    <w:rsid w:val="003C0193"/>
    <w:rsid w:val="003C3447"/>
    <w:rsid w:val="003D388A"/>
    <w:rsid w:val="003F0643"/>
    <w:rsid w:val="004079D8"/>
    <w:rsid w:val="00414509"/>
    <w:rsid w:val="00416E4B"/>
    <w:rsid w:val="00424065"/>
    <w:rsid w:val="00430DC4"/>
    <w:rsid w:val="004412B9"/>
    <w:rsid w:val="00447FC7"/>
    <w:rsid w:val="00455A16"/>
    <w:rsid w:val="0046379A"/>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3C0E"/>
    <w:rsid w:val="00514AC1"/>
    <w:rsid w:val="005157B8"/>
    <w:rsid w:val="0051667D"/>
    <w:rsid w:val="00532583"/>
    <w:rsid w:val="00551404"/>
    <w:rsid w:val="005551D1"/>
    <w:rsid w:val="005568B3"/>
    <w:rsid w:val="005650C9"/>
    <w:rsid w:val="0057472F"/>
    <w:rsid w:val="00575B5A"/>
    <w:rsid w:val="00581BD9"/>
    <w:rsid w:val="0058621D"/>
    <w:rsid w:val="00592B34"/>
    <w:rsid w:val="00594541"/>
    <w:rsid w:val="005A30EC"/>
    <w:rsid w:val="005A6736"/>
    <w:rsid w:val="005B5CB6"/>
    <w:rsid w:val="005B6778"/>
    <w:rsid w:val="005C4A9C"/>
    <w:rsid w:val="005C6FFC"/>
    <w:rsid w:val="005D17B0"/>
    <w:rsid w:val="005D3E5E"/>
    <w:rsid w:val="005D715D"/>
    <w:rsid w:val="005D7589"/>
    <w:rsid w:val="005E3218"/>
    <w:rsid w:val="005E6650"/>
    <w:rsid w:val="005F25E8"/>
    <w:rsid w:val="005F6EC9"/>
    <w:rsid w:val="0060354D"/>
    <w:rsid w:val="0060757C"/>
    <w:rsid w:val="00607B4D"/>
    <w:rsid w:val="006126A9"/>
    <w:rsid w:val="00616326"/>
    <w:rsid w:val="00633D48"/>
    <w:rsid w:val="00636889"/>
    <w:rsid w:val="00642972"/>
    <w:rsid w:val="006537F0"/>
    <w:rsid w:val="0065528F"/>
    <w:rsid w:val="00656468"/>
    <w:rsid w:val="00660E3D"/>
    <w:rsid w:val="0066274C"/>
    <w:rsid w:val="00663BB6"/>
    <w:rsid w:val="00667157"/>
    <w:rsid w:val="00673263"/>
    <w:rsid w:val="0067497F"/>
    <w:rsid w:val="006819F3"/>
    <w:rsid w:val="00685929"/>
    <w:rsid w:val="006913F9"/>
    <w:rsid w:val="00694E57"/>
    <w:rsid w:val="00695DFB"/>
    <w:rsid w:val="006A01F9"/>
    <w:rsid w:val="006A525D"/>
    <w:rsid w:val="006A76AF"/>
    <w:rsid w:val="006C6D2B"/>
    <w:rsid w:val="006D1270"/>
    <w:rsid w:val="006D345D"/>
    <w:rsid w:val="006D355B"/>
    <w:rsid w:val="006D4323"/>
    <w:rsid w:val="006D4EAC"/>
    <w:rsid w:val="006D5BF9"/>
    <w:rsid w:val="006E570D"/>
    <w:rsid w:val="006E5B6C"/>
    <w:rsid w:val="00701402"/>
    <w:rsid w:val="00702115"/>
    <w:rsid w:val="007031CC"/>
    <w:rsid w:val="00710036"/>
    <w:rsid w:val="00716748"/>
    <w:rsid w:val="00717526"/>
    <w:rsid w:val="00722845"/>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A6890"/>
    <w:rsid w:val="007C3842"/>
    <w:rsid w:val="007D226B"/>
    <w:rsid w:val="007D5A44"/>
    <w:rsid w:val="007E2699"/>
    <w:rsid w:val="007F416F"/>
    <w:rsid w:val="007F7D1E"/>
    <w:rsid w:val="008056D7"/>
    <w:rsid w:val="00813A13"/>
    <w:rsid w:val="00816AF6"/>
    <w:rsid w:val="008273B9"/>
    <w:rsid w:val="0082742E"/>
    <w:rsid w:val="00840547"/>
    <w:rsid w:val="00865038"/>
    <w:rsid w:val="00871C65"/>
    <w:rsid w:val="00875630"/>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3813"/>
    <w:rsid w:val="00925FE6"/>
    <w:rsid w:val="00926900"/>
    <w:rsid w:val="00926E76"/>
    <w:rsid w:val="00927204"/>
    <w:rsid w:val="00934807"/>
    <w:rsid w:val="00937421"/>
    <w:rsid w:val="0094005E"/>
    <w:rsid w:val="009409DC"/>
    <w:rsid w:val="00947C92"/>
    <w:rsid w:val="0095362C"/>
    <w:rsid w:val="00965584"/>
    <w:rsid w:val="0096761A"/>
    <w:rsid w:val="009706D1"/>
    <w:rsid w:val="009712F8"/>
    <w:rsid w:val="00972EB7"/>
    <w:rsid w:val="00973099"/>
    <w:rsid w:val="0097550B"/>
    <w:rsid w:val="00984FC5"/>
    <w:rsid w:val="0099257D"/>
    <w:rsid w:val="00997222"/>
    <w:rsid w:val="009977D8"/>
    <w:rsid w:val="0099788B"/>
    <w:rsid w:val="009A116F"/>
    <w:rsid w:val="009A3ABF"/>
    <w:rsid w:val="009A6827"/>
    <w:rsid w:val="009B3BA8"/>
    <w:rsid w:val="009E1EAF"/>
    <w:rsid w:val="009E31A7"/>
    <w:rsid w:val="009E4D01"/>
    <w:rsid w:val="009E6701"/>
    <w:rsid w:val="009E7AE5"/>
    <w:rsid w:val="00A032B6"/>
    <w:rsid w:val="00A053CC"/>
    <w:rsid w:val="00A05994"/>
    <w:rsid w:val="00A17026"/>
    <w:rsid w:val="00A21013"/>
    <w:rsid w:val="00A42BAE"/>
    <w:rsid w:val="00A42F10"/>
    <w:rsid w:val="00A47ABD"/>
    <w:rsid w:val="00A55F01"/>
    <w:rsid w:val="00A624B7"/>
    <w:rsid w:val="00A6309E"/>
    <w:rsid w:val="00A654E1"/>
    <w:rsid w:val="00A66363"/>
    <w:rsid w:val="00A70195"/>
    <w:rsid w:val="00A701EA"/>
    <w:rsid w:val="00A72E2D"/>
    <w:rsid w:val="00A735B6"/>
    <w:rsid w:val="00A90AD1"/>
    <w:rsid w:val="00A91D0A"/>
    <w:rsid w:val="00A91D23"/>
    <w:rsid w:val="00A94A83"/>
    <w:rsid w:val="00AA024E"/>
    <w:rsid w:val="00AA0AD4"/>
    <w:rsid w:val="00AA4FC7"/>
    <w:rsid w:val="00AB326C"/>
    <w:rsid w:val="00AB706A"/>
    <w:rsid w:val="00AC6E73"/>
    <w:rsid w:val="00AD7DAD"/>
    <w:rsid w:val="00AE51C6"/>
    <w:rsid w:val="00AE6071"/>
    <w:rsid w:val="00AE660E"/>
    <w:rsid w:val="00AF591D"/>
    <w:rsid w:val="00AF74F0"/>
    <w:rsid w:val="00B10505"/>
    <w:rsid w:val="00B14DC3"/>
    <w:rsid w:val="00B211D2"/>
    <w:rsid w:val="00B21511"/>
    <w:rsid w:val="00B26B4E"/>
    <w:rsid w:val="00B37DFE"/>
    <w:rsid w:val="00B62269"/>
    <w:rsid w:val="00B622B2"/>
    <w:rsid w:val="00B70EF5"/>
    <w:rsid w:val="00B72F76"/>
    <w:rsid w:val="00B910A3"/>
    <w:rsid w:val="00BA2571"/>
    <w:rsid w:val="00BA40F2"/>
    <w:rsid w:val="00BB27B4"/>
    <w:rsid w:val="00BB5D12"/>
    <w:rsid w:val="00BC0C69"/>
    <w:rsid w:val="00BD3E33"/>
    <w:rsid w:val="00BE006A"/>
    <w:rsid w:val="00BE4D47"/>
    <w:rsid w:val="00BE712A"/>
    <w:rsid w:val="00BE7BA6"/>
    <w:rsid w:val="00BF27D5"/>
    <w:rsid w:val="00BF7EFC"/>
    <w:rsid w:val="00C04D0E"/>
    <w:rsid w:val="00C05697"/>
    <w:rsid w:val="00C1039D"/>
    <w:rsid w:val="00C1252F"/>
    <w:rsid w:val="00C2743C"/>
    <w:rsid w:val="00C30984"/>
    <w:rsid w:val="00C43442"/>
    <w:rsid w:val="00C44036"/>
    <w:rsid w:val="00C52368"/>
    <w:rsid w:val="00C717CE"/>
    <w:rsid w:val="00C7702C"/>
    <w:rsid w:val="00C77370"/>
    <w:rsid w:val="00C84E3C"/>
    <w:rsid w:val="00CA735C"/>
    <w:rsid w:val="00CB353D"/>
    <w:rsid w:val="00CC25CE"/>
    <w:rsid w:val="00CD0452"/>
    <w:rsid w:val="00CD5D46"/>
    <w:rsid w:val="00CE055F"/>
    <w:rsid w:val="00CE1B28"/>
    <w:rsid w:val="00CF4023"/>
    <w:rsid w:val="00D07DAE"/>
    <w:rsid w:val="00D167F8"/>
    <w:rsid w:val="00D40288"/>
    <w:rsid w:val="00D5524B"/>
    <w:rsid w:val="00D633FB"/>
    <w:rsid w:val="00D67EC1"/>
    <w:rsid w:val="00D71492"/>
    <w:rsid w:val="00D72B5E"/>
    <w:rsid w:val="00D8056A"/>
    <w:rsid w:val="00D83D1A"/>
    <w:rsid w:val="00D872D6"/>
    <w:rsid w:val="00DA29A8"/>
    <w:rsid w:val="00DA3766"/>
    <w:rsid w:val="00DB36C2"/>
    <w:rsid w:val="00DB5EA3"/>
    <w:rsid w:val="00DC0E62"/>
    <w:rsid w:val="00DD28FA"/>
    <w:rsid w:val="00DD2F81"/>
    <w:rsid w:val="00DD7B13"/>
    <w:rsid w:val="00DF0F1A"/>
    <w:rsid w:val="00DF3771"/>
    <w:rsid w:val="00DF407D"/>
    <w:rsid w:val="00DF50EF"/>
    <w:rsid w:val="00E01B2E"/>
    <w:rsid w:val="00E17A9C"/>
    <w:rsid w:val="00E2228C"/>
    <w:rsid w:val="00E265BC"/>
    <w:rsid w:val="00E3786D"/>
    <w:rsid w:val="00E37FF1"/>
    <w:rsid w:val="00E40D6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A4DC6"/>
    <w:rsid w:val="00EB5457"/>
    <w:rsid w:val="00EC7A7D"/>
    <w:rsid w:val="00ED1E96"/>
    <w:rsid w:val="00ED67B4"/>
    <w:rsid w:val="00ED7C76"/>
    <w:rsid w:val="00EE16CA"/>
    <w:rsid w:val="00EE4DED"/>
    <w:rsid w:val="00EF5E70"/>
    <w:rsid w:val="00F013C6"/>
    <w:rsid w:val="00F05A56"/>
    <w:rsid w:val="00F05D55"/>
    <w:rsid w:val="00F121D8"/>
    <w:rsid w:val="00F12B69"/>
    <w:rsid w:val="00F141B8"/>
    <w:rsid w:val="00F16008"/>
    <w:rsid w:val="00F253A2"/>
    <w:rsid w:val="00F25DDB"/>
    <w:rsid w:val="00F3677E"/>
    <w:rsid w:val="00F55341"/>
    <w:rsid w:val="00F565B4"/>
    <w:rsid w:val="00F60849"/>
    <w:rsid w:val="00F63A59"/>
    <w:rsid w:val="00F642D2"/>
    <w:rsid w:val="00F64381"/>
    <w:rsid w:val="00F66099"/>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link w:val="af1"/>
    <w:uiPriority w:val="1"/>
    <w:qFormat/>
    <w:rsid w:val="007D226B"/>
    <w:rPr>
      <w:rFonts w:ascii="Calibri" w:eastAsia="Calibri" w:hAnsi="Calibri"/>
      <w:sz w:val="22"/>
      <w:szCs w:val="22"/>
      <w:lang w:eastAsia="en-US"/>
    </w:rPr>
  </w:style>
  <w:style w:type="paragraph" w:styleId="af2">
    <w:name w:val="Body Text"/>
    <w:basedOn w:val="a"/>
    <w:link w:val="af3"/>
    <w:unhideWhenUsed/>
    <w:rsid w:val="00B72F76"/>
    <w:pPr>
      <w:spacing w:after="120"/>
    </w:pPr>
  </w:style>
  <w:style w:type="character" w:customStyle="1" w:styleId="af3">
    <w:name w:val="Основной текст Знак"/>
    <w:basedOn w:val="a0"/>
    <w:link w:val="af2"/>
    <w:rsid w:val="00B72F76"/>
    <w:rPr>
      <w:sz w:val="24"/>
      <w:szCs w:val="24"/>
    </w:rPr>
  </w:style>
  <w:style w:type="paragraph" w:styleId="af4">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 w:type="character" w:customStyle="1" w:styleId="10">
    <w:name w:val="Основной текст Знак1"/>
    <w:basedOn w:val="a0"/>
    <w:link w:val="11"/>
    <w:uiPriority w:val="99"/>
    <w:locked/>
    <w:rsid w:val="006913F9"/>
    <w:rPr>
      <w:sz w:val="23"/>
      <w:szCs w:val="23"/>
      <w:shd w:val="clear" w:color="auto" w:fill="FFFFFF"/>
    </w:rPr>
  </w:style>
  <w:style w:type="paragraph" w:customStyle="1" w:styleId="11">
    <w:name w:val="Колонтитул1"/>
    <w:basedOn w:val="a"/>
    <w:link w:val="10"/>
    <w:uiPriority w:val="99"/>
    <w:rsid w:val="006913F9"/>
    <w:pPr>
      <w:widowControl w:val="0"/>
      <w:shd w:val="clear" w:color="auto" w:fill="FFFFFF"/>
      <w:spacing w:line="240" w:lineRule="atLeast"/>
    </w:pPr>
    <w:rPr>
      <w:sz w:val="23"/>
      <w:szCs w:val="23"/>
    </w:rPr>
  </w:style>
  <w:style w:type="character" w:customStyle="1" w:styleId="af1">
    <w:name w:val="Без интервала Знак"/>
    <w:basedOn w:val="a0"/>
    <w:link w:val="af0"/>
    <w:uiPriority w:val="1"/>
    <w:rsid w:val="006913F9"/>
    <w:rPr>
      <w:rFonts w:ascii="Calibri" w:eastAsia="Calibri" w:hAnsi="Calibri"/>
      <w:sz w:val="22"/>
      <w:szCs w:val="22"/>
      <w:lang w:eastAsia="en-US"/>
    </w:rPr>
  </w:style>
  <w:style w:type="paragraph" w:customStyle="1" w:styleId="ConsPlusNormal">
    <w:name w:val="ConsPlusNormal"/>
    <w:rsid w:val="000F23C2"/>
    <w:pPr>
      <w:widowControl w:val="0"/>
      <w:autoSpaceDE w:val="0"/>
      <w:autoSpaceDN w:val="0"/>
      <w:adjustRightInd w:val="0"/>
    </w:pPr>
    <w:rPr>
      <w:rFonts w:ascii="Arial" w:hAnsi="Arial" w:cs="Arial"/>
    </w:rPr>
  </w:style>
  <w:style w:type="character" w:customStyle="1" w:styleId="af5">
    <w:name w:val="Основной текст_"/>
    <w:basedOn w:val="a0"/>
    <w:link w:val="12"/>
    <w:rsid w:val="0058621D"/>
    <w:rPr>
      <w:sz w:val="23"/>
      <w:szCs w:val="23"/>
      <w:shd w:val="clear" w:color="auto" w:fill="FFFFFF"/>
    </w:rPr>
  </w:style>
  <w:style w:type="paragraph" w:customStyle="1" w:styleId="12">
    <w:name w:val="Основной текст1"/>
    <w:basedOn w:val="a"/>
    <w:link w:val="af5"/>
    <w:rsid w:val="0058621D"/>
    <w:pPr>
      <w:widowControl w:val="0"/>
      <w:shd w:val="clear" w:color="auto" w:fill="FFFFFF"/>
      <w:spacing w:after="240" w:line="278"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6FF8-53F4-4234-A310-49E4F76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84</cp:revision>
  <cp:lastPrinted>2020-10-12T06:54:00Z</cp:lastPrinted>
  <dcterms:created xsi:type="dcterms:W3CDTF">2020-07-14T08:06:00Z</dcterms:created>
  <dcterms:modified xsi:type="dcterms:W3CDTF">2020-12-15T09:53:00Z</dcterms:modified>
</cp:coreProperties>
</file>