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E72D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5417BF">
            <w:pPr>
              <w:rPr>
                <w:rFonts w:eastAsia="Calibri"/>
                <w:bCs/>
                <w:sz w:val="20"/>
                <w:szCs w:val="20"/>
                <w:u w:val="single"/>
              </w:rPr>
            </w:pPr>
            <w:r>
              <w:rPr>
                <w:rFonts w:eastAsia="Calibri"/>
              </w:rPr>
              <w:t>«</w:t>
            </w:r>
            <w:r w:rsidR="005417BF">
              <w:rPr>
                <w:rFonts w:eastAsia="Calibri"/>
              </w:rPr>
              <w:t>11</w:t>
            </w:r>
            <w:r>
              <w:rPr>
                <w:rFonts w:eastAsia="Calibri"/>
              </w:rPr>
              <w:t xml:space="preserve">» </w:t>
            </w:r>
            <w:r w:rsidR="005417BF">
              <w:rPr>
                <w:rFonts w:eastAsia="Calibri"/>
                <w:u w:val="single"/>
              </w:rPr>
              <w:t>нояб</w:t>
            </w:r>
            <w:r>
              <w:rPr>
                <w:rFonts w:eastAsia="Calibri"/>
                <w:u w:val="single"/>
              </w:rPr>
              <w:t>ря 2020 года</w:t>
            </w:r>
          </w:p>
        </w:tc>
        <w:tc>
          <w:tcPr>
            <w:tcW w:w="4971" w:type="dxa"/>
            <w:gridSpan w:val="3"/>
            <w:hideMark/>
          </w:tcPr>
          <w:p w:rsidR="00EB40AB" w:rsidRDefault="00EB40AB" w:rsidP="005417BF">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5417BF" w:rsidRPr="005417BF">
              <w:rPr>
                <w:rFonts w:eastAsia="Calibri"/>
                <w:u w:val="single"/>
              </w:rPr>
              <w:t>774</w:t>
            </w:r>
            <w:r w:rsidRPr="005417BF">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EB4105">
        <w:t>Министерства юстиции Приднестровской Молдавской Республики</w:t>
      </w:r>
      <w:r>
        <w:t xml:space="preserve"> (г.</w:t>
      </w:r>
      <w:r w:rsidR="00EB4105">
        <w:t>Тирасполь ул.Ленина,26</w:t>
      </w:r>
      <w:r>
        <w:t>)</w:t>
      </w:r>
      <w:r>
        <w:rPr>
          <w:color w:val="000000"/>
        </w:rPr>
        <w:t xml:space="preserve"> к </w:t>
      </w:r>
      <w:r w:rsidR="005417BF">
        <w:rPr>
          <w:color w:val="000000"/>
        </w:rPr>
        <w:t>о</w:t>
      </w:r>
      <w:r>
        <w:rPr>
          <w:color w:val="000000"/>
        </w:rPr>
        <w:t>бществу с ограниченной ответственностью «</w:t>
      </w:r>
      <w:r w:rsidR="005417BF">
        <w:rPr>
          <w:color w:val="000000"/>
        </w:rPr>
        <w:t>Кегел-Тирас</w:t>
      </w:r>
      <w:r>
        <w:rPr>
          <w:color w:val="000000"/>
        </w:rPr>
        <w:t>» (</w:t>
      </w:r>
      <w:r w:rsidR="0043089A">
        <w:rPr>
          <w:color w:val="000000"/>
        </w:rPr>
        <w:t>г.Тирасполь ул.</w:t>
      </w:r>
      <w:r w:rsidR="005417BF">
        <w:rPr>
          <w:color w:val="000000"/>
        </w:rPr>
        <w:t>Промышленная, д.1</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w:t>
      </w:r>
      <w:r w:rsidR="00DC72E0">
        <w:t>,</w:t>
      </w:r>
      <w:r>
        <w:t xml:space="preserve">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507E64">
        <w:t>Министерства юстиции Приднестровской Молдавской Республики</w:t>
      </w:r>
      <w:r>
        <w:t xml:space="preserve"> </w:t>
      </w:r>
      <w:r w:rsidRPr="005D3B93">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5417BF" w:rsidRPr="005417BF">
        <w:rPr>
          <w:b/>
        </w:rPr>
        <w:t>27 ноября</w:t>
      </w:r>
      <w:r w:rsidRPr="005417BF">
        <w:rPr>
          <w:b/>
        </w:rPr>
        <w:t xml:space="preserve"> 2020 года </w:t>
      </w:r>
      <w:r w:rsidRPr="005417BF">
        <w:t xml:space="preserve">на </w:t>
      </w:r>
      <w:r w:rsidR="005417BF" w:rsidRPr="005417BF">
        <w:rPr>
          <w:b/>
        </w:rPr>
        <w:t>09</w:t>
      </w:r>
      <w:r w:rsidRPr="005417BF">
        <w:rPr>
          <w:b/>
        </w:rPr>
        <w:t>.</w:t>
      </w:r>
      <w:r w:rsidR="005417BF" w:rsidRPr="005417BF">
        <w:rPr>
          <w:b/>
        </w:rPr>
        <w:t>3</w:t>
      </w:r>
      <w:r w:rsidRPr="005417BF">
        <w:rPr>
          <w:b/>
        </w:rPr>
        <w:t>0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 </w:t>
      </w:r>
      <w:r w:rsidRPr="005417BF">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5417BF" w:rsidP="00FA45E6">
      <w:pPr>
        <w:ind w:right="-1" w:firstLine="709"/>
        <w:jc w:val="both"/>
      </w:pPr>
      <w:r>
        <w:t>- представителю истца</w:t>
      </w:r>
      <w:r w:rsidR="00EB40AB">
        <w:t xml:space="preserve"> представить в судебное заседание для обозрения оригиналы документов, приложенны</w:t>
      </w:r>
      <w:r w:rsidR="008A0EA5">
        <w:t>х</w:t>
      </w:r>
      <w:r w:rsidR="00EB40AB">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507E64" w:rsidRDefault="00507E64" w:rsidP="00FA45E6">
      <w:pPr>
        <w:ind w:right="-1" w:firstLine="709"/>
        <w:jc w:val="both"/>
      </w:pPr>
    </w:p>
    <w:p w:rsidR="00EB40AB" w:rsidRDefault="00EB40AB" w:rsidP="0043089A">
      <w:pPr>
        <w:ind w:left="567" w:right="-58" w:firstLine="709"/>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43089A" w:rsidRPr="005417BF" w:rsidRDefault="0043089A" w:rsidP="0043089A">
      <w:pPr>
        <w:ind w:left="567" w:right="-58" w:firstLine="709"/>
        <w:jc w:val="both"/>
      </w:pPr>
      <w:r>
        <w:t xml:space="preserve">4. Принимая во внимание, что обстоятельства, послужившие основанием для обращения с исковым заявлением о ликвидации, </w:t>
      </w:r>
      <w:r w:rsidRPr="005417BF">
        <w:t>носят устранимый характер, суд предлагает ответчику принять меры по устранению нарушений в срок до даты судебного заседания и представить в судебно</w:t>
      </w:r>
      <w:r w:rsidR="00322FC6" w:rsidRPr="005417BF">
        <w:t>е</w:t>
      </w:r>
      <w:r w:rsidRPr="005417BF">
        <w:t xml:space="preserve"> заседани</w:t>
      </w:r>
      <w:r w:rsidR="00322FC6" w:rsidRPr="005417BF">
        <w:t>е</w:t>
      </w:r>
      <w:r w:rsidRPr="005417BF">
        <w:t xml:space="preserve"> доказательства устранения нарушений.</w:t>
      </w:r>
    </w:p>
    <w:p w:rsidR="00EB40AB" w:rsidRDefault="0043089A" w:rsidP="00EB40AB">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3EB" w:rsidRDefault="008433EB" w:rsidP="00747910">
      <w:r>
        <w:separator/>
      </w:r>
    </w:p>
  </w:endnote>
  <w:endnote w:type="continuationSeparator" w:id="1">
    <w:p w:rsidR="008433EB" w:rsidRDefault="008433E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E72D2">
    <w:pPr>
      <w:pStyle w:val="a7"/>
      <w:jc w:val="right"/>
    </w:pPr>
    <w:fldSimple w:instr=" PAGE   \* MERGEFORMAT ">
      <w:r w:rsidR="00DC72E0">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3EB" w:rsidRDefault="008433EB" w:rsidP="00747910">
      <w:r>
        <w:separator/>
      </w:r>
    </w:p>
  </w:footnote>
  <w:footnote w:type="continuationSeparator" w:id="1">
    <w:p w:rsidR="008433EB" w:rsidRDefault="008433E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3C4044"/>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417B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E72D2"/>
    <w:rsid w:val="00804721"/>
    <w:rsid w:val="008105F1"/>
    <w:rsid w:val="00813A13"/>
    <w:rsid w:val="00815288"/>
    <w:rsid w:val="008273B9"/>
    <w:rsid w:val="00827EC9"/>
    <w:rsid w:val="00831F68"/>
    <w:rsid w:val="00833454"/>
    <w:rsid w:val="008433EB"/>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71A66"/>
    <w:rsid w:val="00D813D9"/>
    <w:rsid w:val="00D92379"/>
    <w:rsid w:val="00D96E34"/>
    <w:rsid w:val="00D974C2"/>
    <w:rsid w:val="00D97DC4"/>
    <w:rsid w:val="00DA4BE7"/>
    <w:rsid w:val="00DA4F00"/>
    <w:rsid w:val="00DB730E"/>
    <w:rsid w:val="00DC0418"/>
    <w:rsid w:val="00DC1560"/>
    <w:rsid w:val="00DC35B8"/>
    <w:rsid w:val="00DC4651"/>
    <w:rsid w:val="00DC72E0"/>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19</cp:revision>
  <cp:lastPrinted>2020-11-12T07:26:00Z</cp:lastPrinted>
  <dcterms:created xsi:type="dcterms:W3CDTF">2020-01-09T13:28:00Z</dcterms:created>
  <dcterms:modified xsi:type="dcterms:W3CDTF">2020-11-12T07:26:00Z</dcterms:modified>
</cp:coreProperties>
</file>