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38" w:rsidRPr="00F16CFA" w:rsidRDefault="00D52A38" w:rsidP="00D52A38">
      <w:pPr>
        <w:spacing w:after="0" w:line="240" w:lineRule="auto"/>
        <w:ind w:firstLine="709"/>
        <w:jc w:val="both"/>
        <w:rPr>
          <w:rStyle w:val="FontStyle14"/>
          <w:sz w:val="24"/>
          <w:szCs w:val="24"/>
        </w:rPr>
      </w:pPr>
      <w:r>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2596515</wp:posOffset>
            </wp:positionH>
            <wp:positionV relativeFrom="paragraph">
              <wp:posOffset>21590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8"/>
                    <a:srcRect/>
                    <a:stretch>
                      <a:fillRect/>
                    </a:stretch>
                  </pic:blipFill>
                  <pic:spPr bwMode="auto">
                    <a:xfrm>
                      <a:off x="0" y="0"/>
                      <a:ext cx="702310" cy="762000"/>
                    </a:xfrm>
                    <a:prstGeom prst="rect">
                      <a:avLst/>
                    </a:prstGeom>
                    <a:noFill/>
                    <a:ln w="9525">
                      <a:noFill/>
                      <a:miter lim="800000"/>
                      <a:headEnd/>
                      <a:tailEnd/>
                    </a:ln>
                  </pic:spPr>
                </pic:pic>
              </a:graphicData>
            </a:graphic>
          </wp:anchor>
        </w:drawing>
      </w:r>
    </w:p>
    <w:tbl>
      <w:tblPr>
        <w:tblpPr w:leftFromText="180" w:rightFromText="180" w:vertAnchor="text" w:tblpY="1"/>
        <w:tblOverlap w:val="never"/>
        <w:tblW w:w="3969" w:type="dxa"/>
        <w:tblInd w:w="250" w:type="dxa"/>
        <w:tblLayout w:type="fixed"/>
        <w:tblLook w:val="01E0"/>
      </w:tblPr>
      <w:tblGrid>
        <w:gridCol w:w="3969"/>
      </w:tblGrid>
      <w:tr w:rsidR="00D52A38" w:rsidRPr="00F16CFA" w:rsidTr="00D52A38">
        <w:trPr>
          <w:trHeight w:val="259"/>
        </w:trPr>
        <w:tc>
          <w:tcPr>
            <w:tcW w:w="3969" w:type="dxa"/>
          </w:tcPr>
          <w:p w:rsidR="00D52A38" w:rsidRPr="00F16CFA" w:rsidRDefault="00D52A38" w:rsidP="00D52A38">
            <w:pPr>
              <w:spacing w:after="0" w:line="240" w:lineRule="auto"/>
              <w:rPr>
                <w:rFonts w:ascii="Times New Roman" w:eastAsia="Calibri" w:hAnsi="Times New Roman" w:cs="Times New Roman"/>
                <w:bCs/>
                <w:sz w:val="24"/>
                <w:szCs w:val="24"/>
              </w:rPr>
            </w:pPr>
            <w:r w:rsidRPr="00F16CFA">
              <w:rPr>
                <w:rFonts w:ascii="Times New Roman" w:eastAsia="Calibri" w:hAnsi="Times New Roman" w:cs="Times New Roman"/>
                <w:sz w:val="24"/>
                <w:szCs w:val="24"/>
              </w:rPr>
              <w:t xml:space="preserve">исх. № </w:t>
            </w:r>
            <w:r w:rsidRPr="00F16CFA">
              <w:rPr>
                <w:rFonts w:ascii="Times New Roman" w:eastAsia="Calibri" w:hAnsi="Times New Roman" w:cs="Times New Roman"/>
                <w:bCs/>
                <w:sz w:val="24"/>
                <w:szCs w:val="24"/>
              </w:rPr>
              <w:t>______________________</w:t>
            </w:r>
          </w:p>
        </w:tc>
      </w:tr>
      <w:tr w:rsidR="00D52A38" w:rsidRPr="00F16CFA" w:rsidTr="00D52A38">
        <w:tc>
          <w:tcPr>
            <w:tcW w:w="3969" w:type="dxa"/>
          </w:tcPr>
          <w:p w:rsidR="00D52A38" w:rsidRPr="00F16CFA" w:rsidRDefault="00D52A38" w:rsidP="00D52A38">
            <w:pPr>
              <w:spacing w:after="0" w:line="240" w:lineRule="auto"/>
              <w:rPr>
                <w:rFonts w:ascii="Times New Roman" w:eastAsia="Calibri" w:hAnsi="Times New Roman" w:cs="Times New Roman"/>
                <w:bCs/>
                <w:sz w:val="24"/>
                <w:szCs w:val="24"/>
              </w:rPr>
            </w:pPr>
          </w:p>
        </w:tc>
      </w:tr>
      <w:tr w:rsidR="00D52A38" w:rsidRPr="00F16CFA" w:rsidTr="00D52A38">
        <w:tc>
          <w:tcPr>
            <w:tcW w:w="3969" w:type="dxa"/>
          </w:tcPr>
          <w:p w:rsidR="00D52A38" w:rsidRPr="00F16CFA" w:rsidRDefault="00D52A38" w:rsidP="00D52A38">
            <w:pPr>
              <w:spacing w:after="0" w:line="240" w:lineRule="auto"/>
              <w:rPr>
                <w:rFonts w:ascii="Times New Roman" w:eastAsia="Calibri" w:hAnsi="Times New Roman" w:cs="Times New Roman"/>
                <w:b/>
                <w:bCs/>
                <w:sz w:val="24"/>
                <w:szCs w:val="24"/>
              </w:rPr>
            </w:pPr>
            <w:r w:rsidRPr="00F16CFA">
              <w:rPr>
                <w:rFonts w:ascii="Times New Roman" w:eastAsia="Calibri" w:hAnsi="Times New Roman" w:cs="Times New Roman"/>
                <w:bCs/>
                <w:sz w:val="24"/>
                <w:szCs w:val="24"/>
              </w:rPr>
              <w:t xml:space="preserve">от </w:t>
            </w:r>
            <w:r w:rsidRPr="00F16CFA">
              <w:rPr>
                <w:rFonts w:ascii="Times New Roman" w:eastAsia="Calibri" w:hAnsi="Times New Roman" w:cs="Times New Roman"/>
                <w:sz w:val="24"/>
                <w:szCs w:val="24"/>
              </w:rPr>
              <w:t>«</w:t>
            </w:r>
            <w:r w:rsidRPr="00F16CFA">
              <w:rPr>
                <w:rFonts w:ascii="Times New Roman" w:eastAsia="Calibri" w:hAnsi="Times New Roman" w:cs="Times New Roman"/>
                <w:sz w:val="24"/>
                <w:szCs w:val="24"/>
                <w:lang w:val="en-US"/>
              </w:rPr>
              <w:t>___</w:t>
            </w:r>
            <w:r w:rsidRPr="00F16CFA">
              <w:rPr>
                <w:rFonts w:ascii="Times New Roman" w:eastAsia="Calibri" w:hAnsi="Times New Roman" w:cs="Times New Roman"/>
                <w:sz w:val="24"/>
                <w:szCs w:val="24"/>
              </w:rPr>
              <w:t>»</w:t>
            </w:r>
            <w:r w:rsidRPr="00F16CFA">
              <w:rPr>
                <w:rFonts w:ascii="Times New Roman" w:eastAsia="Calibri" w:hAnsi="Times New Roman" w:cs="Times New Roman"/>
                <w:b/>
                <w:bCs/>
                <w:sz w:val="24"/>
                <w:szCs w:val="24"/>
              </w:rPr>
              <w:t xml:space="preserve">_____________ </w:t>
            </w:r>
            <w:r w:rsidRPr="00F16CFA">
              <w:rPr>
                <w:rFonts w:ascii="Times New Roman" w:eastAsia="Calibri" w:hAnsi="Times New Roman" w:cs="Times New Roman"/>
                <w:bCs/>
                <w:sz w:val="24"/>
                <w:szCs w:val="24"/>
              </w:rPr>
              <w:t>20____г.</w:t>
            </w:r>
          </w:p>
        </w:tc>
      </w:tr>
    </w:tbl>
    <w:p w:rsidR="00D52A38" w:rsidRPr="00F16CFA" w:rsidRDefault="00D52A38" w:rsidP="00D52A38">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D52A38" w:rsidRPr="00F16CFA" w:rsidTr="00D52A38">
        <w:trPr>
          <w:trHeight w:val="342"/>
        </w:trPr>
        <w:tc>
          <w:tcPr>
            <w:tcW w:w="3888" w:type="dxa"/>
            <w:shd w:val="clear" w:color="auto" w:fill="auto"/>
          </w:tcPr>
          <w:p w:rsidR="00D52A38" w:rsidRPr="00F16CFA" w:rsidRDefault="00D52A38" w:rsidP="00D52A38">
            <w:pPr>
              <w:spacing w:after="0" w:line="240" w:lineRule="auto"/>
              <w:jc w:val="right"/>
              <w:rPr>
                <w:rFonts w:ascii="Times New Roman" w:eastAsia="Calibri" w:hAnsi="Times New Roman" w:cs="Times New Roman"/>
                <w:color w:val="000000"/>
                <w:sz w:val="24"/>
                <w:szCs w:val="24"/>
              </w:rPr>
            </w:pPr>
          </w:p>
        </w:tc>
      </w:tr>
    </w:tbl>
    <w:p w:rsidR="00D52A38" w:rsidRPr="00F16CFA" w:rsidRDefault="00D52A38" w:rsidP="00D52A38">
      <w:pPr>
        <w:spacing w:after="0" w:line="240" w:lineRule="auto"/>
        <w:jc w:val="center"/>
        <w:rPr>
          <w:rFonts w:ascii="Times New Roman" w:hAnsi="Times New Roman" w:cs="Times New Roman"/>
          <w:b/>
          <w:color w:val="5F5F5F"/>
          <w:sz w:val="24"/>
          <w:szCs w:val="24"/>
        </w:rPr>
      </w:pPr>
    </w:p>
    <w:p w:rsidR="00D52A38" w:rsidRPr="00F16CFA" w:rsidRDefault="00D52A38" w:rsidP="00D52A38">
      <w:pPr>
        <w:spacing w:after="0" w:line="240" w:lineRule="auto"/>
        <w:jc w:val="center"/>
        <w:rPr>
          <w:rFonts w:ascii="Times New Roman" w:hAnsi="Times New Roman" w:cs="Times New Roman"/>
          <w:b/>
          <w:color w:val="5F5F5F"/>
          <w:sz w:val="24"/>
          <w:szCs w:val="24"/>
          <w:lang w:val="en-US"/>
        </w:rPr>
      </w:pPr>
    </w:p>
    <w:p w:rsidR="00D52A38" w:rsidRDefault="00D52A38" w:rsidP="00D52A38">
      <w:pPr>
        <w:spacing w:after="0" w:line="240" w:lineRule="auto"/>
        <w:rPr>
          <w:rFonts w:ascii="Times New Roman" w:hAnsi="Times New Roman" w:cs="Times New Roman"/>
          <w:b/>
          <w:color w:val="5F5F5F"/>
          <w:sz w:val="24"/>
          <w:szCs w:val="24"/>
        </w:rPr>
      </w:pPr>
    </w:p>
    <w:p w:rsidR="00D52A38" w:rsidRDefault="00D52A38" w:rsidP="00D52A38">
      <w:pPr>
        <w:spacing w:after="0" w:line="240" w:lineRule="auto"/>
        <w:jc w:val="center"/>
        <w:rPr>
          <w:rFonts w:ascii="Times New Roman" w:hAnsi="Times New Roman" w:cs="Times New Roman"/>
          <w:b/>
          <w:sz w:val="24"/>
          <w:szCs w:val="24"/>
        </w:rPr>
      </w:pPr>
    </w:p>
    <w:p w:rsidR="00D52A38" w:rsidRPr="00F16CFA" w:rsidRDefault="00D52A38" w:rsidP="00D52A38">
      <w:pPr>
        <w:spacing w:after="0" w:line="240" w:lineRule="auto"/>
        <w:jc w:val="center"/>
        <w:rPr>
          <w:rFonts w:ascii="Times New Roman" w:hAnsi="Times New Roman" w:cs="Times New Roman"/>
          <w:b/>
          <w:sz w:val="24"/>
          <w:szCs w:val="24"/>
        </w:rPr>
      </w:pPr>
      <w:r w:rsidRPr="00F16CFA">
        <w:rPr>
          <w:rFonts w:ascii="Times New Roman" w:hAnsi="Times New Roman" w:cs="Times New Roman"/>
          <w:b/>
          <w:sz w:val="24"/>
          <w:szCs w:val="24"/>
        </w:rPr>
        <w:t>АРБИТРАЖНЫЙ СУД</w:t>
      </w:r>
    </w:p>
    <w:p w:rsidR="00D52A38" w:rsidRPr="00F16CFA" w:rsidRDefault="00D52A38" w:rsidP="00D52A38">
      <w:pPr>
        <w:spacing w:after="0" w:line="240" w:lineRule="auto"/>
        <w:jc w:val="center"/>
        <w:rPr>
          <w:rFonts w:ascii="Times New Roman" w:hAnsi="Times New Roman" w:cs="Times New Roman"/>
          <w:b/>
          <w:sz w:val="24"/>
          <w:szCs w:val="24"/>
        </w:rPr>
      </w:pPr>
      <w:r w:rsidRPr="00F16CFA">
        <w:rPr>
          <w:rFonts w:ascii="Times New Roman" w:hAnsi="Times New Roman" w:cs="Times New Roman"/>
          <w:b/>
          <w:sz w:val="24"/>
          <w:szCs w:val="24"/>
        </w:rPr>
        <w:t>ПРИДНЕСТРОВСКОЙ МОЛДАВСКОЙ РЕСПУБЛИКИ</w:t>
      </w:r>
    </w:p>
    <w:p w:rsidR="00D52A38" w:rsidRPr="00F16CFA" w:rsidRDefault="00D52A38" w:rsidP="00D52A38">
      <w:pPr>
        <w:spacing w:after="0" w:line="240" w:lineRule="auto"/>
        <w:ind w:left="-181"/>
        <w:jc w:val="center"/>
        <w:rPr>
          <w:rFonts w:ascii="Times New Roman" w:hAnsi="Times New Roman" w:cs="Times New Roman"/>
          <w:sz w:val="24"/>
          <w:szCs w:val="24"/>
        </w:rPr>
      </w:pPr>
      <w:r w:rsidRPr="00F16CFA">
        <w:rPr>
          <w:rFonts w:ascii="Times New Roman" w:hAnsi="Times New Roman" w:cs="Times New Roman"/>
          <w:sz w:val="24"/>
          <w:szCs w:val="24"/>
        </w:rPr>
        <w:t>3300, г</w:t>
      </w:r>
      <w:proofErr w:type="gramStart"/>
      <w:r w:rsidRPr="00F16CFA">
        <w:rPr>
          <w:rFonts w:ascii="Times New Roman" w:hAnsi="Times New Roman" w:cs="Times New Roman"/>
          <w:sz w:val="24"/>
          <w:szCs w:val="24"/>
        </w:rPr>
        <w:t>.Т</w:t>
      </w:r>
      <w:proofErr w:type="gramEnd"/>
      <w:r w:rsidRPr="00F16CFA">
        <w:rPr>
          <w:rFonts w:ascii="Times New Roman" w:hAnsi="Times New Roman" w:cs="Times New Roman"/>
          <w:sz w:val="24"/>
          <w:szCs w:val="24"/>
        </w:rPr>
        <w:t>ирасполь, ул. Ленина, 1/2. Тел. 7-70-47, 7-42-07</w:t>
      </w:r>
    </w:p>
    <w:p w:rsidR="00D52A38" w:rsidRPr="00F16CFA" w:rsidRDefault="00D52A38" w:rsidP="00D52A38">
      <w:pPr>
        <w:spacing w:after="0" w:line="240" w:lineRule="auto"/>
        <w:ind w:left="-181"/>
        <w:jc w:val="center"/>
        <w:rPr>
          <w:rFonts w:ascii="Times New Roman" w:hAnsi="Times New Roman" w:cs="Times New Roman"/>
          <w:sz w:val="24"/>
          <w:szCs w:val="24"/>
        </w:rPr>
      </w:pPr>
      <w:r w:rsidRPr="00F16CFA">
        <w:rPr>
          <w:rFonts w:ascii="Times New Roman" w:hAnsi="Times New Roman" w:cs="Times New Roman"/>
          <w:sz w:val="24"/>
          <w:szCs w:val="24"/>
        </w:rPr>
        <w:t xml:space="preserve">Официальный сайт: </w:t>
      </w:r>
      <w:proofErr w:type="spellStart"/>
      <w:r w:rsidRPr="00F16CFA">
        <w:rPr>
          <w:rFonts w:ascii="Times New Roman" w:hAnsi="Times New Roman" w:cs="Times New Roman"/>
          <w:sz w:val="24"/>
          <w:szCs w:val="24"/>
        </w:rPr>
        <w:t>www</w:t>
      </w:r>
      <w:proofErr w:type="spellEnd"/>
      <w:r w:rsidRPr="00F16CFA">
        <w:rPr>
          <w:rFonts w:ascii="Times New Roman" w:hAnsi="Times New Roman" w:cs="Times New Roman"/>
          <w:sz w:val="24"/>
          <w:szCs w:val="24"/>
        </w:rPr>
        <w:t>.</w:t>
      </w:r>
      <w:proofErr w:type="spellStart"/>
      <w:r w:rsidRPr="00F16CFA">
        <w:rPr>
          <w:rFonts w:ascii="Times New Roman" w:hAnsi="Times New Roman" w:cs="Times New Roman"/>
          <w:sz w:val="24"/>
          <w:szCs w:val="24"/>
          <w:lang w:val="en-US"/>
        </w:rPr>
        <w:t>arbitr</w:t>
      </w:r>
      <w:proofErr w:type="spellEnd"/>
      <w:r w:rsidRPr="00F16CFA">
        <w:rPr>
          <w:rFonts w:ascii="Times New Roman" w:hAnsi="Times New Roman" w:cs="Times New Roman"/>
          <w:sz w:val="24"/>
          <w:szCs w:val="24"/>
        </w:rPr>
        <w:t>.</w:t>
      </w:r>
      <w:proofErr w:type="spellStart"/>
      <w:r w:rsidRPr="00F16CFA">
        <w:rPr>
          <w:rFonts w:ascii="Times New Roman" w:hAnsi="Times New Roman" w:cs="Times New Roman"/>
          <w:sz w:val="24"/>
          <w:szCs w:val="24"/>
        </w:rPr>
        <w:t>gospmr</w:t>
      </w:r>
      <w:proofErr w:type="spellEnd"/>
      <w:r w:rsidRPr="00F16CFA">
        <w:rPr>
          <w:rFonts w:ascii="Times New Roman" w:hAnsi="Times New Roman" w:cs="Times New Roman"/>
          <w:sz w:val="24"/>
          <w:szCs w:val="24"/>
        </w:rPr>
        <w:t>.</w:t>
      </w:r>
      <w:r w:rsidRPr="00F16CFA">
        <w:rPr>
          <w:rFonts w:ascii="Times New Roman" w:hAnsi="Times New Roman" w:cs="Times New Roman"/>
          <w:sz w:val="24"/>
          <w:szCs w:val="24"/>
          <w:lang w:val="en-US"/>
        </w:rPr>
        <w:t>org</w:t>
      </w:r>
    </w:p>
    <w:p w:rsidR="00D52A38" w:rsidRPr="00F16CFA" w:rsidRDefault="00C249DA" w:rsidP="00D52A38">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D52A38" w:rsidRPr="00F16CFA" w:rsidRDefault="00D52A38" w:rsidP="00D52A38">
      <w:pPr>
        <w:spacing w:after="0" w:line="240" w:lineRule="auto"/>
        <w:ind w:left="-181"/>
        <w:jc w:val="center"/>
        <w:rPr>
          <w:rFonts w:ascii="Times New Roman" w:hAnsi="Times New Roman" w:cs="Times New Roman"/>
          <w:b/>
          <w:sz w:val="24"/>
          <w:szCs w:val="24"/>
        </w:rPr>
      </w:pPr>
      <w:r w:rsidRPr="00F16CFA">
        <w:rPr>
          <w:rFonts w:ascii="Times New Roman" w:hAnsi="Times New Roman" w:cs="Times New Roman"/>
          <w:b/>
          <w:sz w:val="24"/>
          <w:szCs w:val="24"/>
        </w:rPr>
        <w:t>ИМЕНЕМ ПРИДНЕСТРОВСКОЙ МОЛДАВСКОЙ РЕСПУБЛИКИ</w:t>
      </w:r>
    </w:p>
    <w:p w:rsidR="00D52A38" w:rsidRPr="00F16CFA" w:rsidRDefault="00D52A38" w:rsidP="00D52A38">
      <w:pPr>
        <w:spacing w:after="0" w:line="240" w:lineRule="auto"/>
        <w:ind w:left="-181"/>
        <w:jc w:val="center"/>
        <w:rPr>
          <w:rFonts w:ascii="Times New Roman" w:hAnsi="Times New Roman" w:cs="Times New Roman"/>
          <w:b/>
          <w:sz w:val="24"/>
          <w:szCs w:val="24"/>
        </w:rPr>
      </w:pPr>
      <w:proofErr w:type="gramStart"/>
      <w:r w:rsidRPr="00F16CFA">
        <w:rPr>
          <w:rFonts w:ascii="Times New Roman" w:hAnsi="Times New Roman" w:cs="Times New Roman"/>
          <w:b/>
          <w:sz w:val="24"/>
          <w:szCs w:val="24"/>
        </w:rPr>
        <w:t>Р</w:t>
      </w:r>
      <w:proofErr w:type="gramEnd"/>
      <w:r w:rsidRPr="00F16CFA">
        <w:rPr>
          <w:rFonts w:ascii="Times New Roman" w:hAnsi="Times New Roman" w:cs="Times New Roman"/>
          <w:b/>
          <w:sz w:val="24"/>
          <w:szCs w:val="24"/>
        </w:rPr>
        <w:t xml:space="preserve"> Е Ш Е Н И Е</w:t>
      </w:r>
    </w:p>
    <w:p w:rsidR="00D52A38" w:rsidRPr="00F16CFA" w:rsidRDefault="00D52A38" w:rsidP="00D52A38">
      <w:pPr>
        <w:spacing w:after="0" w:line="240" w:lineRule="auto"/>
        <w:ind w:left="-181"/>
        <w:jc w:val="center"/>
        <w:rPr>
          <w:rFonts w:ascii="Times New Roman" w:hAnsi="Times New Roman" w:cs="Times New Roman"/>
          <w:b/>
          <w:sz w:val="24"/>
          <w:szCs w:val="24"/>
        </w:rPr>
      </w:pPr>
    </w:p>
    <w:p w:rsidR="00D52A38" w:rsidRPr="00F16CFA" w:rsidRDefault="00D52A38" w:rsidP="00D52A38">
      <w:pPr>
        <w:spacing w:after="0" w:line="240" w:lineRule="auto"/>
        <w:ind w:left="-181"/>
        <w:jc w:val="center"/>
        <w:rPr>
          <w:rFonts w:ascii="Times New Roman" w:hAnsi="Times New Roman" w:cs="Times New Roman"/>
          <w:b/>
          <w:sz w:val="24"/>
          <w:szCs w:val="24"/>
        </w:rPr>
      </w:pPr>
    </w:p>
    <w:tbl>
      <w:tblPr>
        <w:tblW w:w="10064" w:type="dxa"/>
        <w:tblInd w:w="250" w:type="dxa"/>
        <w:tblLayout w:type="fixed"/>
        <w:tblLook w:val="01E0"/>
      </w:tblPr>
      <w:tblGrid>
        <w:gridCol w:w="1199"/>
        <w:gridCol w:w="786"/>
        <w:gridCol w:w="283"/>
        <w:gridCol w:w="284"/>
        <w:gridCol w:w="65"/>
        <w:gridCol w:w="838"/>
        <w:gridCol w:w="1497"/>
        <w:gridCol w:w="2080"/>
        <w:gridCol w:w="107"/>
        <w:gridCol w:w="2925"/>
      </w:tblGrid>
      <w:tr w:rsidR="00D52A38" w:rsidRPr="00F16CFA" w:rsidTr="00846FB6">
        <w:trPr>
          <w:trHeight w:val="259"/>
        </w:trPr>
        <w:tc>
          <w:tcPr>
            <w:tcW w:w="4952" w:type="dxa"/>
            <w:gridSpan w:val="7"/>
          </w:tcPr>
          <w:p w:rsidR="00D52A38" w:rsidRPr="006B1191" w:rsidRDefault="006B1191" w:rsidP="006B1191">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25</w:t>
            </w:r>
            <w:r w:rsidR="00D52A38" w:rsidRPr="006B1191">
              <w:rPr>
                <w:rFonts w:ascii="Times New Roman" w:eastAsia="Calibri" w:hAnsi="Times New Roman" w:cs="Times New Roman"/>
                <w:sz w:val="24"/>
                <w:szCs w:val="24"/>
                <w:lang w:val="en-US"/>
              </w:rPr>
              <w:t xml:space="preserve"> </w:t>
            </w:r>
            <w:r>
              <w:rPr>
                <w:rFonts w:ascii="Times New Roman" w:eastAsia="Calibri" w:hAnsi="Times New Roman" w:cs="Times New Roman"/>
                <w:bCs/>
                <w:sz w:val="24"/>
                <w:szCs w:val="24"/>
              </w:rPr>
              <w:t>ноября</w:t>
            </w:r>
            <w:r w:rsidR="00D52A38" w:rsidRPr="006B1191">
              <w:rPr>
                <w:rFonts w:ascii="Times New Roman" w:eastAsia="Calibri" w:hAnsi="Times New Roman" w:cs="Times New Roman"/>
                <w:bCs/>
                <w:sz w:val="24"/>
                <w:szCs w:val="24"/>
                <w:lang w:val="en-US"/>
              </w:rPr>
              <w:t xml:space="preserve"> </w:t>
            </w:r>
            <w:r w:rsidR="00AA3D1D" w:rsidRPr="006B1191">
              <w:rPr>
                <w:rFonts w:ascii="Times New Roman" w:eastAsia="Calibri" w:hAnsi="Times New Roman" w:cs="Times New Roman"/>
                <w:bCs/>
                <w:sz w:val="24"/>
                <w:szCs w:val="24"/>
              </w:rPr>
              <w:t xml:space="preserve">2020 </w:t>
            </w:r>
            <w:r>
              <w:rPr>
                <w:rFonts w:ascii="Times New Roman" w:eastAsia="Calibri" w:hAnsi="Times New Roman" w:cs="Times New Roman"/>
                <w:bCs/>
                <w:sz w:val="24"/>
                <w:szCs w:val="24"/>
              </w:rPr>
              <w:t>года</w:t>
            </w:r>
          </w:p>
        </w:tc>
        <w:tc>
          <w:tcPr>
            <w:tcW w:w="5112" w:type="dxa"/>
            <w:gridSpan w:val="3"/>
          </w:tcPr>
          <w:p w:rsidR="00D52A38" w:rsidRPr="006B1191" w:rsidRDefault="00846FB6" w:rsidP="006B1191">
            <w:pPr>
              <w:tabs>
                <w:tab w:val="left" w:pos="4613"/>
              </w:tabs>
              <w:spacing w:after="0" w:line="240" w:lineRule="auto"/>
              <w:ind w:left="894" w:hanging="894"/>
              <w:jc w:val="center"/>
              <w:rPr>
                <w:rFonts w:ascii="Times New Roman" w:eastAsia="Calibri" w:hAnsi="Times New Roman" w:cs="Times New Roman"/>
                <w:bCs/>
                <w:sz w:val="24"/>
                <w:szCs w:val="24"/>
              </w:rPr>
            </w:pPr>
            <w:r w:rsidRPr="006B1191">
              <w:rPr>
                <w:rFonts w:ascii="Times New Roman" w:eastAsia="Calibri" w:hAnsi="Times New Roman" w:cs="Times New Roman"/>
                <w:bCs/>
                <w:sz w:val="24"/>
                <w:szCs w:val="24"/>
              </w:rPr>
              <w:t xml:space="preserve">        </w:t>
            </w:r>
            <w:r w:rsidR="006B1191">
              <w:rPr>
                <w:rFonts w:ascii="Times New Roman" w:eastAsia="Calibri" w:hAnsi="Times New Roman" w:cs="Times New Roman"/>
                <w:bCs/>
                <w:sz w:val="24"/>
                <w:szCs w:val="24"/>
              </w:rPr>
              <w:t xml:space="preserve">                  </w:t>
            </w:r>
            <w:r w:rsidRPr="006B1191">
              <w:rPr>
                <w:rFonts w:ascii="Times New Roman" w:eastAsia="Calibri" w:hAnsi="Times New Roman" w:cs="Times New Roman"/>
                <w:bCs/>
                <w:sz w:val="24"/>
                <w:szCs w:val="24"/>
              </w:rPr>
              <w:t xml:space="preserve"> </w:t>
            </w:r>
            <w:r w:rsidR="00D52A38" w:rsidRPr="006B1191">
              <w:rPr>
                <w:rFonts w:ascii="Times New Roman" w:eastAsia="Calibri" w:hAnsi="Times New Roman" w:cs="Times New Roman"/>
                <w:bCs/>
                <w:sz w:val="24"/>
                <w:szCs w:val="24"/>
              </w:rPr>
              <w:t xml:space="preserve">Дело </w:t>
            </w:r>
            <w:r w:rsidR="009978B4" w:rsidRPr="006B1191">
              <w:rPr>
                <w:rFonts w:ascii="Times New Roman" w:eastAsia="Calibri" w:hAnsi="Times New Roman" w:cs="Times New Roman"/>
                <w:sz w:val="24"/>
                <w:szCs w:val="24"/>
              </w:rPr>
              <w:t>№</w:t>
            </w:r>
            <w:r w:rsidR="006B1191">
              <w:rPr>
                <w:rFonts w:ascii="Times New Roman" w:eastAsia="Calibri" w:hAnsi="Times New Roman" w:cs="Times New Roman"/>
                <w:sz w:val="24"/>
                <w:szCs w:val="24"/>
              </w:rPr>
              <w:t xml:space="preserve"> 718/20-09</w:t>
            </w:r>
            <w:r w:rsidR="00D52A38" w:rsidRPr="006B1191">
              <w:rPr>
                <w:rFonts w:ascii="Times New Roman" w:eastAsia="Calibri" w:hAnsi="Times New Roman" w:cs="Times New Roman"/>
                <w:sz w:val="24"/>
                <w:szCs w:val="24"/>
              </w:rPr>
              <w:t xml:space="preserve"> </w:t>
            </w:r>
            <w:r w:rsidRPr="006B1191">
              <w:rPr>
                <w:rFonts w:ascii="Times New Roman" w:eastAsia="Calibri" w:hAnsi="Times New Roman" w:cs="Times New Roman"/>
                <w:sz w:val="24"/>
                <w:szCs w:val="24"/>
              </w:rPr>
              <w:t xml:space="preserve">     </w:t>
            </w:r>
          </w:p>
        </w:tc>
      </w:tr>
      <w:tr w:rsidR="00D52A38" w:rsidRPr="00F16CFA" w:rsidTr="00846FB6">
        <w:tc>
          <w:tcPr>
            <w:tcW w:w="1199" w:type="dxa"/>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1418" w:type="dxa"/>
            <w:gridSpan w:val="4"/>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838" w:type="dxa"/>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3577" w:type="dxa"/>
            <w:gridSpan w:val="2"/>
          </w:tcPr>
          <w:p w:rsidR="00D52A38" w:rsidRPr="00F16CFA" w:rsidRDefault="00D52A38" w:rsidP="00D52A38">
            <w:pPr>
              <w:tabs>
                <w:tab w:val="center" w:pos="1805"/>
              </w:tabs>
              <w:spacing w:after="0" w:line="240" w:lineRule="auto"/>
              <w:jc w:val="center"/>
              <w:rPr>
                <w:rFonts w:ascii="Times New Roman" w:eastAsia="Calibri" w:hAnsi="Times New Roman" w:cs="Times New Roman"/>
                <w:bCs/>
                <w:sz w:val="24"/>
                <w:szCs w:val="24"/>
              </w:rPr>
            </w:pPr>
          </w:p>
        </w:tc>
        <w:tc>
          <w:tcPr>
            <w:tcW w:w="3032" w:type="dxa"/>
            <w:gridSpan w:val="2"/>
          </w:tcPr>
          <w:p w:rsidR="00D52A38" w:rsidRPr="00F16CFA" w:rsidRDefault="00D52A38" w:rsidP="00D52A38">
            <w:pPr>
              <w:spacing w:after="0" w:line="240" w:lineRule="auto"/>
              <w:rPr>
                <w:rFonts w:ascii="Times New Roman" w:eastAsia="Calibri" w:hAnsi="Times New Roman" w:cs="Times New Roman"/>
                <w:b/>
                <w:bCs/>
                <w:sz w:val="24"/>
                <w:szCs w:val="24"/>
              </w:rPr>
            </w:pPr>
          </w:p>
        </w:tc>
      </w:tr>
      <w:tr w:rsidR="00D52A38" w:rsidRPr="00F16CFA" w:rsidTr="00846FB6">
        <w:tc>
          <w:tcPr>
            <w:tcW w:w="1985" w:type="dxa"/>
            <w:gridSpan w:val="2"/>
          </w:tcPr>
          <w:p w:rsidR="00D52A38" w:rsidRPr="00F16CFA" w:rsidRDefault="00D52A38" w:rsidP="00D52A38">
            <w:pPr>
              <w:spacing w:after="0" w:line="240" w:lineRule="auto"/>
              <w:rPr>
                <w:rFonts w:ascii="Times New Roman" w:eastAsia="Calibri" w:hAnsi="Times New Roman" w:cs="Times New Roman"/>
                <w:b/>
                <w:bCs/>
                <w:sz w:val="24"/>
                <w:szCs w:val="24"/>
              </w:rPr>
            </w:pPr>
            <w:r w:rsidRPr="00F16CFA">
              <w:rPr>
                <w:rFonts w:ascii="Times New Roman" w:eastAsia="Calibri" w:hAnsi="Times New Roman" w:cs="Times New Roman"/>
                <w:bCs/>
                <w:sz w:val="24"/>
                <w:szCs w:val="24"/>
              </w:rPr>
              <w:t>г. Тирасполь</w:t>
            </w:r>
          </w:p>
        </w:tc>
        <w:tc>
          <w:tcPr>
            <w:tcW w:w="283" w:type="dxa"/>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284" w:type="dxa"/>
          </w:tcPr>
          <w:p w:rsidR="00D52A38" w:rsidRPr="00F16CFA" w:rsidRDefault="00D52A38" w:rsidP="00D52A38">
            <w:pPr>
              <w:spacing w:after="0" w:line="240" w:lineRule="auto"/>
              <w:jc w:val="center"/>
              <w:rPr>
                <w:rFonts w:ascii="Times New Roman" w:eastAsia="Calibri" w:hAnsi="Times New Roman" w:cs="Times New Roman"/>
                <w:b/>
                <w:bCs/>
                <w:sz w:val="24"/>
                <w:szCs w:val="24"/>
              </w:rPr>
            </w:pPr>
          </w:p>
        </w:tc>
        <w:tc>
          <w:tcPr>
            <w:tcW w:w="4587" w:type="dxa"/>
            <w:gridSpan w:val="5"/>
          </w:tcPr>
          <w:p w:rsidR="00D52A38" w:rsidRPr="00F16CFA" w:rsidRDefault="00D52A38" w:rsidP="00D52A38">
            <w:pPr>
              <w:spacing w:after="0" w:line="240" w:lineRule="auto"/>
              <w:jc w:val="center"/>
              <w:rPr>
                <w:rFonts w:ascii="Times New Roman" w:eastAsia="Calibri" w:hAnsi="Times New Roman" w:cs="Times New Roman"/>
                <w:b/>
                <w:bCs/>
                <w:sz w:val="24"/>
                <w:szCs w:val="24"/>
              </w:rPr>
            </w:pPr>
          </w:p>
        </w:tc>
        <w:tc>
          <w:tcPr>
            <w:tcW w:w="2925" w:type="dxa"/>
          </w:tcPr>
          <w:p w:rsidR="00D52A38" w:rsidRPr="00F16CFA" w:rsidRDefault="00D52A38" w:rsidP="00D52A38">
            <w:pPr>
              <w:spacing w:after="0" w:line="240" w:lineRule="auto"/>
              <w:rPr>
                <w:rFonts w:ascii="Times New Roman" w:eastAsia="Calibri" w:hAnsi="Times New Roman" w:cs="Times New Roman"/>
                <w:b/>
                <w:bCs/>
                <w:sz w:val="24"/>
                <w:szCs w:val="24"/>
              </w:rPr>
            </w:pPr>
          </w:p>
        </w:tc>
      </w:tr>
      <w:tr w:rsidR="00D52A38" w:rsidRPr="00F16CFA" w:rsidTr="00846FB6">
        <w:tc>
          <w:tcPr>
            <w:tcW w:w="1199" w:type="dxa"/>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1418" w:type="dxa"/>
            <w:gridSpan w:val="4"/>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838" w:type="dxa"/>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3577" w:type="dxa"/>
            <w:gridSpan w:val="2"/>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3032" w:type="dxa"/>
            <w:gridSpan w:val="2"/>
          </w:tcPr>
          <w:p w:rsidR="00D52A38" w:rsidRPr="00F16CFA" w:rsidRDefault="00D52A38" w:rsidP="00D52A38">
            <w:pPr>
              <w:spacing w:after="0" w:line="240" w:lineRule="auto"/>
              <w:rPr>
                <w:rFonts w:ascii="Times New Roman" w:eastAsia="Calibri" w:hAnsi="Times New Roman" w:cs="Times New Roman"/>
                <w:b/>
                <w:bCs/>
                <w:sz w:val="24"/>
                <w:szCs w:val="24"/>
              </w:rPr>
            </w:pPr>
          </w:p>
        </w:tc>
      </w:tr>
      <w:tr w:rsidR="00D52A38" w:rsidRPr="00F16CFA" w:rsidTr="00846FB6">
        <w:tc>
          <w:tcPr>
            <w:tcW w:w="1199" w:type="dxa"/>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1418" w:type="dxa"/>
            <w:gridSpan w:val="4"/>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838" w:type="dxa"/>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3577" w:type="dxa"/>
            <w:gridSpan w:val="2"/>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3032" w:type="dxa"/>
            <w:gridSpan w:val="2"/>
          </w:tcPr>
          <w:p w:rsidR="00D52A38" w:rsidRPr="00F16CFA" w:rsidRDefault="00D52A38" w:rsidP="00D52A38">
            <w:pPr>
              <w:spacing w:after="0" w:line="240" w:lineRule="auto"/>
              <w:rPr>
                <w:rFonts w:ascii="Times New Roman" w:eastAsia="Calibri" w:hAnsi="Times New Roman" w:cs="Times New Roman"/>
                <w:b/>
                <w:bCs/>
                <w:sz w:val="24"/>
                <w:szCs w:val="24"/>
              </w:rPr>
            </w:pPr>
          </w:p>
        </w:tc>
      </w:tr>
    </w:tbl>
    <w:p w:rsidR="006B1191" w:rsidRPr="006B1191" w:rsidRDefault="00D52A38" w:rsidP="006B1191">
      <w:pPr>
        <w:spacing w:after="0" w:line="240" w:lineRule="auto"/>
        <w:ind w:firstLine="709"/>
        <w:jc w:val="both"/>
        <w:rPr>
          <w:rStyle w:val="FontStyle14"/>
          <w:sz w:val="24"/>
          <w:szCs w:val="24"/>
        </w:rPr>
      </w:pPr>
      <w:proofErr w:type="gramStart"/>
      <w:r w:rsidRPr="00F16CFA">
        <w:rPr>
          <w:rStyle w:val="FontStyle14"/>
          <w:sz w:val="24"/>
          <w:szCs w:val="24"/>
        </w:rPr>
        <w:t xml:space="preserve">Арбитражный суд  </w:t>
      </w:r>
      <w:r w:rsidRPr="00F16CFA">
        <w:rPr>
          <w:rFonts w:ascii="Times New Roman" w:hAnsi="Times New Roman" w:cs="Times New Roman"/>
          <w:sz w:val="24"/>
          <w:szCs w:val="24"/>
        </w:rPr>
        <w:t>Приднестровской Молдавской Республики</w:t>
      </w:r>
      <w:r w:rsidRPr="00F16CFA">
        <w:rPr>
          <w:rStyle w:val="FontStyle14"/>
          <w:sz w:val="24"/>
          <w:szCs w:val="24"/>
        </w:rPr>
        <w:t xml:space="preserve"> в составе  судьи </w:t>
      </w:r>
      <w:r w:rsidR="006B1191">
        <w:rPr>
          <w:rStyle w:val="FontStyle14"/>
          <w:sz w:val="24"/>
          <w:szCs w:val="24"/>
        </w:rPr>
        <w:t>Шевченко А. А.</w:t>
      </w:r>
      <w:r w:rsidRPr="00F16CFA">
        <w:rPr>
          <w:rStyle w:val="FontStyle14"/>
          <w:sz w:val="24"/>
          <w:szCs w:val="24"/>
        </w:rPr>
        <w:t xml:space="preserve"> рассмотрев в открытом судебном заседании </w:t>
      </w:r>
      <w:r w:rsidR="006B1191" w:rsidRPr="006B1191">
        <w:rPr>
          <w:rStyle w:val="FontStyle14"/>
          <w:sz w:val="24"/>
          <w:szCs w:val="24"/>
        </w:rPr>
        <w:t xml:space="preserve">заявление налоговой инспекции по г. Бендеры Государственной налоговой службы Министерства финансов Приднестровской Молдавской Республики (г. Бендеры, ул. Калинина,  д. 17) </w:t>
      </w:r>
      <w:r w:rsidR="006B1191">
        <w:rPr>
          <w:rStyle w:val="FontStyle14"/>
          <w:sz w:val="24"/>
          <w:szCs w:val="24"/>
        </w:rPr>
        <w:t xml:space="preserve">                                     </w:t>
      </w:r>
      <w:r w:rsidR="006B1191" w:rsidRPr="006B1191">
        <w:rPr>
          <w:rStyle w:val="FontStyle14"/>
          <w:sz w:val="24"/>
          <w:szCs w:val="24"/>
        </w:rPr>
        <w:t>о привлечении к административной ответственности общества с ограниченной ответственностью «</w:t>
      </w:r>
      <w:proofErr w:type="spellStart"/>
      <w:r w:rsidR="006B1191" w:rsidRPr="006B1191">
        <w:rPr>
          <w:rStyle w:val="FontStyle14"/>
          <w:sz w:val="24"/>
          <w:szCs w:val="24"/>
        </w:rPr>
        <w:t>Технострой</w:t>
      </w:r>
      <w:proofErr w:type="spellEnd"/>
      <w:r w:rsidR="006B1191" w:rsidRPr="006B1191">
        <w:rPr>
          <w:rStyle w:val="FontStyle14"/>
          <w:sz w:val="24"/>
          <w:szCs w:val="24"/>
        </w:rPr>
        <w:t xml:space="preserve">» (г. Бендеры, ул. Индустриальная, д. 45, к. 25), </w:t>
      </w:r>
      <w:proofErr w:type="gramEnd"/>
    </w:p>
    <w:p w:rsidR="006B1191" w:rsidRPr="006B1191" w:rsidRDefault="006B1191" w:rsidP="006B1191">
      <w:pPr>
        <w:spacing w:after="0" w:line="240" w:lineRule="auto"/>
        <w:ind w:firstLine="709"/>
        <w:jc w:val="both"/>
        <w:rPr>
          <w:rStyle w:val="FontStyle14"/>
          <w:sz w:val="24"/>
          <w:szCs w:val="24"/>
        </w:rPr>
      </w:pPr>
      <w:proofErr w:type="gramStart"/>
      <w:r w:rsidRPr="006B1191">
        <w:rPr>
          <w:rStyle w:val="FontStyle14"/>
          <w:sz w:val="24"/>
          <w:szCs w:val="24"/>
        </w:rPr>
        <w:t xml:space="preserve">при участии представителя заявителя – Шевченко И. В. (доверенность № 26 </w:t>
      </w:r>
      <w:r>
        <w:rPr>
          <w:rStyle w:val="FontStyle14"/>
          <w:sz w:val="24"/>
          <w:szCs w:val="24"/>
        </w:rPr>
        <w:t xml:space="preserve">                      </w:t>
      </w:r>
      <w:r w:rsidRPr="006B1191">
        <w:rPr>
          <w:rStyle w:val="FontStyle14"/>
          <w:sz w:val="24"/>
          <w:szCs w:val="24"/>
        </w:rPr>
        <w:t>от 17 августа 2020 года,</w:t>
      </w:r>
      <w:proofErr w:type="gramEnd"/>
    </w:p>
    <w:p w:rsidR="00E87379" w:rsidRPr="000A33EB" w:rsidRDefault="006B1191" w:rsidP="006B1191">
      <w:pPr>
        <w:spacing w:after="0" w:line="240" w:lineRule="auto"/>
        <w:ind w:firstLine="709"/>
        <w:jc w:val="both"/>
        <w:rPr>
          <w:rFonts w:ascii="Times New Roman" w:hAnsi="Times New Roman" w:cs="Times New Roman"/>
          <w:sz w:val="24"/>
          <w:szCs w:val="24"/>
        </w:rPr>
      </w:pPr>
      <w:r w:rsidRPr="006B1191">
        <w:rPr>
          <w:rStyle w:val="FontStyle14"/>
          <w:sz w:val="24"/>
          <w:szCs w:val="24"/>
        </w:rPr>
        <w:t>в отсутствие лица, привлекаемого к административной ответственности, надлежаще извещенного о дате, времени и месте судебного заседания (почтовое уведомление № 1/20                       от 28 октября 2020 года)</w:t>
      </w:r>
      <w:r w:rsidR="00E87379" w:rsidRPr="000A33EB">
        <w:rPr>
          <w:rFonts w:ascii="Times New Roman" w:hAnsi="Times New Roman" w:cs="Times New Roman"/>
          <w:sz w:val="24"/>
          <w:szCs w:val="24"/>
        </w:rPr>
        <w:t xml:space="preserve"> </w:t>
      </w:r>
    </w:p>
    <w:p w:rsidR="00D52A38" w:rsidRPr="00F16CFA" w:rsidRDefault="006B1191" w:rsidP="00D52A38">
      <w:pPr>
        <w:pStyle w:val="Style4"/>
        <w:widowControl/>
        <w:spacing w:line="240" w:lineRule="auto"/>
        <w:ind w:firstLine="709"/>
      </w:pPr>
      <w:r>
        <w:t>разъяснив</w:t>
      </w:r>
      <w:r w:rsidR="00D52A38" w:rsidRPr="00F16CFA">
        <w:t xml:space="preserve">  лицам, участвующим в деле, </w:t>
      </w:r>
      <w:r>
        <w:t xml:space="preserve">их </w:t>
      </w:r>
      <w:r w:rsidR="00D52A38" w:rsidRPr="00F16CFA">
        <w:t>прав</w:t>
      </w:r>
      <w:r>
        <w:t>а</w:t>
      </w:r>
      <w:r w:rsidR="00D52A38" w:rsidRPr="00F16CFA">
        <w:t xml:space="preserve"> и обязанност</w:t>
      </w:r>
      <w:r>
        <w:t>и</w:t>
      </w:r>
      <w:r w:rsidR="00D52A38" w:rsidRPr="00F16CFA">
        <w:t>, предусмотренны</w:t>
      </w:r>
      <w:r>
        <w:t>е</w:t>
      </w:r>
      <w:r w:rsidR="00D52A38" w:rsidRPr="00F16CFA">
        <w:t xml:space="preserve"> статьей 25 Арбитражного процессуального кодекса Приднестровской Молдавской Республики</w:t>
      </w:r>
      <w:r w:rsidR="00EE43A5">
        <w:t xml:space="preserve"> </w:t>
      </w:r>
      <w:r w:rsidR="00EE43A5" w:rsidRPr="00F16CFA">
        <w:rPr>
          <w:rStyle w:val="FontStyle14"/>
          <w:sz w:val="24"/>
          <w:szCs w:val="24"/>
        </w:rPr>
        <w:t>(далее – АПК ПМР)</w:t>
      </w:r>
      <w:r w:rsidR="00D52A38" w:rsidRPr="00F16CFA">
        <w:t>, при отсутствии отводов составу суда</w:t>
      </w:r>
      <w:r>
        <w:t>,</w:t>
      </w:r>
      <w:r w:rsidR="00D52A38" w:rsidRPr="00F16CFA">
        <w:t xml:space="preserve"> </w:t>
      </w:r>
    </w:p>
    <w:p w:rsidR="00D52A38" w:rsidRPr="00F16CFA" w:rsidRDefault="00D52A38" w:rsidP="00D52A38">
      <w:pPr>
        <w:spacing w:after="0" w:line="240" w:lineRule="auto"/>
        <w:ind w:firstLine="709"/>
        <w:jc w:val="both"/>
        <w:rPr>
          <w:rFonts w:ascii="Times New Roman" w:hAnsi="Times New Roman" w:cs="Times New Roman"/>
          <w:sz w:val="24"/>
          <w:szCs w:val="24"/>
        </w:rPr>
      </w:pPr>
    </w:p>
    <w:p w:rsidR="00D52A38" w:rsidRPr="00F16CFA" w:rsidRDefault="00D52A38" w:rsidP="00D52A38">
      <w:pPr>
        <w:pStyle w:val="Style4"/>
        <w:widowControl/>
        <w:spacing w:line="240" w:lineRule="auto"/>
        <w:ind w:firstLine="709"/>
        <w:jc w:val="center"/>
        <w:rPr>
          <w:rStyle w:val="FontStyle14"/>
          <w:b/>
          <w:sz w:val="24"/>
          <w:szCs w:val="24"/>
        </w:rPr>
      </w:pPr>
      <w:r w:rsidRPr="00F16CFA">
        <w:rPr>
          <w:rStyle w:val="FontStyle14"/>
          <w:b/>
          <w:sz w:val="24"/>
          <w:szCs w:val="24"/>
        </w:rPr>
        <w:t>У С Т А Н О В И Л:</w:t>
      </w:r>
    </w:p>
    <w:p w:rsidR="00D52A38" w:rsidRPr="00F16CFA" w:rsidRDefault="00D52A38" w:rsidP="00D52A38">
      <w:pPr>
        <w:pStyle w:val="Style4"/>
        <w:widowControl/>
        <w:spacing w:line="240" w:lineRule="auto"/>
        <w:ind w:firstLine="709"/>
        <w:jc w:val="center"/>
        <w:rPr>
          <w:rStyle w:val="FontStyle14"/>
          <w:b/>
          <w:sz w:val="24"/>
          <w:szCs w:val="24"/>
        </w:rPr>
      </w:pPr>
    </w:p>
    <w:p w:rsidR="00D52A38" w:rsidRPr="00F16CFA" w:rsidRDefault="00D52A38" w:rsidP="00D52A38">
      <w:pPr>
        <w:pStyle w:val="Style4"/>
        <w:widowControl/>
        <w:spacing w:line="240" w:lineRule="auto"/>
        <w:ind w:firstLine="709"/>
        <w:rPr>
          <w:rStyle w:val="FontStyle14"/>
          <w:sz w:val="24"/>
          <w:szCs w:val="24"/>
        </w:rPr>
      </w:pPr>
      <w:r w:rsidRPr="00F16CFA">
        <w:rPr>
          <w:rStyle w:val="FontStyle14"/>
          <w:sz w:val="24"/>
          <w:szCs w:val="24"/>
        </w:rPr>
        <w:t xml:space="preserve">Налоговая инспекция по </w:t>
      </w:r>
      <w:proofErr w:type="gramStart"/>
      <w:r w:rsidRPr="00F16CFA">
        <w:rPr>
          <w:rStyle w:val="FontStyle14"/>
          <w:sz w:val="24"/>
          <w:szCs w:val="24"/>
        </w:rPr>
        <w:t>г</w:t>
      </w:r>
      <w:proofErr w:type="gramEnd"/>
      <w:r w:rsidRPr="00F16CFA">
        <w:rPr>
          <w:rStyle w:val="FontStyle14"/>
          <w:sz w:val="24"/>
          <w:szCs w:val="24"/>
        </w:rPr>
        <w:t xml:space="preserve">. </w:t>
      </w:r>
      <w:r w:rsidR="00E87379">
        <w:rPr>
          <w:rStyle w:val="FontStyle14"/>
          <w:sz w:val="24"/>
          <w:szCs w:val="24"/>
        </w:rPr>
        <w:t>Бендеры</w:t>
      </w:r>
      <w:r w:rsidRPr="00F16CFA">
        <w:rPr>
          <w:rStyle w:val="FontStyle14"/>
          <w:sz w:val="24"/>
          <w:szCs w:val="24"/>
        </w:rPr>
        <w:t xml:space="preserve"> (далее – налоговая инспекция, заявитель) обратилась в Арбитражный суд с заявлением о привлечении к административной ответственности </w:t>
      </w:r>
      <w:r>
        <w:rPr>
          <w:rStyle w:val="FontStyle14"/>
          <w:sz w:val="24"/>
          <w:szCs w:val="24"/>
        </w:rPr>
        <w:t>общества с ограни</w:t>
      </w:r>
      <w:r w:rsidR="00E87379">
        <w:rPr>
          <w:rStyle w:val="FontStyle14"/>
          <w:sz w:val="24"/>
          <w:szCs w:val="24"/>
        </w:rPr>
        <w:t>ченной ответственностью «</w:t>
      </w:r>
      <w:proofErr w:type="spellStart"/>
      <w:r w:rsidR="001A6650" w:rsidRPr="006B1191">
        <w:rPr>
          <w:rStyle w:val="FontStyle14"/>
          <w:sz w:val="24"/>
          <w:szCs w:val="24"/>
        </w:rPr>
        <w:t>Технострой</w:t>
      </w:r>
      <w:proofErr w:type="spellEnd"/>
      <w:r>
        <w:rPr>
          <w:rStyle w:val="FontStyle14"/>
          <w:sz w:val="24"/>
          <w:szCs w:val="24"/>
        </w:rPr>
        <w:t>»</w:t>
      </w:r>
      <w:r w:rsidRPr="00F16CFA">
        <w:rPr>
          <w:rStyle w:val="FontStyle14"/>
          <w:sz w:val="24"/>
          <w:szCs w:val="24"/>
        </w:rPr>
        <w:t xml:space="preserve"> (далее – </w:t>
      </w:r>
      <w:r w:rsidR="001A6650">
        <w:rPr>
          <w:rStyle w:val="FontStyle14"/>
          <w:sz w:val="24"/>
          <w:szCs w:val="24"/>
        </w:rPr>
        <w:t xml:space="preserve">                </w:t>
      </w:r>
      <w:r w:rsidR="00E87379">
        <w:rPr>
          <w:rStyle w:val="FontStyle14"/>
          <w:sz w:val="24"/>
          <w:szCs w:val="24"/>
        </w:rPr>
        <w:t>ООО «</w:t>
      </w:r>
      <w:proofErr w:type="spellStart"/>
      <w:r w:rsidR="001A6650" w:rsidRPr="006B1191">
        <w:rPr>
          <w:rStyle w:val="FontStyle14"/>
          <w:sz w:val="24"/>
          <w:szCs w:val="24"/>
        </w:rPr>
        <w:t>Технострой</w:t>
      </w:r>
      <w:proofErr w:type="spellEnd"/>
      <w:r>
        <w:rPr>
          <w:rStyle w:val="FontStyle14"/>
          <w:sz w:val="24"/>
          <w:szCs w:val="24"/>
        </w:rPr>
        <w:t>»</w:t>
      </w:r>
      <w:r w:rsidRPr="00F16CFA">
        <w:rPr>
          <w:rStyle w:val="FontStyle14"/>
          <w:sz w:val="24"/>
          <w:szCs w:val="24"/>
        </w:rPr>
        <w:t xml:space="preserve">, общество). </w:t>
      </w:r>
    </w:p>
    <w:p w:rsidR="00EE43A5" w:rsidRDefault="00D52A38" w:rsidP="00D52A38">
      <w:pPr>
        <w:pStyle w:val="Style4"/>
        <w:widowControl/>
        <w:spacing w:line="240" w:lineRule="auto"/>
        <w:ind w:firstLine="709"/>
        <w:rPr>
          <w:rStyle w:val="FontStyle14"/>
          <w:sz w:val="24"/>
          <w:szCs w:val="24"/>
        </w:rPr>
      </w:pPr>
      <w:r w:rsidRPr="00F16CFA">
        <w:rPr>
          <w:rStyle w:val="FontStyle14"/>
          <w:sz w:val="24"/>
          <w:szCs w:val="24"/>
        </w:rPr>
        <w:t xml:space="preserve">Определением Арбитражного суда от </w:t>
      </w:r>
      <w:r w:rsidR="001A6650">
        <w:rPr>
          <w:rStyle w:val="FontStyle14"/>
          <w:sz w:val="24"/>
          <w:szCs w:val="24"/>
        </w:rPr>
        <w:t>28</w:t>
      </w:r>
      <w:r>
        <w:rPr>
          <w:rStyle w:val="FontStyle14"/>
          <w:sz w:val="24"/>
          <w:szCs w:val="24"/>
        </w:rPr>
        <w:t xml:space="preserve"> </w:t>
      </w:r>
      <w:r w:rsidR="001A6650">
        <w:rPr>
          <w:rStyle w:val="FontStyle14"/>
          <w:sz w:val="24"/>
          <w:szCs w:val="24"/>
        </w:rPr>
        <w:t>октября</w:t>
      </w:r>
      <w:r>
        <w:rPr>
          <w:rStyle w:val="FontStyle14"/>
          <w:sz w:val="24"/>
          <w:szCs w:val="24"/>
        </w:rPr>
        <w:t xml:space="preserve"> 20</w:t>
      </w:r>
      <w:r w:rsidR="001A6650">
        <w:rPr>
          <w:rStyle w:val="FontStyle14"/>
          <w:sz w:val="24"/>
          <w:szCs w:val="24"/>
        </w:rPr>
        <w:t>20</w:t>
      </w:r>
      <w:r w:rsidRPr="00F16CFA">
        <w:rPr>
          <w:rStyle w:val="FontStyle14"/>
          <w:sz w:val="24"/>
          <w:szCs w:val="24"/>
        </w:rPr>
        <w:t xml:space="preserve"> года, копии которого в соответствии с пунктом 1 статьи 102-1 </w:t>
      </w:r>
      <w:r w:rsidR="00EE43A5">
        <w:rPr>
          <w:rStyle w:val="FontStyle14"/>
          <w:sz w:val="24"/>
          <w:szCs w:val="24"/>
        </w:rPr>
        <w:t xml:space="preserve">АПК ПМР </w:t>
      </w:r>
      <w:r w:rsidRPr="00F16CFA">
        <w:rPr>
          <w:rStyle w:val="FontStyle14"/>
          <w:sz w:val="24"/>
          <w:szCs w:val="24"/>
        </w:rPr>
        <w:t xml:space="preserve"> направлены лицам, участвующим в деле, указанное заявление принято к производству. </w:t>
      </w:r>
    </w:p>
    <w:p w:rsidR="00EE43A5" w:rsidRDefault="00EE43A5" w:rsidP="00D52A38">
      <w:pPr>
        <w:pStyle w:val="Style4"/>
        <w:widowControl/>
        <w:spacing w:line="240" w:lineRule="auto"/>
        <w:ind w:firstLine="709"/>
        <w:rPr>
          <w:rStyle w:val="FontStyle14"/>
          <w:sz w:val="24"/>
          <w:szCs w:val="24"/>
        </w:rPr>
      </w:pPr>
      <w:r>
        <w:rPr>
          <w:rStyle w:val="FontStyle14"/>
          <w:sz w:val="24"/>
          <w:szCs w:val="24"/>
        </w:rPr>
        <w:t>Рассмотрение дела откладывалось по основаниям, указным в определени</w:t>
      </w:r>
      <w:r w:rsidR="001A6650">
        <w:rPr>
          <w:rStyle w:val="FontStyle14"/>
          <w:sz w:val="24"/>
          <w:szCs w:val="24"/>
        </w:rPr>
        <w:t>и</w:t>
      </w:r>
      <w:r>
        <w:rPr>
          <w:rStyle w:val="FontStyle14"/>
          <w:sz w:val="24"/>
          <w:szCs w:val="24"/>
        </w:rPr>
        <w:t xml:space="preserve"> Арбитражного суда</w:t>
      </w:r>
      <w:r w:rsidR="001A6650">
        <w:rPr>
          <w:rStyle w:val="FontStyle14"/>
          <w:sz w:val="24"/>
          <w:szCs w:val="24"/>
        </w:rPr>
        <w:t xml:space="preserve"> от 17 ноября 2020 года</w:t>
      </w:r>
      <w:r>
        <w:rPr>
          <w:rStyle w:val="FontStyle14"/>
          <w:sz w:val="24"/>
          <w:szCs w:val="24"/>
        </w:rPr>
        <w:t xml:space="preserve">. </w:t>
      </w:r>
    </w:p>
    <w:p w:rsidR="00D52A38" w:rsidRPr="000A33EB" w:rsidRDefault="00D52A38" w:rsidP="00D52A38">
      <w:pPr>
        <w:pStyle w:val="Style4"/>
        <w:widowControl/>
        <w:spacing w:line="240" w:lineRule="auto"/>
        <w:ind w:firstLine="709"/>
        <w:rPr>
          <w:rStyle w:val="FontStyle14"/>
          <w:sz w:val="24"/>
          <w:szCs w:val="24"/>
        </w:rPr>
      </w:pPr>
      <w:r w:rsidRPr="00F16CFA">
        <w:rPr>
          <w:rStyle w:val="FontStyle14"/>
          <w:sz w:val="24"/>
          <w:szCs w:val="24"/>
        </w:rPr>
        <w:t xml:space="preserve">Дело рассмотрено по существу, и резолютивная часть решения оглашена в судебном заседании, состоявшемся </w:t>
      </w:r>
      <w:r w:rsidR="001A6650">
        <w:rPr>
          <w:rStyle w:val="FontStyle14"/>
          <w:sz w:val="24"/>
          <w:szCs w:val="24"/>
        </w:rPr>
        <w:t>25 ноября</w:t>
      </w:r>
      <w:r w:rsidR="00E87379" w:rsidRPr="000A33EB">
        <w:rPr>
          <w:rStyle w:val="FontStyle14"/>
          <w:sz w:val="24"/>
          <w:szCs w:val="24"/>
        </w:rPr>
        <w:t xml:space="preserve"> 2020 года. </w:t>
      </w:r>
      <w:r w:rsidRPr="000A33EB">
        <w:rPr>
          <w:rStyle w:val="FontStyle14"/>
          <w:sz w:val="24"/>
          <w:szCs w:val="24"/>
        </w:rPr>
        <w:t xml:space="preserve">Полный текст судебного решения изготовлен </w:t>
      </w:r>
      <w:r w:rsidR="001A6650">
        <w:rPr>
          <w:rStyle w:val="FontStyle14"/>
          <w:sz w:val="24"/>
          <w:szCs w:val="24"/>
        </w:rPr>
        <w:t>2</w:t>
      </w:r>
      <w:r w:rsidR="000A33EB" w:rsidRPr="000A33EB">
        <w:rPr>
          <w:rStyle w:val="FontStyle14"/>
          <w:sz w:val="24"/>
          <w:szCs w:val="24"/>
        </w:rPr>
        <w:t xml:space="preserve"> </w:t>
      </w:r>
      <w:r w:rsidR="001A6650">
        <w:rPr>
          <w:rStyle w:val="FontStyle14"/>
          <w:sz w:val="24"/>
          <w:szCs w:val="24"/>
        </w:rPr>
        <w:t>декабря</w:t>
      </w:r>
      <w:r w:rsidR="00E87379" w:rsidRPr="000A33EB">
        <w:rPr>
          <w:rStyle w:val="FontStyle14"/>
          <w:sz w:val="24"/>
          <w:szCs w:val="24"/>
        </w:rPr>
        <w:t xml:space="preserve"> 2020</w:t>
      </w:r>
      <w:r w:rsidRPr="000A33EB">
        <w:rPr>
          <w:rStyle w:val="FontStyle14"/>
          <w:sz w:val="24"/>
          <w:szCs w:val="24"/>
        </w:rPr>
        <w:t xml:space="preserve"> года. </w:t>
      </w:r>
    </w:p>
    <w:p w:rsidR="0037299D" w:rsidRDefault="0037299D" w:rsidP="002B18D3">
      <w:pPr>
        <w:spacing w:after="0" w:line="240" w:lineRule="auto"/>
        <w:ind w:firstLine="709"/>
        <w:jc w:val="both"/>
        <w:rPr>
          <w:rStyle w:val="FontStyle14"/>
          <w:b/>
          <w:sz w:val="24"/>
          <w:szCs w:val="24"/>
        </w:rPr>
      </w:pPr>
    </w:p>
    <w:p w:rsidR="00D52A38" w:rsidRPr="00AE404B" w:rsidRDefault="000A33EB" w:rsidP="002B18D3">
      <w:pPr>
        <w:spacing w:after="0" w:line="240" w:lineRule="auto"/>
        <w:ind w:firstLine="709"/>
        <w:jc w:val="both"/>
        <w:rPr>
          <w:rFonts w:ascii="Times New Roman" w:hAnsi="Times New Roman" w:cs="Times New Roman"/>
          <w:sz w:val="24"/>
          <w:szCs w:val="24"/>
        </w:rPr>
      </w:pPr>
      <w:r w:rsidRPr="00AE404B">
        <w:rPr>
          <w:rStyle w:val="FontStyle14"/>
          <w:b/>
          <w:sz w:val="24"/>
          <w:szCs w:val="24"/>
        </w:rPr>
        <w:t>Н</w:t>
      </w:r>
      <w:r w:rsidR="00D52A38" w:rsidRPr="00AE404B">
        <w:rPr>
          <w:rStyle w:val="FontStyle14"/>
          <w:b/>
          <w:sz w:val="24"/>
          <w:szCs w:val="24"/>
        </w:rPr>
        <w:t>алогов</w:t>
      </w:r>
      <w:r w:rsidRPr="00AE404B">
        <w:rPr>
          <w:rStyle w:val="FontStyle14"/>
          <w:b/>
          <w:sz w:val="24"/>
          <w:szCs w:val="24"/>
        </w:rPr>
        <w:t>ая</w:t>
      </w:r>
      <w:r w:rsidR="00D52A38" w:rsidRPr="00AE404B">
        <w:rPr>
          <w:rStyle w:val="FontStyle14"/>
          <w:b/>
          <w:sz w:val="24"/>
          <w:szCs w:val="24"/>
        </w:rPr>
        <w:t xml:space="preserve"> инспекци</w:t>
      </w:r>
      <w:r w:rsidRPr="00AE404B">
        <w:rPr>
          <w:rStyle w:val="FontStyle14"/>
          <w:b/>
          <w:sz w:val="24"/>
          <w:szCs w:val="24"/>
        </w:rPr>
        <w:t>я</w:t>
      </w:r>
      <w:r w:rsidR="00D52A38" w:rsidRPr="00AE404B">
        <w:rPr>
          <w:rStyle w:val="FontStyle14"/>
          <w:sz w:val="24"/>
          <w:szCs w:val="24"/>
        </w:rPr>
        <w:t xml:space="preserve"> </w:t>
      </w:r>
      <w:r w:rsidR="00D52A38" w:rsidRPr="00AE404B">
        <w:rPr>
          <w:rFonts w:ascii="Times New Roman" w:hAnsi="Times New Roman" w:cs="Times New Roman"/>
          <w:sz w:val="24"/>
          <w:szCs w:val="24"/>
        </w:rPr>
        <w:t>в ходе судебного заседания поддержал</w:t>
      </w:r>
      <w:r w:rsidR="00BE3D63" w:rsidRPr="00AE404B">
        <w:rPr>
          <w:rFonts w:ascii="Times New Roman" w:hAnsi="Times New Roman" w:cs="Times New Roman"/>
          <w:sz w:val="24"/>
          <w:szCs w:val="24"/>
        </w:rPr>
        <w:t>а</w:t>
      </w:r>
      <w:r w:rsidR="00D52A38" w:rsidRPr="00AE404B">
        <w:rPr>
          <w:rFonts w:ascii="Times New Roman" w:hAnsi="Times New Roman" w:cs="Times New Roman"/>
          <w:sz w:val="24"/>
          <w:szCs w:val="24"/>
        </w:rPr>
        <w:t xml:space="preserve"> заявленные требования в полном объеме и просил</w:t>
      </w:r>
      <w:r w:rsidR="00BE3D63" w:rsidRPr="00AE404B">
        <w:rPr>
          <w:rFonts w:ascii="Times New Roman" w:hAnsi="Times New Roman" w:cs="Times New Roman"/>
          <w:sz w:val="24"/>
          <w:szCs w:val="24"/>
        </w:rPr>
        <w:t>а</w:t>
      </w:r>
      <w:r w:rsidR="00D52A38" w:rsidRPr="00AE404B">
        <w:rPr>
          <w:rFonts w:ascii="Times New Roman" w:hAnsi="Times New Roman" w:cs="Times New Roman"/>
          <w:sz w:val="24"/>
          <w:szCs w:val="24"/>
        </w:rPr>
        <w:t xml:space="preserve"> Арбитражный суд удовлетворить их. Обосновывая свою правовую позицию, заявитель указал следующие фактические обстоятельства со ссылками на нормы действующего законодательства. </w:t>
      </w:r>
    </w:p>
    <w:p w:rsidR="00D52A38" w:rsidRPr="00AE404B" w:rsidRDefault="00D52A38" w:rsidP="002B18D3">
      <w:pPr>
        <w:tabs>
          <w:tab w:val="left" w:pos="4395"/>
        </w:tabs>
        <w:autoSpaceDE w:val="0"/>
        <w:autoSpaceDN w:val="0"/>
        <w:adjustRightInd w:val="0"/>
        <w:spacing w:after="0" w:line="240" w:lineRule="auto"/>
        <w:ind w:firstLine="567"/>
        <w:jc w:val="both"/>
        <w:rPr>
          <w:rFonts w:ascii="Times New Roman" w:hAnsi="Times New Roman" w:cs="Times New Roman"/>
          <w:sz w:val="24"/>
          <w:szCs w:val="24"/>
        </w:rPr>
      </w:pPr>
      <w:r w:rsidRPr="00AE404B">
        <w:rPr>
          <w:rFonts w:ascii="Times New Roman" w:hAnsi="Times New Roman" w:cs="Times New Roman"/>
          <w:sz w:val="24"/>
          <w:szCs w:val="24"/>
        </w:rPr>
        <w:lastRenderedPageBreak/>
        <w:t>На основании</w:t>
      </w:r>
      <w:r w:rsidR="004843E6" w:rsidRPr="00AE404B">
        <w:rPr>
          <w:rFonts w:ascii="Times New Roman" w:eastAsia="Batang" w:hAnsi="Times New Roman" w:cs="Times New Roman"/>
          <w:sz w:val="24"/>
          <w:szCs w:val="24"/>
        </w:rPr>
        <w:t xml:space="preserve"> П</w:t>
      </w:r>
      <w:r w:rsidRPr="00AE404B">
        <w:rPr>
          <w:rFonts w:ascii="Times New Roman" w:eastAsia="Batang" w:hAnsi="Times New Roman" w:cs="Times New Roman"/>
          <w:sz w:val="24"/>
          <w:szCs w:val="24"/>
        </w:rPr>
        <w:t>риказа</w:t>
      </w:r>
      <w:r w:rsidR="000051DF" w:rsidRPr="00AE404B">
        <w:rPr>
          <w:rFonts w:ascii="Times New Roman" w:hAnsi="Times New Roman" w:cs="Times New Roman"/>
          <w:sz w:val="24"/>
          <w:szCs w:val="24"/>
        </w:rPr>
        <w:t xml:space="preserve"> налоговой инспекции от </w:t>
      </w:r>
      <w:r w:rsidR="00D26D37">
        <w:rPr>
          <w:rFonts w:ascii="Times New Roman" w:hAnsi="Times New Roman" w:cs="Times New Roman"/>
          <w:sz w:val="24"/>
          <w:szCs w:val="24"/>
        </w:rPr>
        <w:t>9</w:t>
      </w:r>
      <w:r w:rsidR="000051DF" w:rsidRPr="00AE404B">
        <w:rPr>
          <w:rFonts w:ascii="Times New Roman" w:hAnsi="Times New Roman" w:cs="Times New Roman"/>
          <w:sz w:val="24"/>
          <w:szCs w:val="24"/>
        </w:rPr>
        <w:t xml:space="preserve"> </w:t>
      </w:r>
      <w:r w:rsidR="00D26D37">
        <w:rPr>
          <w:rFonts w:ascii="Times New Roman" w:hAnsi="Times New Roman" w:cs="Times New Roman"/>
          <w:sz w:val="24"/>
          <w:szCs w:val="24"/>
        </w:rPr>
        <w:t>января</w:t>
      </w:r>
      <w:r w:rsidR="000051DF" w:rsidRPr="00AE404B">
        <w:rPr>
          <w:rFonts w:ascii="Times New Roman" w:hAnsi="Times New Roman" w:cs="Times New Roman"/>
          <w:sz w:val="24"/>
          <w:szCs w:val="24"/>
        </w:rPr>
        <w:t xml:space="preserve"> 20</w:t>
      </w:r>
      <w:r w:rsidR="00D26D37">
        <w:rPr>
          <w:rFonts w:ascii="Times New Roman" w:hAnsi="Times New Roman" w:cs="Times New Roman"/>
          <w:sz w:val="24"/>
          <w:szCs w:val="24"/>
        </w:rPr>
        <w:t>20</w:t>
      </w:r>
      <w:r w:rsidR="000051DF" w:rsidRPr="00AE404B">
        <w:rPr>
          <w:rFonts w:ascii="Times New Roman" w:hAnsi="Times New Roman" w:cs="Times New Roman"/>
          <w:sz w:val="24"/>
          <w:szCs w:val="24"/>
        </w:rPr>
        <w:t xml:space="preserve"> года № </w:t>
      </w:r>
      <w:r w:rsidR="00D26D37">
        <w:rPr>
          <w:rFonts w:ascii="Times New Roman" w:hAnsi="Times New Roman" w:cs="Times New Roman"/>
          <w:sz w:val="24"/>
          <w:szCs w:val="24"/>
        </w:rPr>
        <w:t>4</w:t>
      </w:r>
      <w:r w:rsidRPr="00AE404B">
        <w:rPr>
          <w:rFonts w:ascii="Times New Roman" w:hAnsi="Times New Roman" w:cs="Times New Roman"/>
          <w:sz w:val="24"/>
          <w:szCs w:val="24"/>
        </w:rPr>
        <w:t xml:space="preserve">  проведено мероприятие по контролю в отношен</w:t>
      </w:r>
      <w:proofErr w:type="gramStart"/>
      <w:r w:rsidRPr="00AE404B">
        <w:rPr>
          <w:rFonts w:ascii="Times New Roman" w:hAnsi="Times New Roman" w:cs="Times New Roman"/>
          <w:sz w:val="24"/>
          <w:szCs w:val="24"/>
        </w:rPr>
        <w:t>ии ООО</w:t>
      </w:r>
      <w:proofErr w:type="gramEnd"/>
      <w:r w:rsidRPr="00AE404B">
        <w:rPr>
          <w:rFonts w:ascii="Times New Roman" w:hAnsi="Times New Roman" w:cs="Times New Roman"/>
          <w:sz w:val="24"/>
          <w:szCs w:val="24"/>
        </w:rPr>
        <w:t xml:space="preserve"> «</w:t>
      </w:r>
      <w:proofErr w:type="spellStart"/>
      <w:r w:rsidR="00D26D37">
        <w:rPr>
          <w:rFonts w:ascii="Times New Roman" w:hAnsi="Times New Roman" w:cs="Times New Roman"/>
          <w:sz w:val="24"/>
          <w:szCs w:val="24"/>
        </w:rPr>
        <w:t>Технострой</w:t>
      </w:r>
      <w:proofErr w:type="spellEnd"/>
      <w:r w:rsidR="002B18D3" w:rsidRPr="00AE404B">
        <w:rPr>
          <w:rFonts w:ascii="Times New Roman" w:hAnsi="Times New Roman" w:cs="Times New Roman"/>
          <w:sz w:val="24"/>
          <w:szCs w:val="24"/>
        </w:rPr>
        <w:t>».</w:t>
      </w:r>
    </w:p>
    <w:p w:rsidR="00D52A38" w:rsidRDefault="00D52A38" w:rsidP="002B18D3">
      <w:pPr>
        <w:tabs>
          <w:tab w:val="left" w:pos="4395"/>
        </w:tabs>
        <w:autoSpaceDE w:val="0"/>
        <w:autoSpaceDN w:val="0"/>
        <w:adjustRightInd w:val="0"/>
        <w:spacing w:after="0" w:line="240" w:lineRule="auto"/>
        <w:ind w:firstLine="567"/>
        <w:jc w:val="both"/>
        <w:rPr>
          <w:rFonts w:ascii="Times New Roman" w:hAnsi="Times New Roman" w:cs="Times New Roman"/>
          <w:sz w:val="24"/>
          <w:szCs w:val="24"/>
        </w:rPr>
      </w:pPr>
      <w:r w:rsidRPr="00AE404B">
        <w:rPr>
          <w:rFonts w:ascii="Times New Roman" w:hAnsi="Times New Roman" w:cs="Times New Roman"/>
          <w:sz w:val="24"/>
          <w:szCs w:val="24"/>
        </w:rPr>
        <w:t xml:space="preserve">По результатам </w:t>
      </w:r>
      <w:r w:rsidR="00BE3D63" w:rsidRPr="00AE404B">
        <w:rPr>
          <w:rFonts w:ascii="Times New Roman" w:hAnsi="Times New Roman" w:cs="Times New Roman"/>
          <w:sz w:val="24"/>
          <w:szCs w:val="24"/>
        </w:rPr>
        <w:t>данного</w:t>
      </w:r>
      <w:r w:rsidR="004843E6" w:rsidRPr="00AE404B">
        <w:rPr>
          <w:rFonts w:ascii="Times New Roman" w:hAnsi="Times New Roman" w:cs="Times New Roman"/>
          <w:sz w:val="24"/>
          <w:szCs w:val="24"/>
        </w:rPr>
        <w:t xml:space="preserve"> мероприятия был составлен А</w:t>
      </w:r>
      <w:r w:rsidRPr="00AE404B">
        <w:rPr>
          <w:rFonts w:ascii="Times New Roman" w:hAnsi="Times New Roman" w:cs="Times New Roman"/>
          <w:sz w:val="24"/>
          <w:szCs w:val="24"/>
        </w:rPr>
        <w:t>кт планового мероприятия по контролю в отношен</w:t>
      </w:r>
      <w:proofErr w:type="gramStart"/>
      <w:r w:rsidRPr="00AE404B">
        <w:rPr>
          <w:rFonts w:ascii="Times New Roman" w:hAnsi="Times New Roman" w:cs="Times New Roman"/>
          <w:sz w:val="24"/>
          <w:szCs w:val="24"/>
        </w:rPr>
        <w:t>ии ООО</w:t>
      </w:r>
      <w:proofErr w:type="gramEnd"/>
      <w:r w:rsidRPr="00AE404B">
        <w:rPr>
          <w:rFonts w:ascii="Times New Roman" w:hAnsi="Times New Roman" w:cs="Times New Roman"/>
          <w:sz w:val="24"/>
          <w:szCs w:val="24"/>
        </w:rPr>
        <w:t xml:space="preserve"> «</w:t>
      </w:r>
      <w:proofErr w:type="spellStart"/>
      <w:r w:rsidR="00D26D37">
        <w:rPr>
          <w:rFonts w:ascii="Times New Roman" w:hAnsi="Times New Roman" w:cs="Times New Roman"/>
          <w:sz w:val="24"/>
          <w:szCs w:val="24"/>
        </w:rPr>
        <w:t>Технострой</w:t>
      </w:r>
      <w:proofErr w:type="spellEnd"/>
      <w:r w:rsidR="000051DF" w:rsidRPr="00AE404B">
        <w:rPr>
          <w:rFonts w:ascii="Times New Roman" w:hAnsi="Times New Roman" w:cs="Times New Roman"/>
          <w:sz w:val="24"/>
          <w:szCs w:val="24"/>
        </w:rPr>
        <w:t xml:space="preserve">» от </w:t>
      </w:r>
      <w:r w:rsidR="00D26D37">
        <w:rPr>
          <w:rFonts w:ascii="Times New Roman" w:hAnsi="Times New Roman" w:cs="Times New Roman"/>
          <w:sz w:val="24"/>
          <w:szCs w:val="24"/>
        </w:rPr>
        <w:t>14</w:t>
      </w:r>
      <w:r w:rsidR="000051DF" w:rsidRPr="00AE404B">
        <w:rPr>
          <w:rFonts w:ascii="Times New Roman" w:hAnsi="Times New Roman" w:cs="Times New Roman"/>
          <w:sz w:val="24"/>
          <w:szCs w:val="24"/>
        </w:rPr>
        <w:t xml:space="preserve"> </w:t>
      </w:r>
      <w:r w:rsidR="00D26D37">
        <w:rPr>
          <w:rFonts w:ascii="Times New Roman" w:hAnsi="Times New Roman" w:cs="Times New Roman"/>
          <w:sz w:val="24"/>
          <w:szCs w:val="24"/>
        </w:rPr>
        <w:t xml:space="preserve">сентября </w:t>
      </w:r>
      <w:r w:rsidR="000051DF" w:rsidRPr="00AE404B">
        <w:rPr>
          <w:rFonts w:ascii="Times New Roman" w:hAnsi="Times New Roman" w:cs="Times New Roman"/>
          <w:sz w:val="24"/>
          <w:szCs w:val="24"/>
        </w:rPr>
        <w:t>20</w:t>
      </w:r>
      <w:r w:rsidR="00D26D37">
        <w:rPr>
          <w:rFonts w:ascii="Times New Roman" w:hAnsi="Times New Roman" w:cs="Times New Roman"/>
          <w:sz w:val="24"/>
          <w:szCs w:val="24"/>
        </w:rPr>
        <w:t>20</w:t>
      </w:r>
      <w:r w:rsidR="000051DF" w:rsidRPr="00AE404B">
        <w:rPr>
          <w:rFonts w:ascii="Times New Roman" w:hAnsi="Times New Roman" w:cs="Times New Roman"/>
          <w:sz w:val="24"/>
          <w:szCs w:val="24"/>
        </w:rPr>
        <w:t xml:space="preserve"> года № 0</w:t>
      </w:r>
      <w:r w:rsidR="00D26D37">
        <w:rPr>
          <w:rFonts w:ascii="Times New Roman" w:hAnsi="Times New Roman" w:cs="Times New Roman"/>
          <w:sz w:val="24"/>
          <w:szCs w:val="24"/>
        </w:rPr>
        <w:t>3</w:t>
      </w:r>
      <w:r w:rsidR="000051DF" w:rsidRPr="00AE404B">
        <w:rPr>
          <w:rFonts w:ascii="Times New Roman" w:hAnsi="Times New Roman" w:cs="Times New Roman"/>
          <w:sz w:val="24"/>
          <w:szCs w:val="24"/>
        </w:rPr>
        <w:t>3-</w:t>
      </w:r>
      <w:r w:rsidR="00D26D37">
        <w:rPr>
          <w:rFonts w:ascii="Times New Roman" w:hAnsi="Times New Roman" w:cs="Times New Roman"/>
          <w:sz w:val="24"/>
          <w:szCs w:val="24"/>
        </w:rPr>
        <w:t>0195</w:t>
      </w:r>
      <w:r w:rsidRPr="00AE404B">
        <w:rPr>
          <w:rFonts w:ascii="Times New Roman" w:hAnsi="Times New Roman" w:cs="Times New Roman"/>
          <w:sz w:val="24"/>
          <w:szCs w:val="24"/>
        </w:rPr>
        <w:t>-</w:t>
      </w:r>
      <w:r w:rsidR="00D26D37">
        <w:rPr>
          <w:rFonts w:ascii="Times New Roman" w:hAnsi="Times New Roman" w:cs="Times New Roman"/>
          <w:sz w:val="24"/>
          <w:szCs w:val="24"/>
        </w:rPr>
        <w:t>20</w:t>
      </w:r>
      <w:r w:rsidRPr="00AE404B">
        <w:rPr>
          <w:rFonts w:ascii="Times New Roman" w:hAnsi="Times New Roman" w:cs="Times New Roman"/>
          <w:sz w:val="24"/>
          <w:szCs w:val="24"/>
        </w:rPr>
        <w:t>.</w:t>
      </w:r>
    </w:p>
    <w:p w:rsidR="00026CFF" w:rsidRPr="00026CFF" w:rsidRDefault="00026CFF" w:rsidP="00026CFF">
      <w:pPr>
        <w:tabs>
          <w:tab w:val="left" w:pos="4395"/>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мнению заявителя, </w:t>
      </w:r>
      <w:r w:rsidRPr="00026CFF">
        <w:rPr>
          <w:rFonts w:ascii="Times New Roman" w:hAnsi="Times New Roman" w:cs="Times New Roman"/>
          <w:sz w:val="24"/>
          <w:szCs w:val="24"/>
        </w:rPr>
        <w:t>ООО «</w:t>
      </w:r>
      <w:proofErr w:type="spellStart"/>
      <w:r w:rsidRPr="00026CFF">
        <w:rPr>
          <w:rFonts w:ascii="Times New Roman" w:hAnsi="Times New Roman" w:cs="Times New Roman"/>
          <w:sz w:val="24"/>
          <w:szCs w:val="24"/>
        </w:rPr>
        <w:t>Технострой</w:t>
      </w:r>
      <w:proofErr w:type="spellEnd"/>
      <w:r w:rsidRPr="00026CFF">
        <w:rPr>
          <w:rFonts w:ascii="Times New Roman" w:hAnsi="Times New Roman" w:cs="Times New Roman"/>
          <w:sz w:val="24"/>
          <w:szCs w:val="24"/>
        </w:rPr>
        <w:t>» совершено административное правонарушение, выразившееся в осуществлении предпринимательской деятельности, в областях архитектурной деятельности, инженерных изысканий для строительства, строительстве, проектировании зданий и сооружений и градостроительном планировании территорий и поселений, без специального разрешения (лицензии).</w:t>
      </w:r>
    </w:p>
    <w:p w:rsidR="00026CFF" w:rsidRPr="00026CFF" w:rsidRDefault="00026CFF" w:rsidP="00026CFF">
      <w:pPr>
        <w:tabs>
          <w:tab w:val="left" w:pos="4395"/>
        </w:tabs>
        <w:autoSpaceDE w:val="0"/>
        <w:autoSpaceDN w:val="0"/>
        <w:adjustRightInd w:val="0"/>
        <w:spacing w:after="0" w:line="240" w:lineRule="auto"/>
        <w:ind w:firstLine="567"/>
        <w:jc w:val="both"/>
        <w:rPr>
          <w:rFonts w:ascii="Times New Roman" w:hAnsi="Times New Roman" w:cs="Times New Roman"/>
          <w:sz w:val="24"/>
          <w:szCs w:val="24"/>
        </w:rPr>
      </w:pPr>
      <w:r w:rsidRPr="00026CFF">
        <w:rPr>
          <w:rFonts w:ascii="Times New Roman" w:hAnsi="Times New Roman" w:cs="Times New Roman"/>
          <w:sz w:val="24"/>
          <w:szCs w:val="24"/>
        </w:rPr>
        <w:t>В частности, как установлено в рамках мероприятия по контролю в рамках договора аренды № 112/2 от 01.10.2014 г., заключенного межд</w:t>
      </w:r>
      <w:proofErr w:type="gramStart"/>
      <w:r w:rsidRPr="00026CFF">
        <w:rPr>
          <w:rFonts w:ascii="Times New Roman" w:hAnsi="Times New Roman" w:cs="Times New Roman"/>
          <w:sz w:val="24"/>
          <w:szCs w:val="24"/>
        </w:rPr>
        <w:t>у ООО</w:t>
      </w:r>
      <w:proofErr w:type="gramEnd"/>
      <w:r w:rsidRPr="00026CFF">
        <w:rPr>
          <w:rFonts w:ascii="Times New Roman" w:hAnsi="Times New Roman" w:cs="Times New Roman"/>
          <w:sz w:val="24"/>
          <w:szCs w:val="24"/>
        </w:rPr>
        <w:t xml:space="preserve"> «</w:t>
      </w:r>
      <w:proofErr w:type="spellStart"/>
      <w:r w:rsidRPr="00026CFF">
        <w:rPr>
          <w:rFonts w:ascii="Times New Roman" w:hAnsi="Times New Roman" w:cs="Times New Roman"/>
          <w:sz w:val="24"/>
          <w:szCs w:val="24"/>
        </w:rPr>
        <w:t>Технострой</w:t>
      </w:r>
      <w:proofErr w:type="spellEnd"/>
      <w:r w:rsidRPr="00026CFF">
        <w:rPr>
          <w:rFonts w:ascii="Times New Roman" w:hAnsi="Times New Roman" w:cs="Times New Roman"/>
          <w:sz w:val="24"/>
          <w:szCs w:val="24"/>
        </w:rPr>
        <w:t>» (арендатор) и ЗАО «Бендерская текстильно-ткацкая фабрика» (арендодатель), ООО «</w:t>
      </w:r>
      <w:proofErr w:type="spellStart"/>
      <w:r w:rsidRPr="00026CFF">
        <w:rPr>
          <w:rFonts w:ascii="Times New Roman" w:hAnsi="Times New Roman" w:cs="Times New Roman"/>
          <w:sz w:val="24"/>
          <w:szCs w:val="24"/>
        </w:rPr>
        <w:t>Технострой</w:t>
      </w:r>
      <w:proofErr w:type="spellEnd"/>
      <w:r w:rsidRPr="00026CFF">
        <w:rPr>
          <w:rFonts w:ascii="Times New Roman" w:hAnsi="Times New Roman" w:cs="Times New Roman"/>
          <w:sz w:val="24"/>
          <w:szCs w:val="24"/>
        </w:rPr>
        <w:t xml:space="preserve">» произвело ремонтные работы арендуемого здания по адресу: ул. Суворова, д.77. </w:t>
      </w:r>
      <w:proofErr w:type="gramStart"/>
      <w:r w:rsidRPr="00026CFF">
        <w:rPr>
          <w:rFonts w:ascii="Times New Roman" w:hAnsi="Times New Roman" w:cs="Times New Roman"/>
          <w:sz w:val="24"/>
          <w:szCs w:val="24"/>
        </w:rPr>
        <w:t>Согласно смете произведенных работ и затраченных материалов на ремонт здания от 13.10.2014г., ООО «</w:t>
      </w:r>
      <w:proofErr w:type="spellStart"/>
      <w:r w:rsidRPr="00026CFF">
        <w:rPr>
          <w:rFonts w:ascii="Times New Roman" w:hAnsi="Times New Roman" w:cs="Times New Roman"/>
          <w:sz w:val="24"/>
          <w:szCs w:val="24"/>
        </w:rPr>
        <w:t>Технострой</w:t>
      </w:r>
      <w:proofErr w:type="spellEnd"/>
      <w:r w:rsidRPr="00026CFF">
        <w:rPr>
          <w:rFonts w:ascii="Times New Roman" w:hAnsi="Times New Roman" w:cs="Times New Roman"/>
          <w:sz w:val="24"/>
          <w:szCs w:val="24"/>
        </w:rPr>
        <w:t xml:space="preserve">» выполнило такие работы, как: штукатурка, грунтовка, шпаклевка стен, покраска входных дверей, окон, ворот, фасада, монтаж водосточной системы, замена электропроводки, стяжка пола, обшивка потолка, обшивка стен </w:t>
      </w:r>
      <w:proofErr w:type="spellStart"/>
      <w:r w:rsidRPr="00026CFF">
        <w:rPr>
          <w:rFonts w:ascii="Times New Roman" w:hAnsi="Times New Roman" w:cs="Times New Roman"/>
          <w:sz w:val="24"/>
          <w:szCs w:val="24"/>
        </w:rPr>
        <w:t>гипсокартоном</w:t>
      </w:r>
      <w:proofErr w:type="spellEnd"/>
      <w:r w:rsidRPr="00026CFF">
        <w:rPr>
          <w:rFonts w:ascii="Times New Roman" w:hAnsi="Times New Roman" w:cs="Times New Roman"/>
          <w:sz w:val="24"/>
          <w:szCs w:val="24"/>
        </w:rPr>
        <w:t>, монтаж отливов.</w:t>
      </w:r>
      <w:proofErr w:type="gramEnd"/>
    </w:p>
    <w:p w:rsidR="00026CFF" w:rsidRPr="00026CFF" w:rsidRDefault="00026CFF" w:rsidP="00026CFF">
      <w:pPr>
        <w:tabs>
          <w:tab w:val="left" w:pos="4395"/>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26CFF">
        <w:rPr>
          <w:rFonts w:ascii="Times New Roman" w:hAnsi="Times New Roman" w:cs="Times New Roman"/>
          <w:sz w:val="24"/>
          <w:szCs w:val="24"/>
        </w:rPr>
        <w:t xml:space="preserve">Вышеперечисленные виды работ относятся  в соответствии с подпунктом 15) </w:t>
      </w:r>
      <w:r>
        <w:rPr>
          <w:rFonts w:ascii="Times New Roman" w:hAnsi="Times New Roman" w:cs="Times New Roman"/>
          <w:sz w:val="24"/>
          <w:szCs w:val="24"/>
        </w:rPr>
        <w:t xml:space="preserve">               </w:t>
      </w:r>
      <w:r w:rsidRPr="00026CFF">
        <w:rPr>
          <w:rFonts w:ascii="Times New Roman" w:hAnsi="Times New Roman" w:cs="Times New Roman"/>
          <w:sz w:val="24"/>
          <w:szCs w:val="24"/>
        </w:rPr>
        <w:t xml:space="preserve">пункта е), подпунктом 2) пункта ж), подпунктом 4) пункта и), подпунктом 1) пункта к), подпунктами 1,3,5 пункта </w:t>
      </w:r>
      <w:proofErr w:type="spellStart"/>
      <w:r w:rsidRPr="00026CFF">
        <w:rPr>
          <w:rFonts w:ascii="Times New Roman" w:hAnsi="Times New Roman" w:cs="Times New Roman"/>
          <w:sz w:val="24"/>
          <w:szCs w:val="24"/>
        </w:rPr>
        <w:t>п</w:t>
      </w:r>
      <w:proofErr w:type="spellEnd"/>
      <w:r w:rsidRPr="00026CFF">
        <w:rPr>
          <w:rFonts w:ascii="Times New Roman" w:hAnsi="Times New Roman" w:cs="Times New Roman"/>
          <w:sz w:val="24"/>
          <w:szCs w:val="24"/>
        </w:rPr>
        <w:t>) Раздела 7 Классификатора отдельных видов деятельности в сфере архитектурной деятельности, инженерным изысканиям для строительства, строительству, проектированию зданий и сооружений, градостроительному планированию территорий и поселений в Приднестровской Молдавской Республике, утвержденного Приказом Государственной службы энергетики</w:t>
      </w:r>
      <w:proofErr w:type="gramEnd"/>
      <w:r w:rsidRPr="00026CFF">
        <w:rPr>
          <w:rFonts w:ascii="Times New Roman" w:hAnsi="Times New Roman" w:cs="Times New Roman"/>
          <w:sz w:val="24"/>
          <w:szCs w:val="24"/>
        </w:rPr>
        <w:t xml:space="preserve"> и жилищно-коммунального хозяйства ПМР от 31.08.2012г. № 231 к строительству в промышленности и на объектах социально-культурного обслуживания. </w:t>
      </w:r>
    </w:p>
    <w:p w:rsidR="00026CFF" w:rsidRPr="00026CFF" w:rsidRDefault="00026CFF" w:rsidP="00026CFF">
      <w:pPr>
        <w:tabs>
          <w:tab w:val="left" w:pos="4395"/>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26CFF">
        <w:rPr>
          <w:rFonts w:ascii="Times New Roman" w:hAnsi="Times New Roman" w:cs="Times New Roman"/>
          <w:sz w:val="24"/>
          <w:szCs w:val="24"/>
        </w:rPr>
        <w:t>Согласно подпункту 14) подпункта а) пункта 1 статьи 18 Закона ПМР от 10 июля 2002 года № 151-З-III «О лицензировании отдельных видов деятельности» архитектурная деятельность, инженерные изыскания для строительства, строительство, проектирование зданий и сооружений и градостроительное планирование территорий и поселений, за исключением проектирования инженерных изысканий для строительства, строительство объектов, если данные работы проводятся по инициативе и под контролем исполнительного органа государственной</w:t>
      </w:r>
      <w:proofErr w:type="gramEnd"/>
      <w:r w:rsidRPr="00026CFF">
        <w:rPr>
          <w:rFonts w:ascii="Times New Roman" w:hAnsi="Times New Roman" w:cs="Times New Roman"/>
          <w:sz w:val="24"/>
          <w:szCs w:val="24"/>
        </w:rPr>
        <w:t xml:space="preserve"> власти подлежит обязательному лицензированию.</w:t>
      </w:r>
    </w:p>
    <w:p w:rsidR="00026CFF" w:rsidRPr="00026CFF" w:rsidRDefault="00026CFF" w:rsidP="00026CFF">
      <w:pPr>
        <w:tabs>
          <w:tab w:val="left" w:pos="4395"/>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026CFF">
        <w:rPr>
          <w:rFonts w:ascii="Times New Roman" w:hAnsi="Times New Roman" w:cs="Times New Roman"/>
          <w:sz w:val="24"/>
          <w:szCs w:val="24"/>
        </w:rPr>
        <w:t>ыполненные ООО «</w:t>
      </w:r>
      <w:proofErr w:type="spellStart"/>
      <w:r w:rsidRPr="00026CFF">
        <w:rPr>
          <w:rFonts w:ascii="Times New Roman" w:hAnsi="Times New Roman" w:cs="Times New Roman"/>
          <w:sz w:val="24"/>
          <w:szCs w:val="24"/>
        </w:rPr>
        <w:t>Технострой</w:t>
      </w:r>
      <w:proofErr w:type="spellEnd"/>
      <w:r w:rsidRPr="00026CFF">
        <w:rPr>
          <w:rFonts w:ascii="Times New Roman" w:hAnsi="Times New Roman" w:cs="Times New Roman"/>
          <w:sz w:val="24"/>
          <w:szCs w:val="24"/>
        </w:rPr>
        <w:t xml:space="preserve">» в 2014 г. работы для ЗАО «Бендерская текстильно-ткацкая фабрика» относятся к лицензируемым видам деятельности. </w:t>
      </w:r>
    </w:p>
    <w:p w:rsidR="00026CFF" w:rsidRPr="00026CFF" w:rsidRDefault="00026CFF" w:rsidP="00026CFF">
      <w:pPr>
        <w:tabs>
          <w:tab w:val="left" w:pos="4395"/>
        </w:tabs>
        <w:autoSpaceDE w:val="0"/>
        <w:autoSpaceDN w:val="0"/>
        <w:adjustRightInd w:val="0"/>
        <w:spacing w:after="0" w:line="240" w:lineRule="auto"/>
        <w:ind w:firstLine="567"/>
        <w:jc w:val="both"/>
        <w:rPr>
          <w:rFonts w:ascii="Times New Roman" w:hAnsi="Times New Roman" w:cs="Times New Roman"/>
          <w:sz w:val="24"/>
          <w:szCs w:val="24"/>
        </w:rPr>
      </w:pPr>
      <w:r w:rsidRPr="00026CFF">
        <w:rPr>
          <w:rFonts w:ascii="Times New Roman" w:hAnsi="Times New Roman" w:cs="Times New Roman"/>
          <w:sz w:val="24"/>
          <w:szCs w:val="24"/>
        </w:rPr>
        <w:t xml:space="preserve">Как следует из письма БО </w:t>
      </w:r>
      <w:proofErr w:type="spellStart"/>
      <w:r w:rsidRPr="00026CFF">
        <w:rPr>
          <w:rFonts w:ascii="Times New Roman" w:hAnsi="Times New Roman" w:cs="Times New Roman"/>
          <w:sz w:val="24"/>
          <w:szCs w:val="24"/>
        </w:rPr>
        <w:t>ГСРиН</w:t>
      </w:r>
      <w:proofErr w:type="spellEnd"/>
      <w:r w:rsidRPr="00026CFF">
        <w:rPr>
          <w:rFonts w:ascii="Times New Roman" w:hAnsi="Times New Roman" w:cs="Times New Roman"/>
          <w:sz w:val="24"/>
          <w:szCs w:val="24"/>
        </w:rPr>
        <w:t xml:space="preserve"> № 5-10/36-1 от 23.01.2020. согласно сведениям Государственного реестр</w:t>
      </w:r>
      <w:proofErr w:type="gramStart"/>
      <w:r w:rsidRPr="00026CFF">
        <w:rPr>
          <w:rFonts w:ascii="Times New Roman" w:hAnsi="Times New Roman" w:cs="Times New Roman"/>
          <w:sz w:val="24"/>
          <w:szCs w:val="24"/>
        </w:rPr>
        <w:t>а ООО</w:t>
      </w:r>
      <w:proofErr w:type="gramEnd"/>
      <w:r w:rsidRPr="00026CFF">
        <w:rPr>
          <w:rFonts w:ascii="Times New Roman" w:hAnsi="Times New Roman" w:cs="Times New Roman"/>
          <w:sz w:val="24"/>
          <w:szCs w:val="24"/>
        </w:rPr>
        <w:t xml:space="preserve"> «</w:t>
      </w:r>
      <w:proofErr w:type="spellStart"/>
      <w:r w:rsidRPr="00026CFF">
        <w:rPr>
          <w:rFonts w:ascii="Times New Roman" w:hAnsi="Times New Roman" w:cs="Times New Roman"/>
          <w:sz w:val="24"/>
          <w:szCs w:val="24"/>
        </w:rPr>
        <w:t>Технострой</w:t>
      </w:r>
      <w:proofErr w:type="spellEnd"/>
      <w:r w:rsidRPr="00026CFF">
        <w:rPr>
          <w:rFonts w:ascii="Times New Roman" w:hAnsi="Times New Roman" w:cs="Times New Roman"/>
          <w:sz w:val="24"/>
          <w:szCs w:val="24"/>
        </w:rPr>
        <w:t>» лицензий не получало.</w:t>
      </w:r>
    </w:p>
    <w:p w:rsidR="00026CFF" w:rsidRPr="00026CFF" w:rsidRDefault="00026CFF" w:rsidP="00026CFF">
      <w:pPr>
        <w:tabs>
          <w:tab w:val="left" w:pos="4395"/>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26CFF">
        <w:rPr>
          <w:rFonts w:ascii="Times New Roman" w:hAnsi="Times New Roman" w:cs="Times New Roman"/>
          <w:sz w:val="24"/>
          <w:szCs w:val="24"/>
        </w:rPr>
        <w:t>Таким образом, налоговая инспекция по г. Бендеры в рамках мероприятия по контроля установила, что ООО «</w:t>
      </w:r>
      <w:proofErr w:type="spellStart"/>
      <w:r w:rsidRPr="00026CFF">
        <w:rPr>
          <w:rFonts w:ascii="Times New Roman" w:hAnsi="Times New Roman" w:cs="Times New Roman"/>
          <w:sz w:val="24"/>
          <w:szCs w:val="24"/>
        </w:rPr>
        <w:t>Технострой</w:t>
      </w:r>
      <w:proofErr w:type="spellEnd"/>
      <w:r w:rsidRPr="00026CFF">
        <w:rPr>
          <w:rFonts w:ascii="Times New Roman" w:hAnsi="Times New Roman" w:cs="Times New Roman"/>
          <w:sz w:val="24"/>
          <w:szCs w:val="24"/>
        </w:rPr>
        <w:t>» в нарушение законодательно установленного порядка, в 2014г. осуществлялась предпринимательская деятельность без специального разрешения (лицензии), что свидетельствует о совершении данным юридическим лицом административного правонарушения, выразившегося в осуществлении предпринимательской деятельности без специального разрешения (лицензии), если такое разрешение (такая лицензия) обязательно (обязательна) в соответствии с законодательными актами</w:t>
      </w:r>
      <w:proofErr w:type="gramEnd"/>
      <w:r w:rsidRPr="00026CFF">
        <w:rPr>
          <w:rFonts w:ascii="Times New Roman" w:hAnsi="Times New Roman" w:cs="Times New Roman"/>
          <w:sz w:val="24"/>
          <w:szCs w:val="24"/>
        </w:rPr>
        <w:t xml:space="preserve"> Приднестровской Молдавской Республики, и ответственность за </w:t>
      </w:r>
      <w:proofErr w:type="gramStart"/>
      <w:r w:rsidRPr="00026CFF">
        <w:rPr>
          <w:rFonts w:ascii="Times New Roman" w:hAnsi="Times New Roman" w:cs="Times New Roman"/>
          <w:sz w:val="24"/>
          <w:szCs w:val="24"/>
        </w:rPr>
        <w:t>которое</w:t>
      </w:r>
      <w:proofErr w:type="gramEnd"/>
      <w:r w:rsidRPr="00026CFF">
        <w:rPr>
          <w:rFonts w:ascii="Times New Roman" w:hAnsi="Times New Roman" w:cs="Times New Roman"/>
          <w:sz w:val="24"/>
          <w:szCs w:val="24"/>
        </w:rPr>
        <w:t xml:space="preserve"> предусмотрена пунктом 2 статьи 14.1 Кодексом Приднестровской Молдавской Республики об административных правонарушениях.</w:t>
      </w:r>
    </w:p>
    <w:p w:rsidR="00EE43A5" w:rsidRPr="00AE404B" w:rsidRDefault="00EE43A5" w:rsidP="00EE43A5">
      <w:pPr>
        <w:spacing w:after="0" w:line="240" w:lineRule="auto"/>
        <w:ind w:firstLine="708"/>
        <w:jc w:val="both"/>
        <w:rPr>
          <w:rFonts w:ascii="Times New Roman" w:hAnsi="Times New Roman" w:cs="Times New Roman"/>
          <w:sz w:val="24"/>
          <w:szCs w:val="24"/>
        </w:rPr>
      </w:pPr>
      <w:r w:rsidRPr="00AE404B">
        <w:rPr>
          <w:rFonts w:ascii="Times New Roman" w:hAnsi="Times New Roman" w:cs="Times New Roman"/>
          <w:sz w:val="24"/>
          <w:szCs w:val="24"/>
        </w:rPr>
        <w:t xml:space="preserve">В </w:t>
      </w:r>
      <w:proofErr w:type="gramStart"/>
      <w:r w:rsidRPr="00AE404B">
        <w:rPr>
          <w:rFonts w:ascii="Times New Roman" w:hAnsi="Times New Roman" w:cs="Times New Roman"/>
          <w:sz w:val="24"/>
          <w:szCs w:val="24"/>
        </w:rPr>
        <w:t>связи</w:t>
      </w:r>
      <w:proofErr w:type="gramEnd"/>
      <w:r w:rsidRPr="00AE404B">
        <w:rPr>
          <w:rFonts w:ascii="Times New Roman" w:hAnsi="Times New Roman" w:cs="Times New Roman"/>
          <w:sz w:val="24"/>
          <w:szCs w:val="24"/>
        </w:rPr>
        <w:t xml:space="preserve"> с чем налоговая инспекция просит </w:t>
      </w:r>
      <w:r w:rsidRPr="00AE404B">
        <w:rPr>
          <w:rFonts w:ascii="Times New Roman" w:hAnsi="Times New Roman" w:cs="Times New Roman"/>
          <w:spacing w:val="-2"/>
          <w:sz w:val="24"/>
          <w:szCs w:val="24"/>
        </w:rPr>
        <w:t xml:space="preserve">привлечь  </w:t>
      </w:r>
      <w:r w:rsidRPr="00AE404B">
        <w:rPr>
          <w:rFonts w:ascii="Times New Roman" w:hAnsi="Times New Roman" w:cs="Times New Roman"/>
          <w:bCs/>
          <w:sz w:val="24"/>
          <w:szCs w:val="24"/>
        </w:rPr>
        <w:t>ООО «</w:t>
      </w:r>
      <w:proofErr w:type="spellStart"/>
      <w:r w:rsidR="00026CFF">
        <w:rPr>
          <w:rFonts w:ascii="Times New Roman" w:hAnsi="Times New Roman" w:cs="Times New Roman"/>
          <w:bCs/>
          <w:sz w:val="24"/>
          <w:szCs w:val="24"/>
        </w:rPr>
        <w:t>Технострой</w:t>
      </w:r>
      <w:proofErr w:type="spellEnd"/>
      <w:r w:rsidRPr="00AE404B">
        <w:rPr>
          <w:rFonts w:ascii="Times New Roman" w:hAnsi="Times New Roman" w:cs="Times New Roman"/>
          <w:bCs/>
          <w:sz w:val="24"/>
          <w:szCs w:val="24"/>
        </w:rPr>
        <w:t>»</w:t>
      </w:r>
      <w:r w:rsidRPr="00AE404B">
        <w:rPr>
          <w:rFonts w:ascii="Times New Roman" w:hAnsi="Times New Roman" w:cs="Times New Roman"/>
          <w:spacing w:val="-2"/>
          <w:sz w:val="24"/>
          <w:szCs w:val="24"/>
        </w:rPr>
        <w:t xml:space="preserve"> к административной ответственности по пункту 2  статьи 14.1 </w:t>
      </w:r>
      <w:proofErr w:type="spellStart"/>
      <w:r w:rsidRPr="00AE404B">
        <w:rPr>
          <w:rFonts w:ascii="Times New Roman" w:hAnsi="Times New Roman" w:cs="Times New Roman"/>
          <w:sz w:val="24"/>
          <w:szCs w:val="24"/>
        </w:rPr>
        <w:t>КоАП</w:t>
      </w:r>
      <w:proofErr w:type="spellEnd"/>
      <w:r w:rsidRPr="00AE404B">
        <w:rPr>
          <w:rFonts w:ascii="Times New Roman" w:hAnsi="Times New Roman" w:cs="Times New Roman"/>
          <w:sz w:val="24"/>
          <w:szCs w:val="24"/>
        </w:rPr>
        <w:t xml:space="preserve"> ПМР,</w:t>
      </w:r>
      <w:r w:rsidRPr="00AE404B">
        <w:rPr>
          <w:rFonts w:ascii="Times New Roman" w:hAnsi="Times New Roman" w:cs="Times New Roman"/>
          <w:spacing w:val="-2"/>
          <w:sz w:val="24"/>
          <w:szCs w:val="24"/>
        </w:rPr>
        <w:t xml:space="preserve"> за </w:t>
      </w:r>
      <w:r w:rsidRPr="00AE404B">
        <w:rPr>
          <w:rFonts w:ascii="Times New Roman" w:hAnsi="Times New Roman" w:cs="Times New Roman"/>
          <w:sz w:val="24"/>
          <w:szCs w:val="24"/>
        </w:rPr>
        <w:t xml:space="preserve">осуществление предпринимательской деятельности без специального разрешения (лицензии), </w:t>
      </w:r>
      <w:r w:rsidRPr="00AE404B">
        <w:rPr>
          <w:rFonts w:ascii="Times New Roman" w:hAnsi="Times New Roman" w:cs="Times New Roman"/>
          <w:spacing w:val="-2"/>
          <w:sz w:val="24"/>
          <w:szCs w:val="24"/>
        </w:rPr>
        <w:t>и назначить административный штраф.</w:t>
      </w:r>
    </w:p>
    <w:p w:rsidR="00EE43A5" w:rsidRDefault="00EE43A5" w:rsidP="00EE43A5">
      <w:pPr>
        <w:spacing w:after="0" w:line="240" w:lineRule="auto"/>
        <w:ind w:firstLine="708"/>
        <w:jc w:val="both"/>
        <w:rPr>
          <w:rFonts w:ascii="Times New Roman" w:hAnsi="Times New Roman" w:cs="Times New Roman"/>
          <w:sz w:val="24"/>
          <w:szCs w:val="24"/>
        </w:rPr>
      </w:pPr>
    </w:p>
    <w:p w:rsidR="000A33EB" w:rsidRPr="000A33EB" w:rsidRDefault="00D52A38" w:rsidP="002B18D3">
      <w:pPr>
        <w:pStyle w:val="a5"/>
        <w:ind w:firstLine="709"/>
        <w:jc w:val="both"/>
        <w:rPr>
          <w:rStyle w:val="FontStyle14"/>
          <w:sz w:val="24"/>
          <w:szCs w:val="24"/>
        </w:rPr>
      </w:pPr>
      <w:r>
        <w:rPr>
          <w:rStyle w:val="FontStyle14"/>
          <w:b/>
          <w:sz w:val="24"/>
          <w:szCs w:val="24"/>
        </w:rPr>
        <w:t>ООО «</w:t>
      </w:r>
      <w:proofErr w:type="spellStart"/>
      <w:r w:rsidR="00026CFF">
        <w:rPr>
          <w:rStyle w:val="FontStyle14"/>
          <w:b/>
          <w:sz w:val="24"/>
          <w:szCs w:val="24"/>
        </w:rPr>
        <w:t>Технострой</w:t>
      </w:r>
      <w:proofErr w:type="spellEnd"/>
      <w:r>
        <w:rPr>
          <w:rStyle w:val="FontStyle14"/>
          <w:b/>
          <w:sz w:val="24"/>
          <w:szCs w:val="24"/>
        </w:rPr>
        <w:t>»</w:t>
      </w:r>
      <w:r w:rsidRPr="00F16CFA">
        <w:rPr>
          <w:rStyle w:val="FontStyle14"/>
          <w:b/>
          <w:sz w:val="24"/>
          <w:szCs w:val="24"/>
        </w:rPr>
        <w:t xml:space="preserve"> </w:t>
      </w:r>
      <w:r w:rsidR="00026CFF" w:rsidRPr="00026CFF">
        <w:rPr>
          <w:rStyle w:val="FontStyle14"/>
          <w:sz w:val="24"/>
          <w:szCs w:val="24"/>
        </w:rPr>
        <w:t>не</w:t>
      </w:r>
      <w:r w:rsidR="00026CFF">
        <w:rPr>
          <w:rStyle w:val="FontStyle14"/>
          <w:b/>
          <w:sz w:val="24"/>
          <w:szCs w:val="24"/>
        </w:rPr>
        <w:t xml:space="preserve"> </w:t>
      </w:r>
      <w:r w:rsidR="000A33EB" w:rsidRPr="000A33EB">
        <w:rPr>
          <w:rStyle w:val="FontStyle14"/>
          <w:sz w:val="24"/>
          <w:szCs w:val="24"/>
        </w:rPr>
        <w:t xml:space="preserve">представило в Арбитражный суд пояснения по делу, оформленные в письменном виде, </w:t>
      </w:r>
      <w:r w:rsidR="00026CFF">
        <w:rPr>
          <w:rStyle w:val="FontStyle14"/>
          <w:sz w:val="24"/>
          <w:szCs w:val="24"/>
        </w:rPr>
        <w:t>правом на направление представителя, не воспользовалось</w:t>
      </w:r>
      <w:r w:rsidR="000A33EB" w:rsidRPr="000A33EB">
        <w:rPr>
          <w:rStyle w:val="FontStyle14"/>
          <w:sz w:val="24"/>
          <w:szCs w:val="24"/>
        </w:rPr>
        <w:t xml:space="preserve">. </w:t>
      </w:r>
    </w:p>
    <w:p w:rsidR="000A33EB" w:rsidRPr="000A33EB" w:rsidRDefault="000A33EB" w:rsidP="000A33EB">
      <w:pPr>
        <w:spacing w:after="0" w:line="240" w:lineRule="auto"/>
        <w:ind w:firstLine="720"/>
        <w:jc w:val="both"/>
        <w:outlineLvl w:val="2"/>
        <w:rPr>
          <w:rFonts w:ascii="Times New Roman" w:hAnsi="Times New Roman" w:cs="Times New Roman"/>
          <w:sz w:val="24"/>
          <w:szCs w:val="24"/>
        </w:rPr>
      </w:pPr>
    </w:p>
    <w:p w:rsidR="00D52A38" w:rsidRPr="00F16CFA" w:rsidRDefault="00D52A38" w:rsidP="00D52A38">
      <w:pPr>
        <w:spacing w:after="0" w:line="240" w:lineRule="auto"/>
        <w:ind w:firstLine="709"/>
        <w:jc w:val="both"/>
        <w:rPr>
          <w:rFonts w:ascii="Times New Roman" w:hAnsi="Times New Roman" w:cs="Times New Roman"/>
          <w:sz w:val="24"/>
          <w:szCs w:val="24"/>
        </w:rPr>
      </w:pPr>
      <w:r w:rsidRPr="00F16CFA">
        <w:rPr>
          <w:rFonts w:ascii="Times New Roman" w:hAnsi="Times New Roman" w:cs="Times New Roman"/>
          <w:b/>
          <w:sz w:val="24"/>
          <w:szCs w:val="24"/>
        </w:rPr>
        <w:t>Арбитражный суд</w:t>
      </w:r>
      <w:r w:rsidRPr="00F16CFA">
        <w:rPr>
          <w:rFonts w:ascii="Times New Roman" w:hAnsi="Times New Roman" w:cs="Times New Roman"/>
          <w:sz w:val="24"/>
          <w:szCs w:val="24"/>
        </w:rPr>
        <w:t>, рассмотрев материалы дела, заслушав пояснения представителей лиц, участвующих в деле, и исследовав доказательства, представленные заявителем, приходит к выводу об обоснованности требований налоговой инспекции. В частности, суд считает доказанным наличие всех элементов состава административного правонарушения на основании следующих установленных обстоятельств и норм права.</w:t>
      </w:r>
    </w:p>
    <w:p w:rsidR="000A33EB" w:rsidRPr="00F16CFA" w:rsidRDefault="00D52A38" w:rsidP="00D52A38">
      <w:pPr>
        <w:spacing w:after="0" w:line="240" w:lineRule="auto"/>
        <w:ind w:firstLine="709"/>
        <w:jc w:val="both"/>
        <w:rPr>
          <w:rFonts w:ascii="Times New Roman" w:hAnsi="Times New Roman" w:cs="Times New Roman"/>
          <w:sz w:val="24"/>
          <w:szCs w:val="24"/>
        </w:rPr>
      </w:pPr>
      <w:r w:rsidRPr="00F16CFA">
        <w:rPr>
          <w:rFonts w:ascii="Times New Roman" w:hAnsi="Times New Roman" w:cs="Times New Roman"/>
          <w:sz w:val="24"/>
          <w:szCs w:val="24"/>
        </w:rPr>
        <w:t xml:space="preserve">В соответствии с пунктом 1 статьи 2.1 </w:t>
      </w:r>
      <w:proofErr w:type="spellStart"/>
      <w:r w:rsidRPr="00F16CFA">
        <w:rPr>
          <w:rFonts w:ascii="Times New Roman" w:hAnsi="Times New Roman" w:cs="Times New Roman"/>
          <w:sz w:val="24"/>
          <w:szCs w:val="24"/>
        </w:rPr>
        <w:t>КоАП</w:t>
      </w:r>
      <w:proofErr w:type="spellEnd"/>
      <w:r w:rsidRPr="00F16CFA">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Арбитражным судом дел о привлечении юридического лица к административной ответственности и входят в предмет доказывания по делам данной категории. </w:t>
      </w:r>
    </w:p>
    <w:p w:rsidR="00D52A38" w:rsidRDefault="00D52A38" w:rsidP="00D52A38">
      <w:pPr>
        <w:spacing w:after="0" w:line="240" w:lineRule="auto"/>
        <w:ind w:firstLine="709"/>
        <w:jc w:val="both"/>
        <w:outlineLvl w:val="0"/>
        <w:rPr>
          <w:rStyle w:val="a9"/>
          <w:b w:val="0"/>
          <w:sz w:val="24"/>
          <w:szCs w:val="24"/>
        </w:rPr>
      </w:pPr>
      <w:r w:rsidRPr="00F16CFA">
        <w:rPr>
          <w:rFonts w:ascii="Times New Roman" w:hAnsi="Times New Roman" w:cs="Times New Roman"/>
          <w:sz w:val="24"/>
          <w:szCs w:val="24"/>
        </w:rPr>
        <w:t>В ходе судебного разбирательства на  основании доказательств, имеющихся в деле, Арбитражным судом установлено, что налоговой инспекцией проведено совместное мероприятие по контролю в отношен</w:t>
      </w:r>
      <w:proofErr w:type="gramStart"/>
      <w:r w:rsidRPr="00F16CFA">
        <w:rPr>
          <w:rFonts w:ascii="Times New Roman" w:hAnsi="Times New Roman" w:cs="Times New Roman"/>
          <w:sz w:val="24"/>
          <w:szCs w:val="24"/>
        </w:rPr>
        <w:t xml:space="preserve">ии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proofErr w:type="spellStart"/>
      <w:r w:rsidR="00EF5D48">
        <w:rPr>
          <w:rFonts w:ascii="Times New Roman" w:hAnsi="Times New Roman" w:cs="Times New Roman"/>
          <w:sz w:val="24"/>
          <w:szCs w:val="24"/>
        </w:rPr>
        <w:t>Технострой</w:t>
      </w:r>
      <w:proofErr w:type="spellEnd"/>
      <w:r>
        <w:rPr>
          <w:rFonts w:ascii="Times New Roman" w:hAnsi="Times New Roman" w:cs="Times New Roman"/>
          <w:sz w:val="24"/>
          <w:szCs w:val="24"/>
        </w:rPr>
        <w:t>»</w:t>
      </w:r>
      <w:r w:rsidRPr="00F16CFA">
        <w:rPr>
          <w:rFonts w:ascii="Times New Roman" w:hAnsi="Times New Roman" w:cs="Times New Roman"/>
          <w:sz w:val="24"/>
          <w:szCs w:val="24"/>
        </w:rPr>
        <w:t xml:space="preserve">. В соответствии с Законом ПМР «О порядке проведения проверок при осуществлении государственного контроля (надзора)» решение о проведении данного мероприятия по контролю оформлено Приказом </w:t>
      </w:r>
      <w:r w:rsidR="002B18D3">
        <w:rPr>
          <w:rFonts w:ascii="Times New Roman" w:hAnsi="Times New Roman" w:cs="Times New Roman"/>
          <w:sz w:val="24"/>
          <w:szCs w:val="24"/>
        </w:rPr>
        <w:t xml:space="preserve">от </w:t>
      </w:r>
      <w:r w:rsidR="00EF5D48">
        <w:rPr>
          <w:rFonts w:ascii="Times New Roman" w:hAnsi="Times New Roman" w:cs="Times New Roman"/>
          <w:sz w:val="24"/>
          <w:szCs w:val="24"/>
        </w:rPr>
        <w:t>9</w:t>
      </w:r>
      <w:r w:rsidR="0027189F">
        <w:rPr>
          <w:rFonts w:ascii="Times New Roman" w:hAnsi="Times New Roman" w:cs="Times New Roman"/>
          <w:sz w:val="24"/>
          <w:szCs w:val="24"/>
        </w:rPr>
        <w:t xml:space="preserve"> </w:t>
      </w:r>
      <w:r w:rsidR="00EF5D48">
        <w:rPr>
          <w:rFonts w:ascii="Times New Roman" w:hAnsi="Times New Roman" w:cs="Times New Roman"/>
          <w:sz w:val="24"/>
          <w:szCs w:val="24"/>
        </w:rPr>
        <w:t>января</w:t>
      </w:r>
      <w:r w:rsidR="0027189F">
        <w:rPr>
          <w:rFonts w:ascii="Times New Roman" w:hAnsi="Times New Roman" w:cs="Times New Roman"/>
          <w:sz w:val="24"/>
          <w:szCs w:val="24"/>
        </w:rPr>
        <w:t xml:space="preserve"> </w:t>
      </w:r>
      <w:r w:rsidR="002B18D3">
        <w:rPr>
          <w:rFonts w:ascii="Times New Roman" w:hAnsi="Times New Roman" w:cs="Times New Roman"/>
          <w:sz w:val="24"/>
          <w:szCs w:val="24"/>
        </w:rPr>
        <w:t xml:space="preserve"> 20</w:t>
      </w:r>
      <w:r w:rsidR="00EF5D48">
        <w:rPr>
          <w:rFonts w:ascii="Times New Roman" w:hAnsi="Times New Roman" w:cs="Times New Roman"/>
          <w:sz w:val="24"/>
          <w:szCs w:val="24"/>
        </w:rPr>
        <w:t>20</w:t>
      </w:r>
      <w:r w:rsidR="002B18D3">
        <w:rPr>
          <w:rFonts w:ascii="Times New Roman" w:hAnsi="Times New Roman" w:cs="Times New Roman"/>
          <w:sz w:val="24"/>
          <w:szCs w:val="24"/>
        </w:rPr>
        <w:t xml:space="preserve"> года № </w:t>
      </w:r>
      <w:r w:rsidR="00EF5D48">
        <w:rPr>
          <w:rFonts w:ascii="Times New Roman" w:hAnsi="Times New Roman" w:cs="Times New Roman"/>
          <w:sz w:val="24"/>
          <w:szCs w:val="24"/>
        </w:rPr>
        <w:t>4</w:t>
      </w:r>
      <w:r w:rsidRPr="00F16CFA">
        <w:rPr>
          <w:rFonts w:ascii="Times New Roman" w:hAnsi="Times New Roman" w:cs="Times New Roman"/>
          <w:sz w:val="24"/>
          <w:szCs w:val="24"/>
        </w:rPr>
        <w:t xml:space="preserve">. </w:t>
      </w:r>
      <w:r w:rsidRPr="00F16CFA">
        <w:rPr>
          <w:rStyle w:val="a9"/>
          <w:b w:val="0"/>
          <w:sz w:val="24"/>
          <w:szCs w:val="24"/>
        </w:rPr>
        <w:t>Копия данного приказа, заверенная надлежащим образом, представлена в материалы дела.</w:t>
      </w:r>
    </w:p>
    <w:p w:rsidR="00D52A38" w:rsidRPr="00F16CFA" w:rsidRDefault="00D52A38" w:rsidP="00D52A38">
      <w:pPr>
        <w:spacing w:after="0" w:line="240" w:lineRule="auto"/>
        <w:ind w:firstLine="709"/>
        <w:jc w:val="both"/>
        <w:rPr>
          <w:rStyle w:val="a9"/>
          <w:b w:val="0"/>
          <w:sz w:val="24"/>
          <w:szCs w:val="24"/>
        </w:rPr>
      </w:pPr>
      <w:r w:rsidRPr="00F16CFA">
        <w:rPr>
          <w:rStyle w:val="a9"/>
          <w:b w:val="0"/>
          <w:sz w:val="24"/>
          <w:szCs w:val="24"/>
        </w:rPr>
        <w:t>Указанны</w:t>
      </w:r>
      <w:r w:rsidR="00EF5D48">
        <w:rPr>
          <w:rStyle w:val="a9"/>
          <w:b w:val="0"/>
          <w:sz w:val="24"/>
          <w:szCs w:val="24"/>
        </w:rPr>
        <w:t>й</w:t>
      </w:r>
      <w:r w:rsidRPr="00F16CFA">
        <w:rPr>
          <w:rStyle w:val="a9"/>
          <w:b w:val="0"/>
          <w:sz w:val="24"/>
          <w:szCs w:val="24"/>
        </w:rPr>
        <w:t xml:space="preserve"> приказ</w:t>
      </w:r>
      <w:r w:rsidR="0027189F">
        <w:rPr>
          <w:rStyle w:val="a9"/>
          <w:b w:val="0"/>
          <w:sz w:val="24"/>
          <w:szCs w:val="24"/>
        </w:rPr>
        <w:t xml:space="preserve"> не оспаривал</w:t>
      </w:r>
      <w:r w:rsidR="00EF5D48">
        <w:rPr>
          <w:rStyle w:val="a9"/>
          <w:b w:val="0"/>
          <w:sz w:val="24"/>
          <w:szCs w:val="24"/>
        </w:rPr>
        <w:t>ся</w:t>
      </w:r>
      <w:r w:rsidR="0027189F">
        <w:rPr>
          <w:rStyle w:val="a9"/>
          <w:b w:val="0"/>
          <w:sz w:val="24"/>
          <w:szCs w:val="24"/>
        </w:rPr>
        <w:t xml:space="preserve"> ООО «</w:t>
      </w:r>
      <w:proofErr w:type="spellStart"/>
      <w:r w:rsidR="00EF5D48">
        <w:rPr>
          <w:rFonts w:ascii="Times New Roman" w:hAnsi="Times New Roman" w:cs="Times New Roman"/>
          <w:sz w:val="24"/>
          <w:szCs w:val="24"/>
        </w:rPr>
        <w:t>Технострой</w:t>
      </w:r>
      <w:proofErr w:type="spellEnd"/>
      <w:r w:rsidR="0027189F">
        <w:rPr>
          <w:rStyle w:val="a9"/>
          <w:b w:val="0"/>
          <w:sz w:val="24"/>
          <w:szCs w:val="24"/>
        </w:rPr>
        <w:t xml:space="preserve">», в </w:t>
      </w:r>
      <w:proofErr w:type="gramStart"/>
      <w:r w:rsidR="0027189F">
        <w:rPr>
          <w:rStyle w:val="a9"/>
          <w:b w:val="0"/>
          <w:sz w:val="24"/>
          <w:szCs w:val="24"/>
        </w:rPr>
        <w:t>связи</w:t>
      </w:r>
      <w:proofErr w:type="gramEnd"/>
      <w:r w:rsidR="0027189F">
        <w:rPr>
          <w:rStyle w:val="a9"/>
          <w:b w:val="0"/>
          <w:sz w:val="24"/>
          <w:szCs w:val="24"/>
        </w:rPr>
        <w:t xml:space="preserve"> с чем </w:t>
      </w:r>
      <w:r w:rsidR="00EE43A5">
        <w:rPr>
          <w:rStyle w:val="a9"/>
          <w:b w:val="0"/>
          <w:sz w:val="24"/>
          <w:szCs w:val="24"/>
        </w:rPr>
        <w:t>Арбитражный</w:t>
      </w:r>
      <w:r w:rsidR="0027189F">
        <w:rPr>
          <w:rStyle w:val="a9"/>
          <w:b w:val="0"/>
          <w:sz w:val="24"/>
          <w:szCs w:val="24"/>
        </w:rPr>
        <w:t xml:space="preserve"> суд </w:t>
      </w:r>
      <w:proofErr w:type="spellStart"/>
      <w:r w:rsidR="0027189F">
        <w:rPr>
          <w:rStyle w:val="a9"/>
          <w:b w:val="0"/>
          <w:sz w:val="24"/>
          <w:szCs w:val="24"/>
        </w:rPr>
        <w:t>презюмирует</w:t>
      </w:r>
      <w:proofErr w:type="spellEnd"/>
      <w:r w:rsidR="0027189F">
        <w:rPr>
          <w:rStyle w:val="a9"/>
          <w:b w:val="0"/>
          <w:sz w:val="24"/>
          <w:szCs w:val="24"/>
        </w:rPr>
        <w:t xml:space="preserve"> </w:t>
      </w:r>
      <w:r w:rsidRPr="00F16CFA">
        <w:rPr>
          <w:rStyle w:val="a9"/>
          <w:b w:val="0"/>
          <w:sz w:val="24"/>
          <w:szCs w:val="24"/>
        </w:rPr>
        <w:t xml:space="preserve"> </w:t>
      </w:r>
      <w:r w:rsidR="00EF5D48">
        <w:rPr>
          <w:rStyle w:val="a9"/>
          <w:b w:val="0"/>
          <w:sz w:val="24"/>
          <w:szCs w:val="24"/>
        </w:rPr>
        <w:t xml:space="preserve">его </w:t>
      </w:r>
      <w:r w:rsidRPr="00F16CFA">
        <w:rPr>
          <w:rStyle w:val="a9"/>
          <w:b w:val="0"/>
          <w:sz w:val="24"/>
          <w:szCs w:val="24"/>
        </w:rPr>
        <w:t>соответств</w:t>
      </w:r>
      <w:r w:rsidR="0027189F">
        <w:rPr>
          <w:rStyle w:val="a9"/>
          <w:b w:val="0"/>
          <w:sz w:val="24"/>
          <w:szCs w:val="24"/>
        </w:rPr>
        <w:t xml:space="preserve">ие </w:t>
      </w:r>
      <w:r w:rsidRPr="00F16CFA">
        <w:rPr>
          <w:rStyle w:val="a9"/>
          <w:b w:val="0"/>
          <w:sz w:val="24"/>
          <w:szCs w:val="24"/>
        </w:rPr>
        <w:t xml:space="preserve">требованиям Закона ПМР «О порядке проведения проверок при осуществлении государственного контроля (надзора)».  </w:t>
      </w:r>
    </w:p>
    <w:p w:rsidR="00D52A38" w:rsidRPr="00F16CFA" w:rsidRDefault="00D52A38" w:rsidP="00D52A38">
      <w:pPr>
        <w:spacing w:after="0" w:line="240" w:lineRule="auto"/>
        <w:ind w:firstLine="709"/>
        <w:jc w:val="both"/>
        <w:rPr>
          <w:rFonts w:ascii="Times New Roman" w:hAnsi="Times New Roman" w:cs="Times New Roman"/>
          <w:bCs/>
          <w:color w:val="000000"/>
          <w:sz w:val="24"/>
          <w:szCs w:val="24"/>
        </w:rPr>
      </w:pPr>
      <w:r w:rsidRPr="00F16CFA">
        <w:rPr>
          <w:rFonts w:ascii="Times New Roman" w:hAnsi="Times New Roman" w:cs="Times New Roman"/>
          <w:sz w:val="24"/>
          <w:szCs w:val="24"/>
        </w:rPr>
        <w:t xml:space="preserve">В рамках предмета мероприятия по контролю, определенного пунктом 3 </w:t>
      </w:r>
      <w:r w:rsidR="00EE43A5">
        <w:rPr>
          <w:rFonts w:ascii="Times New Roman" w:hAnsi="Times New Roman" w:cs="Times New Roman"/>
          <w:sz w:val="24"/>
          <w:szCs w:val="24"/>
        </w:rPr>
        <w:t>п</w:t>
      </w:r>
      <w:r w:rsidRPr="00F16CFA">
        <w:rPr>
          <w:rFonts w:ascii="Times New Roman" w:hAnsi="Times New Roman" w:cs="Times New Roman"/>
          <w:sz w:val="24"/>
          <w:szCs w:val="24"/>
        </w:rPr>
        <w:t>риказа</w:t>
      </w:r>
      <w:r w:rsidR="00EE43A5">
        <w:rPr>
          <w:rFonts w:ascii="Times New Roman" w:hAnsi="Times New Roman" w:cs="Times New Roman"/>
          <w:sz w:val="24"/>
          <w:szCs w:val="24"/>
        </w:rPr>
        <w:t xml:space="preserve"> </w:t>
      </w:r>
      <w:r w:rsidR="00EF5D48">
        <w:rPr>
          <w:rFonts w:ascii="Times New Roman" w:hAnsi="Times New Roman" w:cs="Times New Roman"/>
          <w:sz w:val="24"/>
          <w:szCs w:val="24"/>
        </w:rPr>
        <w:t xml:space="preserve">                                     от 9 января  2020 года № 4</w:t>
      </w:r>
      <w:r w:rsidRPr="00F16CFA">
        <w:rPr>
          <w:rFonts w:ascii="Times New Roman" w:hAnsi="Times New Roman" w:cs="Times New Roman"/>
          <w:sz w:val="24"/>
          <w:szCs w:val="24"/>
        </w:rPr>
        <w:t xml:space="preserve">, налоговой инспекцией осуществлен </w:t>
      </w:r>
      <w:r w:rsidR="00EF5D48">
        <w:rPr>
          <w:rFonts w:ascii="Times New Roman" w:hAnsi="Times New Roman" w:cs="Times New Roman"/>
          <w:sz w:val="24"/>
          <w:szCs w:val="24"/>
        </w:rPr>
        <w:t xml:space="preserve">в числе прочего </w:t>
      </w:r>
      <w:proofErr w:type="gramStart"/>
      <w:r w:rsidRPr="00F16CFA">
        <w:rPr>
          <w:rFonts w:ascii="Times New Roman" w:hAnsi="Times New Roman" w:cs="Times New Roman"/>
          <w:sz w:val="24"/>
          <w:szCs w:val="24"/>
        </w:rPr>
        <w:t>контроль за</w:t>
      </w:r>
      <w:proofErr w:type="gramEnd"/>
      <w:r w:rsidRPr="00F16CFA">
        <w:rPr>
          <w:rFonts w:ascii="Times New Roman" w:hAnsi="Times New Roman" w:cs="Times New Roman"/>
          <w:sz w:val="24"/>
          <w:szCs w:val="24"/>
        </w:rPr>
        <w:t xml:space="preserve"> соблюдением обществом  Закона ПМР «О лицензировании отдельных видов деятельности».</w:t>
      </w:r>
    </w:p>
    <w:p w:rsidR="002B18D3" w:rsidRDefault="00D52A38" w:rsidP="00D52A38">
      <w:pPr>
        <w:spacing w:after="0" w:line="240" w:lineRule="auto"/>
        <w:ind w:firstLine="709"/>
        <w:jc w:val="both"/>
        <w:rPr>
          <w:rFonts w:ascii="Times New Roman" w:hAnsi="Times New Roman" w:cs="Times New Roman"/>
          <w:sz w:val="24"/>
          <w:szCs w:val="24"/>
        </w:rPr>
      </w:pPr>
      <w:proofErr w:type="gramStart"/>
      <w:r w:rsidRPr="009423F5">
        <w:rPr>
          <w:rFonts w:ascii="Times New Roman" w:eastAsia="Times New Roman" w:hAnsi="Times New Roman" w:cs="Times New Roman"/>
          <w:sz w:val="24"/>
          <w:szCs w:val="24"/>
        </w:rPr>
        <w:t xml:space="preserve">В соответствии с </w:t>
      </w:r>
      <w:r w:rsidR="002B18D3" w:rsidRPr="002B18D3">
        <w:rPr>
          <w:rFonts w:ascii="Times New Roman" w:hAnsi="Times New Roman" w:cs="Times New Roman"/>
          <w:sz w:val="24"/>
          <w:szCs w:val="24"/>
        </w:rPr>
        <w:t>подпункт</w:t>
      </w:r>
      <w:r w:rsidR="002B18D3">
        <w:rPr>
          <w:rFonts w:ascii="Times New Roman" w:hAnsi="Times New Roman" w:cs="Times New Roman"/>
          <w:sz w:val="24"/>
          <w:szCs w:val="24"/>
        </w:rPr>
        <w:t>ом</w:t>
      </w:r>
      <w:r w:rsidR="002B18D3" w:rsidRPr="002B18D3">
        <w:rPr>
          <w:rFonts w:ascii="Times New Roman" w:hAnsi="Times New Roman" w:cs="Times New Roman"/>
          <w:sz w:val="24"/>
          <w:szCs w:val="24"/>
        </w:rPr>
        <w:t xml:space="preserve"> </w:t>
      </w:r>
      <w:r w:rsidR="00EF5D48">
        <w:rPr>
          <w:rFonts w:ascii="Times New Roman" w:hAnsi="Times New Roman" w:cs="Times New Roman"/>
          <w:sz w:val="24"/>
          <w:szCs w:val="24"/>
        </w:rPr>
        <w:t>14)</w:t>
      </w:r>
      <w:r w:rsidR="002B18D3" w:rsidRPr="002B18D3">
        <w:rPr>
          <w:rFonts w:ascii="Times New Roman" w:hAnsi="Times New Roman" w:cs="Times New Roman"/>
          <w:sz w:val="24"/>
          <w:szCs w:val="24"/>
        </w:rPr>
        <w:t xml:space="preserve"> </w:t>
      </w:r>
      <w:r w:rsidR="00EF5D48">
        <w:rPr>
          <w:rFonts w:ascii="Times New Roman" w:hAnsi="Times New Roman" w:cs="Times New Roman"/>
          <w:sz w:val="24"/>
          <w:szCs w:val="24"/>
        </w:rPr>
        <w:t xml:space="preserve">подпункта а) </w:t>
      </w:r>
      <w:r w:rsidR="002B18D3" w:rsidRPr="002B18D3">
        <w:rPr>
          <w:rFonts w:ascii="Times New Roman" w:hAnsi="Times New Roman" w:cs="Times New Roman"/>
          <w:sz w:val="24"/>
          <w:szCs w:val="24"/>
        </w:rPr>
        <w:t xml:space="preserve">пункта 1 статьи 18 </w:t>
      </w:r>
      <w:r w:rsidRPr="009423F5">
        <w:rPr>
          <w:rFonts w:ascii="Times New Roman" w:eastAsia="Times New Roman" w:hAnsi="Times New Roman" w:cs="Times New Roman"/>
          <w:sz w:val="24"/>
          <w:szCs w:val="24"/>
        </w:rPr>
        <w:t xml:space="preserve">Закона </w:t>
      </w:r>
      <w:r w:rsidR="00EE43A5">
        <w:rPr>
          <w:rFonts w:ascii="Times New Roman" w:eastAsia="Times New Roman" w:hAnsi="Times New Roman" w:cs="Times New Roman"/>
          <w:sz w:val="24"/>
          <w:szCs w:val="24"/>
        </w:rPr>
        <w:t>ПМР</w:t>
      </w:r>
      <w:r w:rsidRPr="009423F5">
        <w:rPr>
          <w:rFonts w:ascii="Times New Roman" w:eastAsia="Times New Roman" w:hAnsi="Times New Roman" w:cs="Times New Roman"/>
          <w:sz w:val="24"/>
          <w:szCs w:val="24"/>
        </w:rPr>
        <w:t xml:space="preserve"> </w:t>
      </w:r>
      <w:r w:rsidR="00EF5D48">
        <w:rPr>
          <w:rFonts w:ascii="Times New Roman" w:eastAsia="Times New Roman" w:hAnsi="Times New Roman" w:cs="Times New Roman"/>
          <w:sz w:val="24"/>
          <w:szCs w:val="24"/>
        </w:rPr>
        <w:t xml:space="preserve">                 </w:t>
      </w:r>
      <w:r w:rsidRPr="009423F5">
        <w:rPr>
          <w:rFonts w:ascii="Times New Roman" w:eastAsia="Times New Roman" w:hAnsi="Times New Roman" w:cs="Times New Roman"/>
          <w:sz w:val="24"/>
          <w:szCs w:val="24"/>
        </w:rPr>
        <w:t xml:space="preserve">«О лицензировании отдельных видов деятельности» </w:t>
      </w:r>
      <w:r w:rsidR="00EF5D48" w:rsidRPr="00EF5D48">
        <w:rPr>
          <w:rFonts w:ascii="Times New Roman" w:hAnsi="Times New Roman" w:cs="Times New Roman"/>
          <w:sz w:val="24"/>
          <w:szCs w:val="24"/>
        </w:rPr>
        <w:t>архитектурная деятельность, инженерные изыскания для строительства, строительство, проектирование зданий и сооружений и градостроительное планирование территорий и поселений</w:t>
      </w:r>
      <w:r w:rsidR="002B18D3">
        <w:rPr>
          <w:rFonts w:ascii="Times New Roman" w:hAnsi="Times New Roman" w:cs="Times New Roman"/>
          <w:sz w:val="24"/>
          <w:szCs w:val="24"/>
        </w:rPr>
        <w:t xml:space="preserve"> относится к лицензируемым видам предпринимательской деятельности. </w:t>
      </w:r>
      <w:proofErr w:type="gramEnd"/>
    </w:p>
    <w:p w:rsidR="00EF5D48" w:rsidRPr="00EF5D48" w:rsidRDefault="00557356" w:rsidP="00EF5D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EF5D48" w:rsidRPr="00EF5D48">
        <w:rPr>
          <w:rFonts w:ascii="Times New Roman" w:hAnsi="Times New Roman" w:cs="Times New Roman"/>
          <w:sz w:val="24"/>
          <w:szCs w:val="24"/>
        </w:rPr>
        <w:t xml:space="preserve">ак установлено в рамках мероприятия по контролю в рамках договора аренды </w:t>
      </w:r>
      <w:r>
        <w:rPr>
          <w:rFonts w:ascii="Times New Roman" w:hAnsi="Times New Roman" w:cs="Times New Roman"/>
          <w:sz w:val="24"/>
          <w:szCs w:val="24"/>
        </w:rPr>
        <w:t xml:space="preserve">                </w:t>
      </w:r>
      <w:r w:rsidR="00EF5D48" w:rsidRPr="00EF5D48">
        <w:rPr>
          <w:rFonts w:ascii="Times New Roman" w:hAnsi="Times New Roman" w:cs="Times New Roman"/>
          <w:sz w:val="24"/>
          <w:szCs w:val="24"/>
        </w:rPr>
        <w:t>№ 112/2 от 01.10.2014 г., заключенного межд</w:t>
      </w:r>
      <w:proofErr w:type="gramStart"/>
      <w:r w:rsidR="00EF5D48" w:rsidRPr="00EF5D48">
        <w:rPr>
          <w:rFonts w:ascii="Times New Roman" w:hAnsi="Times New Roman" w:cs="Times New Roman"/>
          <w:sz w:val="24"/>
          <w:szCs w:val="24"/>
        </w:rPr>
        <w:t>у ООО</w:t>
      </w:r>
      <w:proofErr w:type="gramEnd"/>
      <w:r w:rsidR="00EF5D48" w:rsidRPr="00EF5D48">
        <w:rPr>
          <w:rFonts w:ascii="Times New Roman" w:hAnsi="Times New Roman" w:cs="Times New Roman"/>
          <w:sz w:val="24"/>
          <w:szCs w:val="24"/>
        </w:rPr>
        <w:t xml:space="preserve"> «</w:t>
      </w:r>
      <w:proofErr w:type="spellStart"/>
      <w:r w:rsidR="00EF5D48" w:rsidRPr="00EF5D48">
        <w:rPr>
          <w:rFonts w:ascii="Times New Roman" w:hAnsi="Times New Roman" w:cs="Times New Roman"/>
          <w:sz w:val="24"/>
          <w:szCs w:val="24"/>
        </w:rPr>
        <w:t>Технострой</w:t>
      </w:r>
      <w:proofErr w:type="spellEnd"/>
      <w:r w:rsidR="00EF5D48" w:rsidRPr="00EF5D48">
        <w:rPr>
          <w:rFonts w:ascii="Times New Roman" w:hAnsi="Times New Roman" w:cs="Times New Roman"/>
          <w:sz w:val="24"/>
          <w:szCs w:val="24"/>
        </w:rPr>
        <w:t>» (арендатор) и ЗАО «Бендерская текстильно-ткацкая фабрика» (арендодатель), ООО «</w:t>
      </w:r>
      <w:proofErr w:type="spellStart"/>
      <w:r w:rsidR="00EF5D48" w:rsidRPr="00EF5D48">
        <w:rPr>
          <w:rFonts w:ascii="Times New Roman" w:hAnsi="Times New Roman" w:cs="Times New Roman"/>
          <w:sz w:val="24"/>
          <w:szCs w:val="24"/>
        </w:rPr>
        <w:t>Технострой</w:t>
      </w:r>
      <w:proofErr w:type="spellEnd"/>
      <w:r w:rsidR="00EF5D48" w:rsidRPr="00EF5D48">
        <w:rPr>
          <w:rFonts w:ascii="Times New Roman" w:hAnsi="Times New Roman" w:cs="Times New Roman"/>
          <w:sz w:val="24"/>
          <w:szCs w:val="24"/>
        </w:rPr>
        <w:t xml:space="preserve">» произвело ремонтные работы арендуемого здания по адресу: ул. Суворова, д.77. </w:t>
      </w:r>
      <w:proofErr w:type="gramStart"/>
      <w:r w:rsidR="00EF5D48" w:rsidRPr="00EF5D48">
        <w:rPr>
          <w:rFonts w:ascii="Times New Roman" w:hAnsi="Times New Roman" w:cs="Times New Roman"/>
          <w:sz w:val="24"/>
          <w:szCs w:val="24"/>
        </w:rPr>
        <w:t>Согласно смете произведенных работ и затраченных материалов на ремонт здания от 13.10.2014г., ООО «</w:t>
      </w:r>
      <w:proofErr w:type="spellStart"/>
      <w:r w:rsidR="00EF5D48" w:rsidRPr="00EF5D48">
        <w:rPr>
          <w:rFonts w:ascii="Times New Roman" w:hAnsi="Times New Roman" w:cs="Times New Roman"/>
          <w:sz w:val="24"/>
          <w:szCs w:val="24"/>
        </w:rPr>
        <w:t>Технострой</w:t>
      </w:r>
      <w:proofErr w:type="spellEnd"/>
      <w:r w:rsidR="00EF5D48" w:rsidRPr="00EF5D48">
        <w:rPr>
          <w:rFonts w:ascii="Times New Roman" w:hAnsi="Times New Roman" w:cs="Times New Roman"/>
          <w:sz w:val="24"/>
          <w:szCs w:val="24"/>
        </w:rPr>
        <w:t xml:space="preserve">» выполнило такие работы, как: штукатурка, грунтовка, шпаклевка стен, покраска входных дверей, окон, ворот, фасада, монтаж водосточной системы, замена электропроводки, стяжка пола, обшивка потолка, обшивка стен </w:t>
      </w:r>
      <w:proofErr w:type="spellStart"/>
      <w:r w:rsidR="00EF5D48" w:rsidRPr="00EF5D48">
        <w:rPr>
          <w:rFonts w:ascii="Times New Roman" w:hAnsi="Times New Roman" w:cs="Times New Roman"/>
          <w:sz w:val="24"/>
          <w:szCs w:val="24"/>
        </w:rPr>
        <w:t>гипсокартоном</w:t>
      </w:r>
      <w:proofErr w:type="spellEnd"/>
      <w:r w:rsidR="00EF5D48" w:rsidRPr="00EF5D48">
        <w:rPr>
          <w:rFonts w:ascii="Times New Roman" w:hAnsi="Times New Roman" w:cs="Times New Roman"/>
          <w:sz w:val="24"/>
          <w:szCs w:val="24"/>
        </w:rPr>
        <w:t>, монтаж отливов.</w:t>
      </w:r>
      <w:proofErr w:type="gramEnd"/>
    </w:p>
    <w:p w:rsidR="00EF5D48" w:rsidRDefault="00EF5D48" w:rsidP="00EF5D48">
      <w:pPr>
        <w:spacing w:after="0" w:line="240" w:lineRule="auto"/>
        <w:ind w:firstLine="709"/>
        <w:jc w:val="both"/>
        <w:rPr>
          <w:rFonts w:ascii="Times New Roman" w:hAnsi="Times New Roman" w:cs="Times New Roman"/>
          <w:sz w:val="24"/>
          <w:szCs w:val="24"/>
        </w:rPr>
      </w:pPr>
      <w:proofErr w:type="gramStart"/>
      <w:r w:rsidRPr="00EF5D48">
        <w:rPr>
          <w:rFonts w:ascii="Times New Roman" w:hAnsi="Times New Roman" w:cs="Times New Roman"/>
          <w:sz w:val="24"/>
          <w:szCs w:val="24"/>
        </w:rPr>
        <w:t xml:space="preserve">Вышеперечисленные виды работ относятся  в соответствии с подпунктом 15) пункта е), подпунктом 2) пункта ж), подпунктом 4) пункта и), подпунктом 1) пункта к), подпунктами 1,3,5 пункта </w:t>
      </w:r>
      <w:proofErr w:type="spellStart"/>
      <w:r w:rsidRPr="00EF5D48">
        <w:rPr>
          <w:rFonts w:ascii="Times New Roman" w:hAnsi="Times New Roman" w:cs="Times New Roman"/>
          <w:sz w:val="24"/>
          <w:szCs w:val="24"/>
        </w:rPr>
        <w:t>п</w:t>
      </w:r>
      <w:proofErr w:type="spellEnd"/>
      <w:r w:rsidRPr="00EF5D48">
        <w:rPr>
          <w:rFonts w:ascii="Times New Roman" w:hAnsi="Times New Roman" w:cs="Times New Roman"/>
          <w:sz w:val="24"/>
          <w:szCs w:val="24"/>
        </w:rPr>
        <w:t xml:space="preserve">) Раздела 7 Классификатора отдельных видов деятельности в сфере архитектурной деятельности, инженерным изысканиям для строительства, строительству, проектированию зданий и сооружений, градостроительному планированию территорий и поселений в Приднестровской Молдавской Республике, утвержденного </w:t>
      </w:r>
      <w:r w:rsidRPr="00EF5D48">
        <w:rPr>
          <w:rFonts w:ascii="Times New Roman" w:hAnsi="Times New Roman" w:cs="Times New Roman"/>
          <w:sz w:val="24"/>
          <w:szCs w:val="24"/>
        </w:rPr>
        <w:lastRenderedPageBreak/>
        <w:t>Приказом Государственной службы энергетики</w:t>
      </w:r>
      <w:proofErr w:type="gramEnd"/>
      <w:r w:rsidRPr="00EF5D48">
        <w:rPr>
          <w:rFonts w:ascii="Times New Roman" w:hAnsi="Times New Roman" w:cs="Times New Roman"/>
          <w:sz w:val="24"/>
          <w:szCs w:val="24"/>
        </w:rPr>
        <w:t xml:space="preserve"> и жилищно-коммунального хозяйства ПМР от 31.08.2012г. № 231 к строительству в промышленности и на объектах социально-культурного обслуживания.</w:t>
      </w:r>
    </w:p>
    <w:p w:rsidR="00557356" w:rsidRPr="00557356" w:rsidRDefault="00557356" w:rsidP="00557356">
      <w:pPr>
        <w:spacing w:after="0" w:line="240" w:lineRule="auto"/>
        <w:ind w:firstLine="709"/>
        <w:jc w:val="both"/>
        <w:rPr>
          <w:rFonts w:ascii="Times New Roman" w:hAnsi="Times New Roman" w:cs="Times New Roman"/>
          <w:sz w:val="24"/>
          <w:szCs w:val="24"/>
        </w:rPr>
      </w:pPr>
      <w:proofErr w:type="gramStart"/>
      <w:r w:rsidRPr="00557356">
        <w:rPr>
          <w:rFonts w:ascii="Times New Roman" w:hAnsi="Times New Roman" w:cs="Times New Roman"/>
          <w:sz w:val="24"/>
          <w:szCs w:val="24"/>
        </w:rPr>
        <w:t>Ввиду вышеизложенного, выполненные ООО «</w:t>
      </w:r>
      <w:proofErr w:type="spellStart"/>
      <w:r w:rsidRPr="00557356">
        <w:rPr>
          <w:rFonts w:ascii="Times New Roman" w:hAnsi="Times New Roman" w:cs="Times New Roman"/>
          <w:sz w:val="24"/>
          <w:szCs w:val="24"/>
        </w:rPr>
        <w:t>Технострой</w:t>
      </w:r>
      <w:proofErr w:type="spellEnd"/>
      <w:r w:rsidRPr="00557356">
        <w:rPr>
          <w:rFonts w:ascii="Times New Roman" w:hAnsi="Times New Roman" w:cs="Times New Roman"/>
          <w:sz w:val="24"/>
          <w:szCs w:val="24"/>
        </w:rPr>
        <w:t xml:space="preserve">» в 2014 г. работы для ЗАО «Бендерская текстильно-ткацкая фабрика» относятся к лицензируемым видам деятельности. </w:t>
      </w:r>
      <w:proofErr w:type="gramEnd"/>
    </w:p>
    <w:p w:rsidR="00EF5D48" w:rsidRDefault="00557356" w:rsidP="005573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Вместе с тем, к</w:t>
      </w:r>
      <w:r w:rsidRPr="00557356">
        <w:rPr>
          <w:rFonts w:ascii="Times New Roman" w:hAnsi="Times New Roman" w:cs="Times New Roman"/>
          <w:sz w:val="24"/>
          <w:szCs w:val="24"/>
        </w:rPr>
        <w:t xml:space="preserve">ак следует из письма </w:t>
      </w:r>
      <w:r>
        <w:rPr>
          <w:rFonts w:ascii="Times New Roman" w:hAnsi="Times New Roman" w:cs="Times New Roman"/>
          <w:sz w:val="24"/>
          <w:szCs w:val="24"/>
        </w:rPr>
        <w:t>Бендерского отдела Государственной службы регистрации и нотариата</w:t>
      </w:r>
      <w:r w:rsidRPr="00557356">
        <w:rPr>
          <w:rFonts w:ascii="Times New Roman" w:hAnsi="Times New Roman" w:cs="Times New Roman"/>
          <w:sz w:val="24"/>
          <w:szCs w:val="24"/>
        </w:rPr>
        <w:t xml:space="preserve"> № 5-10/36-1 от 23.01.2020. согласно сведениям Государственного реестр</w:t>
      </w:r>
      <w:proofErr w:type="gramStart"/>
      <w:r w:rsidRPr="00557356">
        <w:rPr>
          <w:rFonts w:ascii="Times New Roman" w:hAnsi="Times New Roman" w:cs="Times New Roman"/>
          <w:sz w:val="24"/>
          <w:szCs w:val="24"/>
        </w:rPr>
        <w:t>а ООО</w:t>
      </w:r>
      <w:proofErr w:type="gramEnd"/>
      <w:r w:rsidRPr="00557356">
        <w:rPr>
          <w:rFonts w:ascii="Times New Roman" w:hAnsi="Times New Roman" w:cs="Times New Roman"/>
          <w:sz w:val="24"/>
          <w:szCs w:val="24"/>
        </w:rPr>
        <w:t xml:space="preserve"> «</w:t>
      </w:r>
      <w:proofErr w:type="spellStart"/>
      <w:r w:rsidRPr="00557356">
        <w:rPr>
          <w:rFonts w:ascii="Times New Roman" w:hAnsi="Times New Roman" w:cs="Times New Roman"/>
          <w:sz w:val="24"/>
          <w:szCs w:val="24"/>
        </w:rPr>
        <w:t>Технострой</w:t>
      </w:r>
      <w:proofErr w:type="spellEnd"/>
      <w:r w:rsidRPr="00557356">
        <w:rPr>
          <w:rFonts w:ascii="Times New Roman" w:hAnsi="Times New Roman" w:cs="Times New Roman"/>
          <w:sz w:val="24"/>
          <w:szCs w:val="24"/>
        </w:rPr>
        <w:t>» лицензи</w:t>
      </w:r>
      <w:r>
        <w:rPr>
          <w:rFonts w:ascii="Times New Roman" w:hAnsi="Times New Roman" w:cs="Times New Roman"/>
          <w:sz w:val="24"/>
          <w:szCs w:val="24"/>
        </w:rPr>
        <w:t>и</w:t>
      </w:r>
      <w:r w:rsidRPr="00557356">
        <w:rPr>
          <w:rFonts w:ascii="Times New Roman" w:hAnsi="Times New Roman" w:cs="Times New Roman"/>
          <w:sz w:val="24"/>
          <w:szCs w:val="24"/>
        </w:rPr>
        <w:t xml:space="preserve"> </w:t>
      </w:r>
      <w:r>
        <w:rPr>
          <w:rFonts w:ascii="Times New Roman" w:hAnsi="Times New Roman" w:cs="Times New Roman"/>
          <w:sz w:val="24"/>
          <w:szCs w:val="24"/>
        </w:rPr>
        <w:t xml:space="preserve">на право осуществления </w:t>
      </w:r>
      <w:proofErr w:type="spellStart"/>
      <w:r>
        <w:rPr>
          <w:rFonts w:ascii="Times New Roman" w:hAnsi="Times New Roman" w:cs="Times New Roman"/>
          <w:sz w:val="24"/>
          <w:szCs w:val="24"/>
        </w:rPr>
        <w:t>вышеобозначенных</w:t>
      </w:r>
      <w:proofErr w:type="spellEnd"/>
      <w:r>
        <w:rPr>
          <w:rFonts w:ascii="Times New Roman" w:hAnsi="Times New Roman" w:cs="Times New Roman"/>
          <w:sz w:val="24"/>
          <w:szCs w:val="24"/>
        </w:rPr>
        <w:t xml:space="preserve"> видов деятельности </w:t>
      </w:r>
      <w:r w:rsidRPr="00557356">
        <w:rPr>
          <w:rFonts w:ascii="Times New Roman" w:hAnsi="Times New Roman" w:cs="Times New Roman"/>
          <w:sz w:val="24"/>
          <w:szCs w:val="24"/>
        </w:rPr>
        <w:t>не получало.</w:t>
      </w:r>
    </w:p>
    <w:p w:rsidR="00166CA3" w:rsidRDefault="001B34E0" w:rsidP="001B34E0">
      <w:pPr>
        <w:spacing w:after="0" w:line="240" w:lineRule="auto"/>
        <w:ind w:firstLine="709"/>
        <w:jc w:val="both"/>
        <w:rPr>
          <w:rFonts w:ascii="Times New Roman" w:hAnsi="Times New Roman" w:cs="Times New Roman"/>
          <w:color w:val="000000"/>
          <w:sz w:val="24"/>
          <w:szCs w:val="24"/>
        </w:rPr>
      </w:pPr>
      <w:proofErr w:type="gramStart"/>
      <w:r w:rsidRPr="00F16CFA">
        <w:rPr>
          <w:rFonts w:ascii="Times New Roman" w:hAnsi="Times New Roman" w:cs="Times New Roman"/>
          <w:color w:val="000000"/>
          <w:sz w:val="24"/>
          <w:szCs w:val="24"/>
        </w:rPr>
        <w:t>Таким образом, материалами дела подтверждается</w:t>
      </w:r>
      <w:r>
        <w:rPr>
          <w:rFonts w:ascii="Times New Roman" w:hAnsi="Times New Roman" w:cs="Times New Roman"/>
          <w:color w:val="000000"/>
          <w:sz w:val="24"/>
          <w:szCs w:val="24"/>
          <w:shd w:val="clear" w:color="auto" w:fill="FFFFFF"/>
        </w:rPr>
        <w:t xml:space="preserve">, что  в </w:t>
      </w:r>
      <w:r w:rsidR="00166CA3">
        <w:rPr>
          <w:rFonts w:ascii="Times New Roman" w:hAnsi="Times New Roman" w:cs="Times New Roman"/>
          <w:color w:val="000000"/>
          <w:sz w:val="24"/>
          <w:szCs w:val="24"/>
          <w:shd w:val="clear" w:color="auto" w:fill="FFFFFF"/>
        </w:rPr>
        <w:t xml:space="preserve">проверяемом </w:t>
      </w:r>
      <w:proofErr w:type="spellStart"/>
      <w:r w:rsidR="00166CA3">
        <w:rPr>
          <w:rFonts w:ascii="Times New Roman" w:hAnsi="Times New Roman" w:cs="Times New Roman"/>
          <w:color w:val="000000"/>
          <w:sz w:val="24"/>
          <w:szCs w:val="24"/>
          <w:shd w:val="clear" w:color="auto" w:fill="FFFFFF"/>
        </w:rPr>
        <w:t>налогой</w:t>
      </w:r>
      <w:proofErr w:type="spellEnd"/>
      <w:r w:rsidR="00166CA3">
        <w:rPr>
          <w:rFonts w:ascii="Times New Roman" w:hAnsi="Times New Roman" w:cs="Times New Roman"/>
          <w:color w:val="000000"/>
          <w:sz w:val="24"/>
          <w:szCs w:val="24"/>
          <w:shd w:val="clear" w:color="auto" w:fill="FFFFFF"/>
        </w:rPr>
        <w:t xml:space="preserve"> инспекцией периоде </w:t>
      </w:r>
      <w:r>
        <w:rPr>
          <w:rFonts w:ascii="Times New Roman" w:hAnsi="Times New Roman" w:cs="Times New Roman"/>
          <w:color w:val="000000"/>
          <w:sz w:val="24"/>
          <w:szCs w:val="24"/>
          <w:shd w:val="clear" w:color="auto" w:fill="FFFFFF"/>
        </w:rPr>
        <w:t>у ООО «</w:t>
      </w:r>
      <w:proofErr w:type="spellStart"/>
      <w:r w:rsidR="00166CA3" w:rsidRPr="00557356">
        <w:rPr>
          <w:rFonts w:ascii="Times New Roman" w:hAnsi="Times New Roman" w:cs="Times New Roman"/>
          <w:sz w:val="24"/>
          <w:szCs w:val="24"/>
        </w:rPr>
        <w:t>Технострой</w:t>
      </w:r>
      <w:proofErr w:type="spellEnd"/>
      <w:r>
        <w:rPr>
          <w:rFonts w:ascii="Times New Roman" w:hAnsi="Times New Roman" w:cs="Times New Roman"/>
          <w:color w:val="000000"/>
          <w:sz w:val="24"/>
          <w:szCs w:val="24"/>
          <w:shd w:val="clear" w:color="auto" w:fill="FFFFFF"/>
        </w:rPr>
        <w:t xml:space="preserve">» отсутствовала оформленная в надлежащем виде лицензия </w:t>
      </w:r>
      <w:r w:rsidR="00166CA3">
        <w:rPr>
          <w:rFonts w:ascii="Times New Roman" w:hAnsi="Times New Roman" w:cs="Times New Roman"/>
          <w:color w:val="000000"/>
          <w:sz w:val="24"/>
          <w:szCs w:val="24"/>
          <w:shd w:val="clear" w:color="auto" w:fill="FFFFFF"/>
        </w:rPr>
        <w:t xml:space="preserve">на такие виды деятельности как </w:t>
      </w:r>
      <w:r w:rsidR="00166CA3" w:rsidRPr="00EF5D48">
        <w:rPr>
          <w:rFonts w:ascii="Times New Roman" w:hAnsi="Times New Roman" w:cs="Times New Roman"/>
          <w:sz w:val="24"/>
          <w:szCs w:val="24"/>
        </w:rPr>
        <w:t>архитектурная деятельность, инженерные изыскания для строительства, строительство, проектирование зданий и сооружений и градостроительное планирование территорий и поселений</w:t>
      </w:r>
      <w:r w:rsidR="00D52A38" w:rsidRPr="00F16CFA">
        <w:rPr>
          <w:rFonts w:ascii="Times New Roman" w:hAnsi="Times New Roman" w:cs="Times New Roman"/>
          <w:color w:val="000000"/>
          <w:sz w:val="24"/>
          <w:szCs w:val="24"/>
        </w:rPr>
        <w:t>, из чего Арбитражный суд приходит к выводу, что в указанный период времени общество не вправе было осуществлять данный</w:t>
      </w:r>
      <w:proofErr w:type="gramEnd"/>
      <w:r w:rsidR="00D52A38" w:rsidRPr="00F16CFA">
        <w:rPr>
          <w:rFonts w:ascii="Times New Roman" w:hAnsi="Times New Roman" w:cs="Times New Roman"/>
          <w:color w:val="000000"/>
          <w:sz w:val="24"/>
          <w:szCs w:val="24"/>
        </w:rPr>
        <w:t xml:space="preserve"> вид деятельности.  Данный факт не оспаривается обществом и признается Арбитражным судом установленным.</w:t>
      </w:r>
    </w:p>
    <w:p w:rsidR="00166CA3" w:rsidRPr="00EF5D48" w:rsidRDefault="00D52A38" w:rsidP="00166CA3">
      <w:pPr>
        <w:spacing w:after="0" w:line="240" w:lineRule="auto"/>
        <w:ind w:firstLine="709"/>
        <w:jc w:val="both"/>
        <w:rPr>
          <w:rFonts w:ascii="Times New Roman" w:hAnsi="Times New Roman" w:cs="Times New Roman"/>
          <w:sz w:val="24"/>
          <w:szCs w:val="24"/>
        </w:rPr>
      </w:pPr>
      <w:proofErr w:type="gramStart"/>
      <w:r w:rsidRPr="00F16CFA">
        <w:rPr>
          <w:rFonts w:ascii="Times New Roman" w:hAnsi="Times New Roman" w:cs="Times New Roman"/>
          <w:color w:val="000000"/>
          <w:sz w:val="24"/>
          <w:szCs w:val="24"/>
        </w:rPr>
        <w:t xml:space="preserve">При этом в ходе контрольного мероприятия налоговой инспекцией установлено, что в период с </w:t>
      </w:r>
      <w:r w:rsidR="00166CA3">
        <w:rPr>
          <w:rFonts w:ascii="Times New Roman" w:hAnsi="Times New Roman" w:cs="Times New Roman"/>
          <w:color w:val="000000"/>
          <w:sz w:val="24"/>
          <w:szCs w:val="24"/>
          <w:shd w:val="clear" w:color="auto" w:fill="FFFFFF"/>
        </w:rPr>
        <w:t>1</w:t>
      </w:r>
      <w:r w:rsidR="0027189F">
        <w:rPr>
          <w:rFonts w:ascii="Times New Roman" w:hAnsi="Times New Roman" w:cs="Times New Roman"/>
          <w:color w:val="000000"/>
          <w:sz w:val="24"/>
          <w:szCs w:val="24"/>
          <w:shd w:val="clear" w:color="auto" w:fill="FFFFFF"/>
        </w:rPr>
        <w:t xml:space="preserve"> </w:t>
      </w:r>
      <w:r w:rsidR="00166CA3">
        <w:rPr>
          <w:rFonts w:ascii="Times New Roman" w:hAnsi="Times New Roman" w:cs="Times New Roman"/>
          <w:color w:val="000000"/>
          <w:sz w:val="24"/>
          <w:szCs w:val="24"/>
          <w:shd w:val="clear" w:color="auto" w:fill="FFFFFF"/>
        </w:rPr>
        <w:t>октября</w:t>
      </w:r>
      <w:r w:rsidR="0027189F">
        <w:rPr>
          <w:rFonts w:ascii="Times New Roman" w:hAnsi="Times New Roman" w:cs="Times New Roman"/>
          <w:color w:val="000000"/>
          <w:sz w:val="24"/>
          <w:szCs w:val="24"/>
          <w:shd w:val="clear" w:color="auto" w:fill="FFFFFF"/>
        </w:rPr>
        <w:t xml:space="preserve"> 201</w:t>
      </w:r>
      <w:r w:rsidR="00166CA3">
        <w:rPr>
          <w:rFonts w:ascii="Times New Roman" w:hAnsi="Times New Roman" w:cs="Times New Roman"/>
          <w:color w:val="000000"/>
          <w:sz w:val="24"/>
          <w:szCs w:val="24"/>
          <w:shd w:val="clear" w:color="auto" w:fill="FFFFFF"/>
        </w:rPr>
        <w:t>4</w:t>
      </w:r>
      <w:r w:rsidR="001B34E0">
        <w:rPr>
          <w:rFonts w:ascii="Times New Roman" w:hAnsi="Times New Roman" w:cs="Times New Roman"/>
          <w:color w:val="000000"/>
          <w:sz w:val="24"/>
          <w:szCs w:val="24"/>
          <w:shd w:val="clear" w:color="auto" w:fill="FFFFFF"/>
        </w:rPr>
        <w:t xml:space="preserve"> года  </w:t>
      </w:r>
      <w:r w:rsidR="00166CA3">
        <w:rPr>
          <w:rFonts w:ascii="Times New Roman" w:hAnsi="Times New Roman" w:cs="Times New Roman"/>
          <w:color w:val="000000"/>
          <w:sz w:val="24"/>
          <w:szCs w:val="24"/>
          <w:shd w:val="clear" w:color="auto" w:fill="FFFFFF"/>
        </w:rPr>
        <w:t>по</w:t>
      </w:r>
      <w:r w:rsidR="001B34E0">
        <w:rPr>
          <w:rFonts w:ascii="Times New Roman" w:hAnsi="Times New Roman" w:cs="Times New Roman"/>
          <w:color w:val="000000"/>
          <w:sz w:val="24"/>
          <w:szCs w:val="24"/>
          <w:shd w:val="clear" w:color="auto" w:fill="FFFFFF"/>
        </w:rPr>
        <w:t xml:space="preserve"> </w:t>
      </w:r>
      <w:r w:rsidR="00166CA3">
        <w:rPr>
          <w:rFonts w:ascii="Times New Roman" w:hAnsi="Times New Roman" w:cs="Times New Roman"/>
          <w:color w:val="000000"/>
          <w:sz w:val="24"/>
          <w:szCs w:val="24"/>
          <w:shd w:val="clear" w:color="auto" w:fill="FFFFFF"/>
        </w:rPr>
        <w:t>8</w:t>
      </w:r>
      <w:r w:rsidR="0027189F">
        <w:rPr>
          <w:rFonts w:ascii="Times New Roman" w:hAnsi="Times New Roman" w:cs="Times New Roman"/>
          <w:color w:val="000000"/>
          <w:sz w:val="24"/>
          <w:szCs w:val="24"/>
          <w:shd w:val="clear" w:color="auto" w:fill="FFFFFF"/>
        </w:rPr>
        <w:t xml:space="preserve"> </w:t>
      </w:r>
      <w:r w:rsidR="00166CA3">
        <w:rPr>
          <w:rFonts w:ascii="Times New Roman" w:hAnsi="Times New Roman" w:cs="Times New Roman"/>
          <w:color w:val="000000"/>
          <w:sz w:val="24"/>
          <w:szCs w:val="24"/>
          <w:shd w:val="clear" w:color="auto" w:fill="FFFFFF"/>
        </w:rPr>
        <w:t>мая</w:t>
      </w:r>
      <w:r w:rsidR="0027189F">
        <w:rPr>
          <w:rFonts w:ascii="Times New Roman" w:hAnsi="Times New Roman" w:cs="Times New Roman"/>
          <w:color w:val="000000"/>
          <w:sz w:val="24"/>
          <w:szCs w:val="24"/>
          <w:shd w:val="clear" w:color="auto" w:fill="FFFFFF"/>
        </w:rPr>
        <w:t xml:space="preserve"> 201</w:t>
      </w:r>
      <w:r w:rsidR="00166CA3">
        <w:rPr>
          <w:rFonts w:ascii="Times New Roman" w:hAnsi="Times New Roman" w:cs="Times New Roman"/>
          <w:color w:val="000000"/>
          <w:sz w:val="24"/>
          <w:szCs w:val="24"/>
          <w:shd w:val="clear" w:color="auto" w:fill="FFFFFF"/>
        </w:rPr>
        <w:t>5</w:t>
      </w:r>
      <w:r w:rsidR="001B34E0">
        <w:rPr>
          <w:rFonts w:ascii="Times New Roman" w:hAnsi="Times New Roman" w:cs="Times New Roman"/>
          <w:color w:val="000000"/>
          <w:sz w:val="24"/>
          <w:szCs w:val="24"/>
          <w:shd w:val="clear" w:color="auto" w:fill="FFFFFF"/>
        </w:rPr>
        <w:t xml:space="preserve"> года</w:t>
      </w:r>
      <w:r w:rsidR="001B34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ООО «</w:t>
      </w:r>
      <w:proofErr w:type="spellStart"/>
      <w:r w:rsidR="00166CA3" w:rsidRPr="00557356">
        <w:rPr>
          <w:rFonts w:ascii="Times New Roman" w:hAnsi="Times New Roman" w:cs="Times New Roman"/>
          <w:sz w:val="24"/>
          <w:szCs w:val="24"/>
        </w:rPr>
        <w:t>Технострой</w:t>
      </w:r>
      <w:proofErr w:type="spellEnd"/>
      <w:r>
        <w:rPr>
          <w:rFonts w:ascii="Times New Roman" w:hAnsi="Times New Roman" w:cs="Times New Roman"/>
          <w:color w:val="000000"/>
          <w:sz w:val="24"/>
          <w:szCs w:val="24"/>
        </w:rPr>
        <w:t xml:space="preserve">» </w:t>
      </w:r>
      <w:r w:rsidR="00166CA3" w:rsidRPr="00EF5D48">
        <w:rPr>
          <w:rFonts w:ascii="Times New Roman" w:hAnsi="Times New Roman" w:cs="Times New Roman"/>
          <w:sz w:val="24"/>
          <w:szCs w:val="24"/>
        </w:rPr>
        <w:t>выполнило такие работы, как: штукатурка, грунтовка, шпаклевка стен, покраска входных дверей, окон, ворот, фасада, монтаж водосточной системы, замена электропроводки, стяжка пола, обшивка потолка, обшивка сте</w:t>
      </w:r>
      <w:r w:rsidR="00166CA3">
        <w:rPr>
          <w:rFonts w:ascii="Times New Roman" w:hAnsi="Times New Roman" w:cs="Times New Roman"/>
          <w:sz w:val="24"/>
          <w:szCs w:val="24"/>
        </w:rPr>
        <w:t xml:space="preserve">н </w:t>
      </w:r>
      <w:proofErr w:type="spellStart"/>
      <w:r w:rsidR="00166CA3">
        <w:rPr>
          <w:rFonts w:ascii="Times New Roman" w:hAnsi="Times New Roman" w:cs="Times New Roman"/>
          <w:sz w:val="24"/>
          <w:szCs w:val="24"/>
        </w:rPr>
        <w:t>гипсокартоном</w:t>
      </w:r>
      <w:proofErr w:type="spellEnd"/>
      <w:r w:rsidR="00166CA3">
        <w:rPr>
          <w:rFonts w:ascii="Times New Roman" w:hAnsi="Times New Roman" w:cs="Times New Roman"/>
          <w:sz w:val="24"/>
          <w:szCs w:val="24"/>
        </w:rPr>
        <w:t xml:space="preserve">, монтаж отливов, осуществив, тем самым, </w:t>
      </w:r>
      <w:r w:rsidR="00166CA3" w:rsidRPr="00EF5D48">
        <w:rPr>
          <w:rFonts w:ascii="Times New Roman" w:hAnsi="Times New Roman" w:cs="Times New Roman"/>
          <w:sz w:val="24"/>
          <w:szCs w:val="24"/>
        </w:rPr>
        <w:t>архитектурн</w:t>
      </w:r>
      <w:r w:rsidR="00166CA3">
        <w:rPr>
          <w:rFonts w:ascii="Times New Roman" w:hAnsi="Times New Roman" w:cs="Times New Roman"/>
          <w:sz w:val="24"/>
          <w:szCs w:val="24"/>
        </w:rPr>
        <w:t>ую</w:t>
      </w:r>
      <w:r w:rsidR="00166CA3" w:rsidRPr="00EF5D48">
        <w:rPr>
          <w:rFonts w:ascii="Times New Roman" w:hAnsi="Times New Roman" w:cs="Times New Roman"/>
          <w:sz w:val="24"/>
          <w:szCs w:val="24"/>
        </w:rPr>
        <w:t xml:space="preserve"> деятельность, инженерные изыскания для</w:t>
      </w:r>
      <w:proofErr w:type="gramEnd"/>
      <w:r w:rsidR="00166CA3" w:rsidRPr="00EF5D48">
        <w:rPr>
          <w:rFonts w:ascii="Times New Roman" w:hAnsi="Times New Roman" w:cs="Times New Roman"/>
          <w:sz w:val="24"/>
          <w:szCs w:val="24"/>
        </w:rPr>
        <w:t xml:space="preserve"> строительства, строительство, проектирование зданий и сооружений и градостроительное планирование территорий и поселений</w:t>
      </w:r>
      <w:r w:rsidR="00166CA3">
        <w:rPr>
          <w:rFonts w:ascii="Times New Roman" w:hAnsi="Times New Roman" w:cs="Times New Roman"/>
          <w:sz w:val="24"/>
          <w:szCs w:val="24"/>
        </w:rPr>
        <w:t>, что подтверждается</w:t>
      </w:r>
      <w:r w:rsidR="001550AA">
        <w:rPr>
          <w:rFonts w:ascii="Times New Roman" w:hAnsi="Times New Roman" w:cs="Times New Roman"/>
          <w:sz w:val="24"/>
          <w:szCs w:val="24"/>
        </w:rPr>
        <w:t xml:space="preserve"> Актом № 1 выполненных ремонтных работ, сметой проведенных работ и затраченных материалов от 13 октября 2014 года с приложением перечня материалов на 3 листах.</w:t>
      </w:r>
    </w:p>
    <w:p w:rsidR="001550AA" w:rsidRDefault="00D52A38" w:rsidP="00031115">
      <w:pPr>
        <w:spacing w:after="0" w:line="240" w:lineRule="auto"/>
        <w:ind w:firstLine="709"/>
        <w:jc w:val="both"/>
        <w:rPr>
          <w:rFonts w:ascii="Times New Roman" w:hAnsi="Times New Roman" w:cs="Times New Roman"/>
          <w:color w:val="000000"/>
          <w:sz w:val="24"/>
          <w:szCs w:val="24"/>
          <w:shd w:val="clear" w:color="auto" w:fill="FFFFFF"/>
        </w:rPr>
      </w:pPr>
      <w:r w:rsidRPr="00F16CFA">
        <w:rPr>
          <w:rFonts w:ascii="Times New Roman" w:hAnsi="Times New Roman" w:cs="Times New Roman"/>
          <w:color w:val="000000"/>
          <w:sz w:val="24"/>
          <w:szCs w:val="24"/>
        </w:rPr>
        <w:t xml:space="preserve">Факт осуществления </w:t>
      </w:r>
      <w:r w:rsidR="001550AA" w:rsidRPr="00EF5D48">
        <w:rPr>
          <w:rFonts w:ascii="Times New Roman" w:hAnsi="Times New Roman" w:cs="Times New Roman"/>
          <w:sz w:val="24"/>
          <w:szCs w:val="24"/>
        </w:rPr>
        <w:t>архитектурн</w:t>
      </w:r>
      <w:r w:rsidR="001550AA">
        <w:rPr>
          <w:rFonts w:ascii="Times New Roman" w:hAnsi="Times New Roman" w:cs="Times New Roman"/>
          <w:sz w:val="24"/>
          <w:szCs w:val="24"/>
        </w:rPr>
        <w:t>ой</w:t>
      </w:r>
      <w:r w:rsidR="001550AA" w:rsidRPr="00EF5D48">
        <w:rPr>
          <w:rFonts w:ascii="Times New Roman" w:hAnsi="Times New Roman" w:cs="Times New Roman"/>
          <w:sz w:val="24"/>
          <w:szCs w:val="24"/>
        </w:rPr>
        <w:t xml:space="preserve"> деятельност</w:t>
      </w:r>
      <w:r w:rsidR="001550AA">
        <w:rPr>
          <w:rFonts w:ascii="Times New Roman" w:hAnsi="Times New Roman" w:cs="Times New Roman"/>
          <w:sz w:val="24"/>
          <w:szCs w:val="24"/>
        </w:rPr>
        <w:t>и</w:t>
      </w:r>
      <w:r w:rsidR="001550AA" w:rsidRPr="00EF5D48">
        <w:rPr>
          <w:rFonts w:ascii="Times New Roman" w:hAnsi="Times New Roman" w:cs="Times New Roman"/>
          <w:sz w:val="24"/>
          <w:szCs w:val="24"/>
        </w:rPr>
        <w:t>, инженерны</w:t>
      </w:r>
      <w:r w:rsidR="001550AA">
        <w:rPr>
          <w:rFonts w:ascii="Times New Roman" w:hAnsi="Times New Roman" w:cs="Times New Roman"/>
          <w:sz w:val="24"/>
          <w:szCs w:val="24"/>
        </w:rPr>
        <w:t>х</w:t>
      </w:r>
      <w:r w:rsidR="001550AA" w:rsidRPr="00EF5D48">
        <w:rPr>
          <w:rFonts w:ascii="Times New Roman" w:hAnsi="Times New Roman" w:cs="Times New Roman"/>
          <w:sz w:val="24"/>
          <w:szCs w:val="24"/>
        </w:rPr>
        <w:t xml:space="preserve"> изыскани</w:t>
      </w:r>
      <w:r w:rsidR="001550AA">
        <w:rPr>
          <w:rFonts w:ascii="Times New Roman" w:hAnsi="Times New Roman" w:cs="Times New Roman"/>
          <w:sz w:val="24"/>
          <w:szCs w:val="24"/>
        </w:rPr>
        <w:t>й</w:t>
      </w:r>
      <w:r w:rsidR="001550AA" w:rsidRPr="00EF5D48">
        <w:rPr>
          <w:rFonts w:ascii="Times New Roman" w:hAnsi="Times New Roman" w:cs="Times New Roman"/>
          <w:sz w:val="24"/>
          <w:szCs w:val="24"/>
        </w:rPr>
        <w:t xml:space="preserve"> для строительства, строительство, проектирование зданий и сооружений и градостроительное планирование территорий и поселений</w:t>
      </w:r>
      <w:r w:rsidR="001B34E0">
        <w:rPr>
          <w:rFonts w:ascii="Times New Roman" w:hAnsi="Times New Roman" w:cs="Times New Roman"/>
          <w:color w:val="000000"/>
          <w:sz w:val="24"/>
          <w:szCs w:val="24"/>
          <w:shd w:val="clear" w:color="auto" w:fill="FFFFFF"/>
        </w:rPr>
        <w:t xml:space="preserve"> </w:t>
      </w:r>
      <w:r w:rsidR="001550AA">
        <w:rPr>
          <w:rFonts w:ascii="Times New Roman" w:hAnsi="Times New Roman" w:cs="Times New Roman"/>
          <w:color w:val="000000"/>
          <w:sz w:val="24"/>
          <w:szCs w:val="24"/>
        </w:rPr>
        <w:t>в проверяемый период</w:t>
      </w:r>
      <w:r w:rsidR="0065253F">
        <w:rPr>
          <w:rFonts w:ascii="Times New Roman" w:hAnsi="Times New Roman" w:cs="Times New Roman"/>
          <w:color w:val="000000"/>
          <w:sz w:val="24"/>
          <w:szCs w:val="24"/>
          <w:shd w:val="clear" w:color="auto" w:fill="FFFFFF"/>
        </w:rPr>
        <w:t xml:space="preserve"> </w:t>
      </w:r>
      <w:r w:rsidRPr="00F16CFA">
        <w:rPr>
          <w:rFonts w:ascii="Times New Roman" w:hAnsi="Times New Roman" w:cs="Times New Roman"/>
          <w:color w:val="000000"/>
          <w:sz w:val="24"/>
          <w:szCs w:val="24"/>
        </w:rPr>
        <w:t xml:space="preserve">зафиксирован в </w:t>
      </w:r>
      <w:r w:rsidR="00AE404B">
        <w:rPr>
          <w:rFonts w:ascii="Times New Roman" w:hAnsi="Times New Roman" w:cs="Times New Roman"/>
          <w:color w:val="000000"/>
          <w:sz w:val="24"/>
          <w:szCs w:val="24"/>
        </w:rPr>
        <w:t>А</w:t>
      </w:r>
      <w:r w:rsidRPr="00F16CFA">
        <w:rPr>
          <w:rFonts w:ascii="Times New Roman" w:hAnsi="Times New Roman" w:cs="Times New Roman"/>
          <w:color w:val="000000"/>
          <w:sz w:val="24"/>
          <w:szCs w:val="24"/>
        </w:rPr>
        <w:t xml:space="preserve">кте  мероприятия по контролю </w:t>
      </w:r>
      <w:r>
        <w:rPr>
          <w:rFonts w:ascii="Times New Roman" w:hAnsi="Times New Roman" w:cs="Times New Roman"/>
          <w:color w:val="000000"/>
          <w:sz w:val="24"/>
          <w:szCs w:val="24"/>
        </w:rPr>
        <w:t>ООО «</w:t>
      </w:r>
      <w:proofErr w:type="spellStart"/>
      <w:r w:rsidR="001550AA">
        <w:rPr>
          <w:rFonts w:ascii="Times New Roman" w:hAnsi="Times New Roman" w:cs="Times New Roman"/>
          <w:color w:val="000000"/>
          <w:sz w:val="24"/>
          <w:szCs w:val="24"/>
        </w:rPr>
        <w:t>Технострой</w:t>
      </w:r>
      <w:proofErr w:type="spellEnd"/>
      <w:r w:rsidR="00C83C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031115">
        <w:rPr>
          <w:rFonts w:ascii="Times New Roman" w:hAnsi="Times New Roman" w:cs="Times New Roman"/>
          <w:color w:val="000000"/>
          <w:sz w:val="24"/>
          <w:szCs w:val="24"/>
        </w:rPr>
        <w:t>0</w:t>
      </w:r>
      <w:r w:rsidR="001550AA">
        <w:rPr>
          <w:rFonts w:ascii="Times New Roman" w:hAnsi="Times New Roman" w:cs="Times New Roman"/>
          <w:color w:val="000000"/>
          <w:sz w:val="24"/>
          <w:szCs w:val="24"/>
        </w:rPr>
        <w:t>3</w:t>
      </w:r>
      <w:r w:rsidR="00031115">
        <w:rPr>
          <w:rFonts w:ascii="Times New Roman" w:hAnsi="Times New Roman" w:cs="Times New Roman"/>
          <w:color w:val="000000"/>
          <w:sz w:val="24"/>
          <w:szCs w:val="24"/>
        </w:rPr>
        <w:t>3-0</w:t>
      </w:r>
      <w:r w:rsidR="001550AA">
        <w:rPr>
          <w:rFonts w:ascii="Times New Roman" w:hAnsi="Times New Roman" w:cs="Times New Roman"/>
          <w:color w:val="000000"/>
          <w:sz w:val="24"/>
          <w:szCs w:val="24"/>
        </w:rPr>
        <w:t>195</w:t>
      </w:r>
      <w:r w:rsidR="00031115">
        <w:rPr>
          <w:rFonts w:ascii="Times New Roman" w:hAnsi="Times New Roman" w:cs="Times New Roman"/>
          <w:color w:val="000000"/>
          <w:sz w:val="24"/>
          <w:szCs w:val="24"/>
        </w:rPr>
        <w:t>-</w:t>
      </w:r>
      <w:r w:rsidR="001550AA">
        <w:rPr>
          <w:rFonts w:ascii="Times New Roman" w:hAnsi="Times New Roman" w:cs="Times New Roman"/>
          <w:color w:val="000000"/>
          <w:sz w:val="24"/>
          <w:szCs w:val="24"/>
        </w:rPr>
        <w:t>20</w:t>
      </w:r>
      <w:r w:rsidR="00031115">
        <w:rPr>
          <w:rFonts w:ascii="Times New Roman" w:hAnsi="Times New Roman" w:cs="Times New Roman"/>
          <w:color w:val="000000"/>
          <w:sz w:val="24"/>
          <w:szCs w:val="24"/>
        </w:rPr>
        <w:t xml:space="preserve"> от </w:t>
      </w:r>
      <w:r w:rsidR="001550AA">
        <w:rPr>
          <w:rFonts w:ascii="Times New Roman" w:hAnsi="Times New Roman" w:cs="Times New Roman"/>
          <w:color w:val="000000"/>
          <w:sz w:val="24"/>
          <w:szCs w:val="24"/>
        </w:rPr>
        <w:t>14</w:t>
      </w:r>
      <w:r w:rsidR="00031115">
        <w:rPr>
          <w:rFonts w:ascii="Times New Roman" w:hAnsi="Times New Roman" w:cs="Times New Roman"/>
          <w:color w:val="000000"/>
          <w:sz w:val="24"/>
          <w:szCs w:val="24"/>
        </w:rPr>
        <w:t xml:space="preserve"> </w:t>
      </w:r>
      <w:r w:rsidR="001550AA">
        <w:rPr>
          <w:rFonts w:ascii="Times New Roman" w:hAnsi="Times New Roman" w:cs="Times New Roman"/>
          <w:color w:val="000000"/>
          <w:sz w:val="24"/>
          <w:szCs w:val="24"/>
        </w:rPr>
        <w:t>сентября</w:t>
      </w:r>
      <w:r w:rsidR="00031115">
        <w:rPr>
          <w:rFonts w:ascii="Times New Roman" w:hAnsi="Times New Roman" w:cs="Times New Roman"/>
          <w:color w:val="000000"/>
          <w:sz w:val="24"/>
          <w:szCs w:val="24"/>
        </w:rPr>
        <w:t xml:space="preserve"> 20</w:t>
      </w:r>
      <w:r w:rsidR="001550AA">
        <w:rPr>
          <w:rFonts w:ascii="Times New Roman" w:hAnsi="Times New Roman" w:cs="Times New Roman"/>
          <w:color w:val="000000"/>
          <w:sz w:val="24"/>
          <w:szCs w:val="24"/>
        </w:rPr>
        <w:t>20</w:t>
      </w:r>
      <w:r w:rsidR="00031115">
        <w:rPr>
          <w:rFonts w:ascii="Times New Roman" w:hAnsi="Times New Roman" w:cs="Times New Roman"/>
          <w:color w:val="000000"/>
          <w:sz w:val="24"/>
          <w:szCs w:val="24"/>
        </w:rPr>
        <w:t xml:space="preserve"> года</w:t>
      </w:r>
      <w:r w:rsidRPr="00F16CFA">
        <w:rPr>
          <w:rFonts w:ascii="Times New Roman" w:hAnsi="Times New Roman" w:cs="Times New Roman"/>
          <w:color w:val="000000"/>
          <w:sz w:val="24"/>
          <w:szCs w:val="24"/>
          <w:shd w:val="clear" w:color="auto" w:fill="FFFFFF"/>
        </w:rPr>
        <w:t xml:space="preserve">.  Данный акт </w:t>
      </w:r>
      <w:r w:rsidR="001550AA">
        <w:rPr>
          <w:rFonts w:ascii="Times New Roman" w:hAnsi="Times New Roman" w:cs="Times New Roman"/>
          <w:color w:val="000000"/>
          <w:sz w:val="24"/>
          <w:szCs w:val="24"/>
          <w:shd w:val="clear" w:color="auto" w:fill="FFFFFF"/>
        </w:rPr>
        <w:t>получен ликвидатором</w:t>
      </w:r>
      <w:r w:rsidRPr="00F16CF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ООО «</w:t>
      </w:r>
      <w:proofErr w:type="spellStart"/>
      <w:r w:rsidR="001550AA">
        <w:rPr>
          <w:rFonts w:ascii="Times New Roman" w:hAnsi="Times New Roman" w:cs="Times New Roman"/>
          <w:color w:val="000000"/>
          <w:sz w:val="24"/>
          <w:szCs w:val="24"/>
          <w:shd w:val="clear" w:color="auto" w:fill="FFFFFF"/>
        </w:rPr>
        <w:t>Технострой</w:t>
      </w:r>
      <w:proofErr w:type="spellEnd"/>
      <w:r w:rsidR="00031115">
        <w:rPr>
          <w:rFonts w:ascii="Times New Roman" w:hAnsi="Times New Roman" w:cs="Times New Roman"/>
          <w:color w:val="000000"/>
          <w:sz w:val="24"/>
          <w:szCs w:val="24"/>
          <w:shd w:val="clear" w:color="auto" w:fill="FFFFFF"/>
        </w:rPr>
        <w:t xml:space="preserve">» </w:t>
      </w:r>
      <w:proofErr w:type="spellStart"/>
      <w:r w:rsidR="001550AA">
        <w:rPr>
          <w:rFonts w:ascii="Times New Roman" w:hAnsi="Times New Roman" w:cs="Times New Roman"/>
          <w:color w:val="000000"/>
          <w:sz w:val="24"/>
          <w:szCs w:val="24"/>
          <w:shd w:val="clear" w:color="auto" w:fill="FFFFFF"/>
        </w:rPr>
        <w:t>Ангеловым</w:t>
      </w:r>
      <w:proofErr w:type="spellEnd"/>
      <w:r w:rsidR="001550AA">
        <w:rPr>
          <w:rFonts w:ascii="Times New Roman" w:hAnsi="Times New Roman" w:cs="Times New Roman"/>
          <w:color w:val="000000"/>
          <w:sz w:val="24"/>
          <w:szCs w:val="24"/>
          <w:shd w:val="clear" w:color="auto" w:fill="FFFFFF"/>
        </w:rPr>
        <w:t xml:space="preserve"> А. И.</w:t>
      </w:r>
      <w:r w:rsidR="00031115">
        <w:rPr>
          <w:rFonts w:ascii="Times New Roman" w:hAnsi="Times New Roman" w:cs="Times New Roman"/>
          <w:color w:val="000000"/>
          <w:sz w:val="24"/>
          <w:szCs w:val="24"/>
          <w:shd w:val="clear" w:color="auto" w:fill="FFFFFF"/>
        </w:rPr>
        <w:t xml:space="preserve"> </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Судом установлено, что</w:t>
      </w:r>
      <w:r w:rsidRPr="00974B50">
        <w:rPr>
          <w:rFonts w:ascii="Times New Roman" w:hAnsi="Times New Roman" w:cs="Times New Roman"/>
          <w:color w:val="000000"/>
          <w:sz w:val="24"/>
          <w:szCs w:val="24"/>
          <w:shd w:val="clear" w:color="auto" w:fill="FFFFFF"/>
        </w:rPr>
        <w:t xml:space="preserve"> с 01.10.2014г. по 08.05.2015г. ООО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арендовало у ЗАО «Бендерская текстильно-ткацкая фабрика» помещение, расположенное по адресу: г. Бендеры, ул. Суворова, д.77.</w:t>
      </w:r>
      <w:proofErr w:type="gramEnd"/>
      <w:r w:rsidRPr="00974B50">
        <w:rPr>
          <w:rFonts w:ascii="Times New Roman" w:hAnsi="Times New Roman" w:cs="Times New Roman"/>
          <w:color w:val="000000"/>
          <w:sz w:val="24"/>
          <w:szCs w:val="24"/>
          <w:shd w:val="clear" w:color="auto" w:fill="FFFFFF"/>
        </w:rPr>
        <w:t xml:space="preserve"> Указанное обстоятельство подтверждается имеющейся в материалах дела заверенной копией письма ЗАО «Бендерская </w:t>
      </w:r>
      <w:proofErr w:type="spellStart"/>
      <w:r w:rsidRPr="00974B50">
        <w:rPr>
          <w:rFonts w:ascii="Times New Roman" w:hAnsi="Times New Roman" w:cs="Times New Roman"/>
          <w:color w:val="000000"/>
          <w:sz w:val="24"/>
          <w:szCs w:val="24"/>
          <w:shd w:val="clear" w:color="auto" w:fill="FFFFFF"/>
        </w:rPr>
        <w:t>текстильно¬ткацкая</w:t>
      </w:r>
      <w:proofErr w:type="spellEnd"/>
      <w:r w:rsidRPr="00974B50">
        <w:rPr>
          <w:rFonts w:ascii="Times New Roman" w:hAnsi="Times New Roman" w:cs="Times New Roman"/>
          <w:color w:val="000000"/>
          <w:sz w:val="24"/>
          <w:szCs w:val="24"/>
          <w:shd w:val="clear" w:color="auto" w:fill="FFFFFF"/>
        </w:rPr>
        <w:t xml:space="preserve"> фабрика» № 02-10/145 от 25.06.2020г. и следующими документами:</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r w:rsidRPr="00974B50">
        <w:rPr>
          <w:rFonts w:ascii="Times New Roman" w:hAnsi="Times New Roman" w:cs="Times New Roman"/>
          <w:color w:val="000000"/>
          <w:sz w:val="24"/>
          <w:szCs w:val="24"/>
          <w:shd w:val="clear" w:color="auto" w:fill="FFFFFF"/>
        </w:rPr>
        <w:t>-</w:t>
      </w:r>
      <w:r w:rsidRPr="00974B50">
        <w:rPr>
          <w:rFonts w:ascii="Times New Roman" w:hAnsi="Times New Roman" w:cs="Times New Roman"/>
          <w:color w:val="000000"/>
          <w:sz w:val="24"/>
          <w:szCs w:val="24"/>
          <w:shd w:val="clear" w:color="auto" w:fill="FFFFFF"/>
        </w:rPr>
        <w:tab/>
        <w:t>договором аренды № 112/2 от 01.10.2014г;</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r w:rsidRPr="00974B50">
        <w:rPr>
          <w:rFonts w:ascii="Times New Roman" w:hAnsi="Times New Roman" w:cs="Times New Roman"/>
          <w:color w:val="000000"/>
          <w:sz w:val="24"/>
          <w:szCs w:val="24"/>
          <w:shd w:val="clear" w:color="auto" w:fill="FFFFFF"/>
        </w:rPr>
        <w:t>-</w:t>
      </w:r>
      <w:r w:rsidRPr="00974B50">
        <w:rPr>
          <w:rFonts w:ascii="Times New Roman" w:hAnsi="Times New Roman" w:cs="Times New Roman"/>
          <w:color w:val="000000"/>
          <w:sz w:val="24"/>
          <w:szCs w:val="24"/>
          <w:shd w:val="clear" w:color="auto" w:fill="FFFFFF"/>
        </w:rPr>
        <w:tab/>
        <w:t>информацией о начисленных и оплаченных суммах арендной платы п</w:t>
      </w:r>
      <w:proofErr w:type="gramStart"/>
      <w:r w:rsidRPr="00974B50">
        <w:rPr>
          <w:rFonts w:ascii="Times New Roman" w:hAnsi="Times New Roman" w:cs="Times New Roman"/>
          <w:color w:val="000000"/>
          <w:sz w:val="24"/>
          <w:szCs w:val="24"/>
          <w:shd w:val="clear" w:color="auto" w:fill="FFFFFF"/>
        </w:rPr>
        <w:t>о ООО</w:t>
      </w:r>
      <w:proofErr w:type="gramEnd"/>
      <w:r w:rsidRPr="00974B50">
        <w:rPr>
          <w:rFonts w:ascii="Times New Roman" w:hAnsi="Times New Roman" w:cs="Times New Roman"/>
          <w:color w:val="000000"/>
          <w:sz w:val="24"/>
          <w:szCs w:val="24"/>
          <w:shd w:val="clear" w:color="auto" w:fill="FFFFFF"/>
        </w:rPr>
        <w:t xml:space="preserve">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от 25.06.2020г.;</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r w:rsidRPr="00974B50">
        <w:rPr>
          <w:rFonts w:ascii="Times New Roman" w:hAnsi="Times New Roman" w:cs="Times New Roman"/>
          <w:color w:val="000000"/>
          <w:sz w:val="24"/>
          <w:szCs w:val="24"/>
          <w:shd w:val="clear" w:color="auto" w:fill="FFFFFF"/>
        </w:rPr>
        <w:t>-</w:t>
      </w:r>
      <w:r w:rsidRPr="00974B50">
        <w:rPr>
          <w:rFonts w:ascii="Times New Roman" w:hAnsi="Times New Roman" w:cs="Times New Roman"/>
          <w:color w:val="000000"/>
          <w:sz w:val="24"/>
          <w:szCs w:val="24"/>
          <w:shd w:val="clear" w:color="auto" w:fill="FFFFFF"/>
        </w:rPr>
        <w:tab/>
        <w:t>уведомлением ООО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о расторжении договора в одностороннем порядке. </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r w:rsidRPr="00974B50">
        <w:rPr>
          <w:rFonts w:ascii="Times New Roman" w:hAnsi="Times New Roman" w:cs="Times New Roman"/>
          <w:color w:val="000000"/>
          <w:sz w:val="24"/>
          <w:szCs w:val="24"/>
          <w:shd w:val="clear" w:color="auto" w:fill="FFFFFF"/>
        </w:rPr>
        <w:t>В период действия вышеуказанного договора аренды № 112/2 от 01.10.201</w:t>
      </w:r>
      <w:r>
        <w:rPr>
          <w:rFonts w:ascii="Times New Roman" w:hAnsi="Times New Roman" w:cs="Times New Roman"/>
          <w:color w:val="000000"/>
          <w:sz w:val="24"/>
          <w:szCs w:val="24"/>
          <w:shd w:val="clear" w:color="auto" w:fill="FFFFFF"/>
        </w:rPr>
        <w:t>4</w:t>
      </w:r>
      <w:r w:rsidRPr="00974B50">
        <w:rPr>
          <w:rFonts w:ascii="Times New Roman" w:hAnsi="Times New Roman" w:cs="Times New Roman"/>
          <w:color w:val="000000"/>
          <w:sz w:val="24"/>
          <w:szCs w:val="24"/>
          <w:shd w:val="clear" w:color="auto" w:fill="FFFFFF"/>
        </w:rPr>
        <w:t xml:space="preserve"> заключенного межд</w:t>
      </w:r>
      <w:proofErr w:type="gramStart"/>
      <w:r w:rsidRPr="00974B50">
        <w:rPr>
          <w:rFonts w:ascii="Times New Roman" w:hAnsi="Times New Roman" w:cs="Times New Roman"/>
          <w:color w:val="000000"/>
          <w:sz w:val="24"/>
          <w:szCs w:val="24"/>
          <w:shd w:val="clear" w:color="auto" w:fill="FFFFFF"/>
        </w:rPr>
        <w:t>у ООО</w:t>
      </w:r>
      <w:proofErr w:type="gramEnd"/>
      <w:r w:rsidRPr="00974B50">
        <w:rPr>
          <w:rFonts w:ascii="Times New Roman" w:hAnsi="Times New Roman" w:cs="Times New Roman"/>
          <w:color w:val="000000"/>
          <w:sz w:val="24"/>
          <w:szCs w:val="24"/>
          <w:shd w:val="clear" w:color="auto" w:fill="FFFFFF"/>
        </w:rPr>
        <w:t xml:space="preserve">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(арендатор) и ЗАО «Бендерская текстильно-ткацкая</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r w:rsidRPr="00974B50">
        <w:rPr>
          <w:rFonts w:ascii="Times New Roman" w:hAnsi="Times New Roman" w:cs="Times New Roman"/>
          <w:color w:val="000000"/>
          <w:sz w:val="24"/>
          <w:szCs w:val="24"/>
          <w:shd w:val="clear" w:color="auto" w:fill="FFFFFF"/>
        </w:rPr>
        <w:t>*</w:t>
      </w:r>
      <w:r w:rsidRPr="00974B50">
        <w:rPr>
          <w:rFonts w:ascii="Times New Roman" w:hAnsi="Times New Roman" w:cs="Times New Roman"/>
          <w:color w:val="000000"/>
          <w:sz w:val="24"/>
          <w:szCs w:val="24"/>
          <w:shd w:val="clear" w:color="auto" w:fill="FFFFFF"/>
        </w:rPr>
        <w:tab/>
        <w:t>фабрика» (арендодатель), и во исполнение положений пункта 4.1. настоящего договора аренд</w:t>
      </w:r>
      <w:proofErr w:type="gramStart"/>
      <w:r w:rsidRPr="00974B50">
        <w:rPr>
          <w:rFonts w:ascii="Times New Roman" w:hAnsi="Times New Roman" w:cs="Times New Roman"/>
          <w:color w:val="000000"/>
          <w:sz w:val="24"/>
          <w:szCs w:val="24"/>
          <w:shd w:val="clear" w:color="auto" w:fill="FFFFFF"/>
        </w:rPr>
        <w:t>ы ООО</w:t>
      </w:r>
      <w:proofErr w:type="gramEnd"/>
      <w:r w:rsidRPr="00974B50">
        <w:rPr>
          <w:rFonts w:ascii="Times New Roman" w:hAnsi="Times New Roman" w:cs="Times New Roman"/>
          <w:color w:val="000000"/>
          <w:sz w:val="24"/>
          <w:szCs w:val="24"/>
          <w:shd w:val="clear" w:color="auto" w:fill="FFFFFF"/>
        </w:rPr>
        <w:t xml:space="preserve">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в счет погашения арендной платы произвело ремонтные работы арендуемого здания по адресу: ул. Суворова, д.77, что подтверждается, в том числе:</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974B50">
        <w:rPr>
          <w:rFonts w:ascii="Times New Roman" w:hAnsi="Times New Roman" w:cs="Times New Roman"/>
          <w:color w:val="000000"/>
          <w:sz w:val="24"/>
          <w:szCs w:val="24"/>
          <w:shd w:val="clear" w:color="auto" w:fill="FFFFFF"/>
        </w:rPr>
        <w:t>1.</w:t>
      </w:r>
      <w:r w:rsidRPr="00974B50">
        <w:rPr>
          <w:rFonts w:ascii="Times New Roman" w:hAnsi="Times New Roman" w:cs="Times New Roman"/>
          <w:color w:val="000000"/>
          <w:sz w:val="24"/>
          <w:szCs w:val="24"/>
          <w:shd w:val="clear" w:color="auto" w:fill="FFFFFF"/>
        </w:rPr>
        <w:tab/>
        <w:t>актом № 1«В</w:t>
      </w:r>
      <w:r>
        <w:rPr>
          <w:rFonts w:ascii="Times New Roman" w:hAnsi="Times New Roman" w:cs="Times New Roman"/>
          <w:color w:val="000000"/>
          <w:sz w:val="24"/>
          <w:szCs w:val="24"/>
          <w:shd w:val="clear" w:color="auto" w:fill="FFFFFF"/>
        </w:rPr>
        <w:t>ып</w:t>
      </w:r>
      <w:r w:rsidRPr="00974B50">
        <w:rPr>
          <w:rFonts w:ascii="Times New Roman" w:hAnsi="Times New Roman" w:cs="Times New Roman"/>
          <w:color w:val="000000"/>
          <w:sz w:val="24"/>
          <w:szCs w:val="24"/>
          <w:shd w:val="clear" w:color="auto" w:fill="FFFFFF"/>
        </w:rPr>
        <w:t>олненных работ здания по адресу: г. Бендеры, ул. Суворова, 77» от 13.10.2014г. и приложенной к нему сметой от 13.10.2014г., из которых следует, что сумма выполненных Арендатором - ООО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xml:space="preserve">» в интересах Заказчика - ЗАО </w:t>
      </w:r>
      <w:r w:rsidRPr="00974B50">
        <w:rPr>
          <w:rFonts w:ascii="Times New Roman" w:hAnsi="Times New Roman" w:cs="Times New Roman"/>
          <w:color w:val="000000"/>
          <w:sz w:val="24"/>
          <w:szCs w:val="24"/>
          <w:shd w:val="clear" w:color="auto" w:fill="FFFFFF"/>
        </w:rPr>
        <w:lastRenderedPageBreak/>
        <w:t>«Бендерская текстильно-ткацкая фабрика» работ согласно смете и затрат на материалы для ремонта здания, составляющая 24984,75 руб., засчитывается в счет арендной платы согласно договору</w:t>
      </w:r>
      <w:proofErr w:type="gramEnd"/>
      <w:r w:rsidRPr="00974B50">
        <w:rPr>
          <w:rFonts w:ascii="Times New Roman" w:hAnsi="Times New Roman" w:cs="Times New Roman"/>
          <w:color w:val="000000"/>
          <w:sz w:val="24"/>
          <w:szCs w:val="24"/>
          <w:shd w:val="clear" w:color="auto" w:fill="FFFFFF"/>
        </w:rPr>
        <w:t xml:space="preserve"> </w:t>
      </w:r>
      <w:proofErr w:type="gramStart"/>
      <w:r w:rsidRPr="00974B50">
        <w:rPr>
          <w:rFonts w:ascii="Times New Roman" w:hAnsi="Times New Roman" w:cs="Times New Roman"/>
          <w:color w:val="000000"/>
          <w:sz w:val="24"/>
          <w:szCs w:val="24"/>
          <w:shd w:val="clear" w:color="auto" w:fill="FFFFFF"/>
        </w:rPr>
        <w:t>аренды нежилого помещения № 112/2 от 01.10.2014г. Указанное обстоятельство нашло свое отражение в «Информации о начисленных и оплаченных суммах арендной платы по ООО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представленной ЗАО «Бендерская текстильно</w:t>
      </w:r>
      <w:r>
        <w:rPr>
          <w:rFonts w:ascii="Times New Roman" w:hAnsi="Times New Roman" w:cs="Times New Roman"/>
          <w:color w:val="000000"/>
          <w:sz w:val="24"/>
          <w:szCs w:val="24"/>
          <w:shd w:val="clear" w:color="auto" w:fill="FFFFFF"/>
        </w:rPr>
        <w:t>-</w:t>
      </w:r>
      <w:r w:rsidRPr="00974B50">
        <w:rPr>
          <w:rFonts w:ascii="Times New Roman" w:hAnsi="Times New Roman" w:cs="Times New Roman"/>
          <w:color w:val="000000"/>
          <w:sz w:val="24"/>
          <w:szCs w:val="24"/>
          <w:shd w:val="clear" w:color="auto" w:fill="FFFFFF"/>
        </w:rPr>
        <w:t>ткацкая фабрика» письмом № 02-10/145, согласно которой Арендодателем фактически был осуществлен зачет начисленной ООО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арендной платы по смете на сумму 24984,75 руб.</w:t>
      </w:r>
      <w:proofErr w:type="gramEnd"/>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974B50">
        <w:rPr>
          <w:rFonts w:ascii="Times New Roman" w:hAnsi="Times New Roman" w:cs="Times New Roman"/>
          <w:color w:val="000000"/>
          <w:sz w:val="24"/>
          <w:szCs w:val="24"/>
          <w:shd w:val="clear" w:color="auto" w:fill="FFFFFF"/>
        </w:rPr>
        <w:t>2.</w:t>
      </w:r>
      <w:r w:rsidRPr="00974B50">
        <w:rPr>
          <w:rFonts w:ascii="Times New Roman" w:hAnsi="Times New Roman" w:cs="Times New Roman"/>
          <w:color w:val="000000"/>
          <w:sz w:val="24"/>
          <w:szCs w:val="24"/>
          <w:shd w:val="clear" w:color="auto" w:fill="FFFFFF"/>
        </w:rPr>
        <w:tab/>
        <w:t>согласованным с ЗАО «Бендерская текстильно-ткацкая фабрика» уведомлением</w:t>
      </w:r>
      <w:r>
        <w:rPr>
          <w:rFonts w:ascii="Times New Roman" w:hAnsi="Times New Roman" w:cs="Times New Roman"/>
          <w:color w:val="000000"/>
          <w:sz w:val="24"/>
          <w:szCs w:val="24"/>
          <w:shd w:val="clear" w:color="auto" w:fill="FFFFFF"/>
        </w:rPr>
        <w:t xml:space="preserve"> </w:t>
      </w:r>
      <w:r w:rsidRPr="00974B50">
        <w:rPr>
          <w:rFonts w:ascii="Times New Roman" w:hAnsi="Times New Roman" w:cs="Times New Roman"/>
          <w:color w:val="000000"/>
          <w:sz w:val="24"/>
          <w:szCs w:val="24"/>
          <w:shd w:val="clear" w:color="auto" w:fill="FFFFFF"/>
        </w:rPr>
        <w:t>ООО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«О расторжении договора аренды № 112/2», в котором ООО</w:t>
      </w:r>
      <w:r>
        <w:rPr>
          <w:rFonts w:ascii="Times New Roman" w:hAnsi="Times New Roman" w:cs="Times New Roman"/>
          <w:color w:val="000000"/>
          <w:sz w:val="24"/>
          <w:szCs w:val="24"/>
          <w:shd w:val="clear" w:color="auto" w:fill="FFFFFF"/>
        </w:rPr>
        <w:t xml:space="preserve"> </w:t>
      </w:r>
      <w:r w:rsidRPr="00974B50">
        <w:rPr>
          <w:rFonts w:ascii="Times New Roman" w:hAnsi="Times New Roman" w:cs="Times New Roman"/>
          <w:color w:val="000000"/>
          <w:sz w:val="24"/>
          <w:szCs w:val="24"/>
          <w:shd w:val="clear" w:color="auto" w:fill="FFFFFF"/>
        </w:rPr>
        <w:t>«</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сообщая о расторжении договора аренды № 112/2 в одностороннем порядке, просил арендодателя произвести сверку расчетов между обязательствами арендодателя - ЗАО «Бендерская текстильно-ткацкая фабрика» по принятому в зачет капитальному ремонту арендуемого нежилого помещения и обязательствами арендатора - ООО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по договору аренды нежилого</w:t>
      </w:r>
      <w:proofErr w:type="gramEnd"/>
      <w:r w:rsidRPr="00974B50">
        <w:rPr>
          <w:rFonts w:ascii="Times New Roman" w:hAnsi="Times New Roman" w:cs="Times New Roman"/>
          <w:color w:val="000000"/>
          <w:sz w:val="24"/>
          <w:szCs w:val="24"/>
          <w:shd w:val="clear" w:color="auto" w:fill="FFFFFF"/>
        </w:rPr>
        <w:t xml:space="preserve"> помещения, что, в свою очередь, также свидетельствует о выполненных ООО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ремонтных работах для ЗАО «Бендерская текстильно</w:t>
      </w:r>
      <w:r>
        <w:rPr>
          <w:rFonts w:ascii="Times New Roman" w:hAnsi="Times New Roman" w:cs="Times New Roman"/>
          <w:color w:val="000000"/>
          <w:sz w:val="24"/>
          <w:szCs w:val="24"/>
          <w:shd w:val="clear" w:color="auto" w:fill="FFFFFF"/>
        </w:rPr>
        <w:t>-</w:t>
      </w:r>
      <w:r w:rsidRPr="00974B50">
        <w:rPr>
          <w:rFonts w:ascii="Times New Roman" w:hAnsi="Times New Roman" w:cs="Times New Roman"/>
          <w:color w:val="000000"/>
          <w:sz w:val="24"/>
          <w:szCs w:val="24"/>
          <w:shd w:val="clear" w:color="auto" w:fill="FFFFFF"/>
        </w:rPr>
        <w:t>ткацкая фабрика».</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974B50">
        <w:rPr>
          <w:rFonts w:ascii="Times New Roman" w:hAnsi="Times New Roman" w:cs="Times New Roman"/>
          <w:color w:val="000000"/>
          <w:sz w:val="24"/>
          <w:szCs w:val="24"/>
          <w:shd w:val="clear" w:color="auto" w:fill="FFFFFF"/>
        </w:rPr>
        <w:t>Как следует из сметы произведенных работ и затраченных материалов на ремонт здания от 13.10.2014г. (Приложение № 1 к акту № 1 «Выполненных работ здания по адресу: г. Бендеры, ул. Суворова, 77» от 13.10.2014г.), ООО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выполнило такие работы, как: штукатурка, грунтовка, шпаклевка стен, покраска входных дверей, окон, ворот, фасада, монтаж водосточной системы, замена электропроводки, стяжка пола, обшивка потолка, обшивка стен</w:t>
      </w:r>
      <w:proofErr w:type="gramEnd"/>
      <w:r w:rsidRPr="00974B50">
        <w:rPr>
          <w:rFonts w:ascii="Times New Roman" w:hAnsi="Times New Roman" w:cs="Times New Roman"/>
          <w:color w:val="000000"/>
          <w:sz w:val="24"/>
          <w:szCs w:val="24"/>
          <w:shd w:val="clear" w:color="auto" w:fill="FFFFFF"/>
        </w:rPr>
        <w:t xml:space="preserve"> </w:t>
      </w:r>
      <w:proofErr w:type="spellStart"/>
      <w:r w:rsidRPr="00974B50">
        <w:rPr>
          <w:rFonts w:ascii="Times New Roman" w:hAnsi="Times New Roman" w:cs="Times New Roman"/>
          <w:color w:val="000000"/>
          <w:sz w:val="24"/>
          <w:szCs w:val="24"/>
          <w:shd w:val="clear" w:color="auto" w:fill="FFFFFF"/>
        </w:rPr>
        <w:t>гипсокартоном</w:t>
      </w:r>
      <w:proofErr w:type="spellEnd"/>
      <w:r w:rsidRPr="00974B50">
        <w:rPr>
          <w:rFonts w:ascii="Times New Roman" w:hAnsi="Times New Roman" w:cs="Times New Roman"/>
          <w:color w:val="000000"/>
          <w:sz w:val="24"/>
          <w:szCs w:val="24"/>
          <w:shd w:val="clear" w:color="auto" w:fill="FFFFFF"/>
        </w:rPr>
        <w:t>, монтаж отливов.</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974B50">
        <w:rPr>
          <w:rFonts w:ascii="Times New Roman" w:hAnsi="Times New Roman" w:cs="Times New Roman"/>
          <w:color w:val="000000"/>
          <w:sz w:val="24"/>
          <w:szCs w:val="24"/>
          <w:shd w:val="clear" w:color="auto" w:fill="FFFFFF"/>
        </w:rPr>
        <w:t>. Согласно «Классификатору отдельных видов деятельности в сфере архитектурной | деятельности, инженерных изысканий для строительства, строительства, проектирования зданий и сооружений, градостроительного планирования территорий и поселений в Приднестровской Молдавской Республике», утвержденному Приказом Государственной службы энергетики и жилищно-коммунального хозяйства Приднестровской Молдавской Республики от 31 августа 2012 г. № 231 вышеуказанные работы относятся к отдельным видам деятельности в сфере строительства, указанным в разделе 7 «Строительство в</w:t>
      </w:r>
      <w:proofErr w:type="gramEnd"/>
      <w:r w:rsidRPr="00974B50">
        <w:rPr>
          <w:rFonts w:ascii="Times New Roman" w:hAnsi="Times New Roman" w:cs="Times New Roman"/>
          <w:color w:val="000000"/>
          <w:sz w:val="24"/>
          <w:szCs w:val="24"/>
          <w:shd w:val="clear" w:color="auto" w:fill="FFFFFF"/>
        </w:rPr>
        <w:t xml:space="preserve"> промышленности и на объектах, социально-бытового обслуживания» настоящего Классификатора.</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r w:rsidRPr="00974B50">
        <w:rPr>
          <w:rFonts w:ascii="Times New Roman" w:hAnsi="Times New Roman" w:cs="Times New Roman"/>
          <w:color w:val="000000"/>
          <w:sz w:val="24"/>
          <w:szCs w:val="24"/>
          <w:shd w:val="clear" w:color="auto" w:fill="FFFFFF"/>
        </w:rPr>
        <w:t>В частности,</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r w:rsidRPr="00974B50">
        <w:rPr>
          <w:rFonts w:ascii="Times New Roman" w:hAnsi="Times New Roman" w:cs="Times New Roman"/>
          <w:color w:val="000000"/>
          <w:sz w:val="24"/>
          <w:szCs w:val="24"/>
          <w:shd w:val="clear" w:color="auto" w:fill="FFFFFF"/>
        </w:rPr>
        <w:t>-</w:t>
      </w:r>
      <w:r w:rsidRPr="00974B50">
        <w:rPr>
          <w:rFonts w:ascii="Times New Roman" w:hAnsi="Times New Roman" w:cs="Times New Roman"/>
          <w:color w:val="000000"/>
          <w:sz w:val="24"/>
          <w:szCs w:val="24"/>
          <w:shd w:val="clear" w:color="auto" w:fill="FFFFFF"/>
        </w:rPr>
        <w:tab/>
        <w:t xml:space="preserve">пункты 1, 3, 4, 8, 9, 10, 11 сметы «Произведенных работ и затраченных материалов на ремонт здания» от 13.10.2014г. в силу подпунктов 1, 3, 5 пункта </w:t>
      </w:r>
      <w:proofErr w:type="spellStart"/>
      <w:r w:rsidRPr="00974B50">
        <w:rPr>
          <w:rFonts w:ascii="Times New Roman" w:hAnsi="Times New Roman" w:cs="Times New Roman"/>
          <w:color w:val="000000"/>
          <w:sz w:val="24"/>
          <w:szCs w:val="24"/>
          <w:shd w:val="clear" w:color="auto" w:fill="FFFFFF"/>
        </w:rPr>
        <w:t>п</w:t>
      </w:r>
      <w:proofErr w:type="spellEnd"/>
      <w:r w:rsidRPr="00974B50">
        <w:rPr>
          <w:rFonts w:ascii="Times New Roman" w:hAnsi="Times New Roman" w:cs="Times New Roman"/>
          <w:color w:val="000000"/>
          <w:sz w:val="24"/>
          <w:szCs w:val="24"/>
          <w:shd w:val="clear" w:color="auto" w:fill="FFFFFF"/>
        </w:rPr>
        <w:t>) раздела 7 «Строительство в промышленности и на объектах, социально-бытового' обслуживания» вышеуказанного Классификатора относятся к отделочным работам;</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r w:rsidRPr="00974B50">
        <w:rPr>
          <w:rFonts w:ascii="Times New Roman" w:hAnsi="Times New Roman" w:cs="Times New Roman"/>
          <w:color w:val="000000"/>
          <w:sz w:val="24"/>
          <w:szCs w:val="24"/>
          <w:shd w:val="clear" w:color="auto" w:fill="FFFFFF"/>
        </w:rPr>
        <w:t>-</w:t>
      </w:r>
      <w:r w:rsidRPr="00974B50">
        <w:rPr>
          <w:rFonts w:ascii="Times New Roman" w:hAnsi="Times New Roman" w:cs="Times New Roman"/>
          <w:color w:val="000000"/>
          <w:sz w:val="24"/>
          <w:szCs w:val="24"/>
          <w:shd w:val="clear" w:color="auto" w:fill="FFFFFF"/>
        </w:rPr>
        <w:tab/>
        <w:t>пункт 2 означенной сметы - Наименование - «Водосточная система» согласно подпункту 15) пункта е) раздела 7 «Строительство в промышленности и на объектах,</w:t>
      </w:r>
      <w:r>
        <w:rPr>
          <w:rFonts w:ascii="Times New Roman" w:hAnsi="Times New Roman" w:cs="Times New Roman"/>
          <w:color w:val="000000"/>
          <w:sz w:val="24"/>
          <w:szCs w:val="24"/>
          <w:shd w:val="clear" w:color="auto" w:fill="FFFFFF"/>
        </w:rPr>
        <w:t xml:space="preserve"> </w:t>
      </w:r>
      <w:r w:rsidRPr="00974B50">
        <w:rPr>
          <w:rFonts w:ascii="Times New Roman" w:hAnsi="Times New Roman" w:cs="Times New Roman"/>
          <w:color w:val="000000"/>
          <w:sz w:val="24"/>
          <w:szCs w:val="24"/>
          <w:shd w:val="clear" w:color="auto" w:fill="FFFFFF"/>
        </w:rPr>
        <w:t>социально-бытового обслуживания» данного Классификатора относится к работам по</w:t>
      </w:r>
      <w:r>
        <w:rPr>
          <w:rFonts w:ascii="Times New Roman" w:hAnsi="Times New Roman" w:cs="Times New Roman"/>
          <w:color w:val="000000"/>
          <w:sz w:val="24"/>
          <w:szCs w:val="24"/>
          <w:shd w:val="clear" w:color="auto" w:fill="FFFFFF"/>
        </w:rPr>
        <w:t xml:space="preserve"> </w:t>
      </w:r>
      <w:r w:rsidRPr="00974B50">
        <w:rPr>
          <w:rFonts w:ascii="Times New Roman" w:hAnsi="Times New Roman" w:cs="Times New Roman"/>
          <w:color w:val="000000"/>
          <w:sz w:val="24"/>
          <w:szCs w:val="24"/>
          <w:shd w:val="clear" w:color="auto" w:fill="FFFFFF"/>
        </w:rPr>
        <w:t>устройству наружных инженерных сетей и оборудования;</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r w:rsidRPr="00974B50">
        <w:rPr>
          <w:rFonts w:ascii="Times New Roman" w:hAnsi="Times New Roman" w:cs="Times New Roman"/>
          <w:color w:val="000000"/>
          <w:sz w:val="24"/>
          <w:szCs w:val="24"/>
          <w:shd w:val="clear" w:color="auto" w:fill="FFFFFF"/>
        </w:rPr>
        <w:t>-</w:t>
      </w:r>
      <w:r w:rsidRPr="00974B50">
        <w:rPr>
          <w:rFonts w:ascii="Times New Roman" w:hAnsi="Times New Roman" w:cs="Times New Roman"/>
          <w:color w:val="000000"/>
          <w:sz w:val="24"/>
          <w:szCs w:val="24"/>
          <w:shd w:val="clear" w:color="auto" w:fill="FFFFFF"/>
        </w:rPr>
        <w:tab/>
        <w:t>пункт 5 означенной сметы - Наименование - «</w:t>
      </w:r>
      <w:proofErr w:type="spellStart"/>
      <w:r w:rsidRPr="00974B50">
        <w:rPr>
          <w:rFonts w:ascii="Times New Roman" w:hAnsi="Times New Roman" w:cs="Times New Roman"/>
          <w:color w:val="000000"/>
          <w:sz w:val="24"/>
          <w:szCs w:val="24"/>
          <w:shd w:val="clear" w:color="auto" w:fill="FFFFFF"/>
        </w:rPr>
        <w:t>Сан</w:t>
      </w:r>
      <w:proofErr w:type="gramStart"/>
      <w:r w:rsidRPr="00974B50">
        <w:rPr>
          <w:rFonts w:ascii="Times New Roman" w:hAnsi="Times New Roman" w:cs="Times New Roman"/>
          <w:color w:val="000000"/>
          <w:sz w:val="24"/>
          <w:szCs w:val="24"/>
          <w:shd w:val="clear" w:color="auto" w:fill="FFFFFF"/>
        </w:rPr>
        <w:t>.у</w:t>
      </w:r>
      <w:proofErr w:type="gramEnd"/>
      <w:r w:rsidRPr="00974B50">
        <w:rPr>
          <w:rFonts w:ascii="Times New Roman" w:hAnsi="Times New Roman" w:cs="Times New Roman"/>
          <w:color w:val="000000"/>
          <w:sz w:val="24"/>
          <w:szCs w:val="24"/>
          <w:shd w:val="clear" w:color="auto" w:fill="FFFFFF"/>
        </w:rPr>
        <w:t>зел</w:t>
      </w:r>
      <w:proofErr w:type="spellEnd"/>
      <w:r w:rsidRPr="00974B50">
        <w:rPr>
          <w:rFonts w:ascii="Times New Roman" w:hAnsi="Times New Roman" w:cs="Times New Roman"/>
          <w:color w:val="000000"/>
          <w:sz w:val="24"/>
          <w:szCs w:val="24"/>
          <w:shd w:val="clear" w:color="auto" w:fill="FFFFFF"/>
        </w:rPr>
        <w:t>» (стяжка пола, стяжка под унитаз, обшивка потолка) согласно подпункту 1) пункта к) раздела 7 «Строительство в промышленности и на объектах, социально-бытового обслуживания» настоящего</w:t>
      </w:r>
      <w:r>
        <w:rPr>
          <w:rFonts w:ascii="Times New Roman" w:hAnsi="Times New Roman" w:cs="Times New Roman"/>
          <w:color w:val="000000"/>
          <w:sz w:val="24"/>
          <w:szCs w:val="24"/>
          <w:shd w:val="clear" w:color="auto" w:fill="FFFFFF"/>
        </w:rPr>
        <w:t xml:space="preserve"> </w:t>
      </w:r>
      <w:r w:rsidR="00626274">
        <w:rPr>
          <w:rFonts w:ascii="Times New Roman" w:hAnsi="Times New Roman" w:cs="Times New Roman"/>
          <w:color w:val="000000"/>
          <w:sz w:val="24"/>
          <w:szCs w:val="24"/>
          <w:shd w:val="clear" w:color="auto" w:fill="FFFFFF"/>
        </w:rPr>
        <w:t>кл</w:t>
      </w:r>
      <w:r w:rsidRPr="00974B50">
        <w:rPr>
          <w:rFonts w:ascii="Times New Roman" w:hAnsi="Times New Roman" w:cs="Times New Roman"/>
          <w:color w:val="000000"/>
          <w:sz w:val="24"/>
          <w:szCs w:val="24"/>
          <w:shd w:val="clear" w:color="auto" w:fill="FFFFFF"/>
        </w:rPr>
        <w:t>ассификатора относится к работам по устройству полов, в том числе выравнивающих стяжек перекрытий.</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r w:rsidRPr="00974B50">
        <w:rPr>
          <w:rFonts w:ascii="Times New Roman" w:hAnsi="Times New Roman" w:cs="Times New Roman"/>
          <w:color w:val="000000"/>
          <w:sz w:val="24"/>
          <w:szCs w:val="24"/>
          <w:shd w:val="clear" w:color="auto" w:fill="FFFFFF"/>
        </w:rPr>
        <w:t>-</w:t>
      </w:r>
      <w:r w:rsidRPr="00974B50">
        <w:rPr>
          <w:rFonts w:ascii="Times New Roman" w:hAnsi="Times New Roman" w:cs="Times New Roman"/>
          <w:color w:val="000000"/>
          <w:sz w:val="24"/>
          <w:szCs w:val="24"/>
          <w:shd w:val="clear" w:color="auto" w:fill="FFFFFF"/>
        </w:rPr>
        <w:tab/>
        <w:t>пункт 6 означенной сметы - Наименование - «Отливы » (монтаж) согласно подпункту 4) пункта и) раздела 7 «Строительство в промышленности и на объектах, социально- бытового обслуживания» настоящего Классификатора относится к кровельным работам, в том числе по устройству деталей кровли (свесы, сливы, отливы, желоба, водосточные трубы, водоприёмные воронки) из металлических листов и комбинированных материалов.</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r w:rsidRPr="00974B50">
        <w:rPr>
          <w:rFonts w:ascii="Times New Roman" w:hAnsi="Times New Roman" w:cs="Times New Roman"/>
          <w:color w:val="000000"/>
          <w:sz w:val="24"/>
          <w:szCs w:val="24"/>
          <w:shd w:val="clear" w:color="auto" w:fill="FFFFFF"/>
        </w:rPr>
        <w:lastRenderedPageBreak/>
        <w:t>-</w:t>
      </w:r>
      <w:r w:rsidRPr="00974B50">
        <w:rPr>
          <w:rFonts w:ascii="Times New Roman" w:hAnsi="Times New Roman" w:cs="Times New Roman"/>
          <w:color w:val="000000"/>
          <w:sz w:val="24"/>
          <w:szCs w:val="24"/>
          <w:shd w:val="clear" w:color="auto" w:fill="FFFFFF"/>
        </w:rPr>
        <w:tab/>
        <w:t>пункт 7 означенной сметы - Наименование - «Электропроводка» согласно подпункту 2) пункта ж) раздела 7 «Строительство в промышленности и на объектах, социально- бытового обслуживания» настоящего Классификатора относится к работам по устройству внутренних инженерных систем.</w:t>
      </w:r>
    </w:p>
    <w:p w:rsidR="00974B50" w:rsidRPr="00974B50" w:rsidRDefault="00626274" w:rsidP="00974B50">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00974B50" w:rsidRPr="00974B50">
        <w:rPr>
          <w:rFonts w:ascii="Times New Roman" w:hAnsi="Times New Roman" w:cs="Times New Roman"/>
          <w:color w:val="000000"/>
          <w:sz w:val="24"/>
          <w:szCs w:val="24"/>
          <w:shd w:val="clear" w:color="auto" w:fill="FFFFFF"/>
        </w:rPr>
        <w:t>ышеперечисленные работы, выполненные ООО «</w:t>
      </w:r>
      <w:proofErr w:type="spellStart"/>
      <w:r w:rsidR="00974B50" w:rsidRPr="00974B50">
        <w:rPr>
          <w:rFonts w:ascii="Times New Roman" w:hAnsi="Times New Roman" w:cs="Times New Roman"/>
          <w:color w:val="000000"/>
          <w:sz w:val="24"/>
          <w:szCs w:val="24"/>
          <w:shd w:val="clear" w:color="auto" w:fill="FFFFFF"/>
        </w:rPr>
        <w:t>Технострой</w:t>
      </w:r>
      <w:proofErr w:type="spellEnd"/>
      <w:r w:rsidR="00974B50" w:rsidRPr="00974B50">
        <w:rPr>
          <w:rFonts w:ascii="Times New Roman" w:hAnsi="Times New Roman" w:cs="Times New Roman"/>
          <w:color w:val="000000"/>
          <w:sz w:val="24"/>
          <w:szCs w:val="24"/>
          <w:shd w:val="clear" w:color="auto" w:fill="FFFFFF"/>
        </w:rPr>
        <w:t>», относятся к отдельным видам деятельности в сфере строительства.</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r w:rsidRPr="00974B50">
        <w:rPr>
          <w:rFonts w:ascii="Times New Roman" w:hAnsi="Times New Roman" w:cs="Times New Roman"/>
          <w:color w:val="000000"/>
          <w:sz w:val="24"/>
          <w:szCs w:val="24"/>
          <w:shd w:val="clear" w:color="auto" w:fill="FFFFFF"/>
        </w:rPr>
        <w:t>Согласно ст. 2 Закона ПМР от 10 июля 2002 года № 151-3-Ш «О лицензировании отдельных видов деятельности» лицензия представляет собой специальное разрешение на осуществление конкретного вида предпринимательской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Лицензируемый вид деятельности - вид предпринимательской деятельности, на осуществление которого на территории Приднестровской Молдавской Республики требуется получение специального разрешения в соответствии с настоящим Законом.</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974B50">
        <w:rPr>
          <w:rFonts w:ascii="Times New Roman" w:hAnsi="Times New Roman" w:cs="Times New Roman"/>
          <w:color w:val="000000"/>
          <w:sz w:val="24"/>
          <w:szCs w:val="24"/>
          <w:shd w:val="clear" w:color="auto" w:fill="FFFFFF"/>
        </w:rPr>
        <w:t>Согласно подпункту 14) подпункта а) пункта 1 статьи 18 Закона ПМР от 10 июля 2002 года № 151-3-Ш «О лицензировании отдельных видов деятельности» в редакции на 2014 год, такой вид деятельности, осуществляемый только хозяйствующими субъектами в форме юридического лица, как строительство, за исключением строительства объектов, если данные работы проводятся по инициативе и под контролем исполнительного органа государственной власти, подлежит обязательному лицензированию</w:t>
      </w:r>
      <w:proofErr w:type="gramEnd"/>
      <w:r w:rsidRPr="00974B50">
        <w:rPr>
          <w:rFonts w:ascii="Times New Roman" w:hAnsi="Times New Roman" w:cs="Times New Roman"/>
          <w:color w:val="000000"/>
          <w:sz w:val="24"/>
          <w:szCs w:val="24"/>
          <w:shd w:val="clear" w:color="auto" w:fill="FFFFFF"/>
        </w:rPr>
        <w:t>.</w:t>
      </w:r>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974B50">
        <w:rPr>
          <w:rFonts w:ascii="Times New Roman" w:hAnsi="Times New Roman" w:cs="Times New Roman"/>
          <w:color w:val="000000"/>
          <w:sz w:val="24"/>
          <w:szCs w:val="24"/>
          <w:shd w:val="clear" w:color="auto" w:fill="FFFFFF"/>
        </w:rPr>
        <w:t>Таким образом, выполненные ООО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в 2014г. работы для ЗАО «Бендерская текстильно-ткацкая фабрика», относящиеся к отдельным видам деятельности в сфере строительства, должны были осуществляться ООО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xml:space="preserve">» в силу </w:t>
      </w:r>
      <w:proofErr w:type="spellStart"/>
      <w:r w:rsidRPr="00974B50">
        <w:rPr>
          <w:rFonts w:ascii="Times New Roman" w:hAnsi="Times New Roman" w:cs="Times New Roman"/>
          <w:color w:val="000000"/>
          <w:sz w:val="24"/>
          <w:szCs w:val="24"/>
          <w:shd w:val="clear" w:color="auto" w:fill="FFFFFF"/>
        </w:rPr>
        <w:t>нормоположений</w:t>
      </w:r>
      <w:proofErr w:type="spellEnd"/>
      <w:r w:rsidRPr="00974B50">
        <w:rPr>
          <w:rFonts w:ascii="Times New Roman" w:hAnsi="Times New Roman" w:cs="Times New Roman"/>
          <w:color w:val="000000"/>
          <w:sz w:val="24"/>
          <w:szCs w:val="24"/>
          <w:shd w:val="clear" w:color="auto" w:fill="FFFFFF"/>
        </w:rPr>
        <w:t xml:space="preserve"> статей 2, 14 Закона ПМР от 10 июля 2002 года № 151-3-Ш «О лицензировании отдельных видов деятельности» только при наличии специального разрешения на осуществление конкретного вида деятельности - лицензии.</w:t>
      </w:r>
      <w:proofErr w:type="gramEnd"/>
    </w:p>
    <w:p w:rsidR="00974B50" w:rsidRP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r w:rsidRPr="00974B50">
        <w:rPr>
          <w:rFonts w:ascii="Times New Roman" w:hAnsi="Times New Roman" w:cs="Times New Roman"/>
          <w:color w:val="000000"/>
          <w:sz w:val="24"/>
          <w:szCs w:val="24"/>
          <w:shd w:val="clear" w:color="auto" w:fill="FFFFFF"/>
        </w:rPr>
        <w:t xml:space="preserve">Как следует из письма БО </w:t>
      </w:r>
      <w:proofErr w:type="spellStart"/>
      <w:r w:rsidRPr="00974B50">
        <w:rPr>
          <w:rFonts w:ascii="Times New Roman" w:hAnsi="Times New Roman" w:cs="Times New Roman"/>
          <w:color w:val="000000"/>
          <w:sz w:val="24"/>
          <w:szCs w:val="24"/>
          <w:shd w:val="clear" w:color="auto" w:fill="FFFFFF"/>
        </w:rPr>
        <w:t>ГСРиН</w:t>
      </w:r>
      <w:proofErr w:type="spellEnd"/>
      <w:r w:rsidRPr="00974B50">
        <w:rPr>
          <w:rFonts w:ascii="Times New Roman" w:hAnsi="Times New Roman" w:cs="Times New Roman"/>
          <w:color w:val="000000"/>
          <w:sz w:val="24"/>
          <w:szCs w:val="24"/>
          <w:shd w:val="clear" w:color="auto" w:fill="FFFFFF"/>
        </w:rPr>
        <w:t xml:space="preserve"> № 5-10/36-1 от 23.01.2020. согласно сведениям Государственного реестр</w:t>
      </w:r>
      <w:proofErr w:type="gramStart"/>
      <w:r w:rsidRPr="00974B50">
        <w:rPr>
          <w:rFonts w:ascii="Times New Roman" w:hAnsi="Times New Roman" w:cs="Times New Roman"/>
          <w:color w:val="000000"/>
          <w:sz w:val="24"/>
          <w:szCs w:val="24"/>
          <w:shd w:val="clear" w:color="auto" w:fill="FFFFFF"/>
        </w:rPr>
        <w:t>а ООО</w:t>
      </w:r>
      <w:proofErr w:type="gramEnd"/>
      <w:r w:rsidRPr="00974B50">
        <w:rPr>
          <w:rFonts w:ascii="Times New Roman" w:hAnsi="Times New Roman" w:cs="Times New Roman"/>
          <w:color w:val="000000"/>
          <w:sz w:val="24"/>
          <w:szCs w:val="24"/>
          <w:shd w:val="clear" w:color="auto" w:fill="FFFFFF"/>
        </w:rPr>
        <w:t xml:space="preserve">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лицензий не получало.</w:t>
      </w:r>
    </w:p>
    <w:p w:rsidR="00974B50" w:rsidRDefault="00974B50" w:rsidP="00974B50">
      <w:pPr>
        <w:spacing w:after="0" w:line="240" w:lineRule="auto"/>
        <w:ind w:firstLine="709"/>
        <w:jc w:val="both"/>
        <w:rPr>
          <w:rFonts w:ascii="Times New Roman" w:hAnsi="Times New Roman" w:cs="Times New Roman"/>
          <w:color w:val="000000"/>
          <w:sz w:val="24"/>
          <w:szCs w:val="24"/>
          <w:shd w:val="clear" w:color="auto" w:fill="FFFFFF"/>
        </w:rPr>
      </w:pPr>
      <w:r w:rsidRPr="00974B50">
        <w:rPr>
          <w:rFonts w:ascii="Times New Roman" w:hAnsi="Times New Roman" w:cs="Times New Roman"/>
          <w:color w:val="000000"/>
          <w:sz w:val="24"/>
          <w:szCs w:val="24"/>
          <w:shd w:val="clear" w:color="auto" w:fill="FFFFFF"/>
        </w:rPr>
        <w:t>В рассматриваемом случае вин</w:t>
      </w:r>
      <w:proofErr w:type="gramStart"/>
      <w:r w:rsidRPr="00974B50">
        <w:rPr>
          <w:rFonts w:ascii="Times New Roman" w:hAnsi="Times New Roman" w:cs="Times New Roman"/>
          <w:color w:val="000000"/>
          <w:sz w:val="24"/>
          <w:szCs w:val="24"/>
          <w:shd w:val="clear" w:color="auto" w:fill="FFFFFF"/>
        </w:rPr>
        <w:t>а ООО</w:t>
      </w:r>
      <w:proofErr w:type="gramEnd"/>
      <w:r w:rsidRPr="00974B50">
        <w:rPr>
          <w:rFonts w:ascii="Times New Roman" w:hAnsi="Times New Roman" w:cs="Times New Roman"/>
          <w:color w:val="000000"/>
          <w:sz w:val="24"/>
          <w:szCs w:val="24"/>
          <w:shd w:val="clear" w:color="auto" w:fill="FFFFFF"/>
        </w:rPr>
        <w:t xml:space="preserve">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в совершении вменяемого правонарушения выражается в непринятии им всех зависящих от него мер по соблюдению требований Закона ПМР от 10 июля 2002 года № 151-3-Ш «О лицензировании отдельных видов деятельности», регулирующего вопросы лицензирования определенных видов деятельности. Указанный правовой акт был официально опубликован. В связи с чем, ООО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xml:space="preserve">» имело возможность для соблюдения установленных требований, однако не приняло необходимых мер по их соблюдению. Доказательств обратного, свидетельствующих о наличии каких-либо объективных причин, связанных с невозможностью применения всех возможных мер по соблюдению </w:t>
      </w:r>
      <w:proofErr w:type="spellStart"/>
      <w:r w:rsidRPr="00974B50">
        <w:rPr>
          <w:rFonts w:ascii="Times New Roman" w:hAnsi="Times New Roman" w:cs="Times New Roman"/>
          <w:color w:val="000000"/>
          <w:sz w:val="24"/>
          <w:szCs w:val="24"/>
          <w:shd w:val="clear" w:color="auto" w:fill="FFFFFF"/>
        </w:rPr>
        <w:t>нормоположений</w:t>
      </w:r>
      <w:proofErr w:type="spellEnd"/>
      <w:r w:rsidRPr="00974B50">
        <w:rPr>
          <w:rFonts w:ascii="Times New Roman" w:hAnsi="Times New Roman" w:cs="Times New Roman"/>
          <w:color w:val="000000"/>
          <w:sz w:val="24"/>
          <w:szCs w:val="24"/>
          <w:shd w:val="clear" w:color="auto" w:fill="FFFFFF"/>
        </w:rPr>
        <w:t xml:space="preserve"> действующего законодательства, в рамках планового мероприятия по контролю, </w:t>
      </w:r>
      <w:proofErr w:type="gramStart"/>
      <w:r w:rsidRPr="00974B50">
        <w:rPr>
          <w:rFonts w:ascii="Times New Roman" w:hAnsi="Times New Roman" w:cs="Times New Roman"/>
          <w:color w:val="000000"/>
          <w:sz w:val="24"/>
          <w:szCs w:val="24"/>
          <w:shd w:val="clear" w:color="auto" w:fill="FFFFFF"/>
        </w:rPr>
        <w:t>а</w:t>
      </w:r>
      <w:proofErr w:type="gramEnd"/>
      <w:r w:rsidRPr="00974B50">
        <w:rPr>
          <w:rFonts w:ascii="Times New Roman" w:hAnsi="Times New Roman" w:cs="Times New Roman"/>
          <w:color w:val="000000"/>
          <w:sz w:val="24"/>
          <w:szCs w:val="24"/>
          <w:shd w:val="clear" w:color="auto" w:fill="FFFFFF"/>
        </w:rPr>
        <w:t xml:space="preserve"> равно как и при составлении в отношении ООО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xml:space="preserve">» протокола об административном правонарушении, ответственность за которое предусмотрена п.2 ст. 14.1 </w:t>
      </w:r>
      <w:proofErr w:type="spellStart"/>
      <w:r w:rsidRPr="00974B50">
        <w:rPr>
          <w:rFonts w:ascii="Times New Roman" w:hAnsi="Times New Roman" w:cs="Times New Roman"/>
          <w:color w:val="000000"/>
          <w:sz w:val="24"/>
          <w:szCs w:val="24"/>
          <w:shd w:val="clear" w:color="auto" w:fill="FFFFFF"/>
        </w:rPr>
        <w:t>КоАП</w:t>
      </w:r>
      <w:proofErr w:type="spellEnd"/>
      <w:r w:rsidRPr="00974B50">
        <w:rPr>
          <w:rFonts w:ascii="Times New Roman" w:hAnsi="Times New Roman" w:cs="Times New Roman"/>
          <w:color w:val="000000"/>
          <w:sz w:val="24"/>
          <w:szCs w:val="24"/>
          <w:shd w:val="clear" w:color="auto" w:fill="FFFFFF"/>
        </w:rPr>
        <w:t xml:space="preserve"> ПМР, ООО «</w:t>
      </w:r>
      <w:proofErr w:type="spellStart"/>
      <w:r w:rsidRPr="00974B50">
        <w:rPr>
          <w:rFonts w:ascii="Times New Roman" w:hAnsi="Times New Roman" w:cs="Times New Roman"/>
          <w:color w:val="000000"/>
          <w:sz w:val="24"/>
          <w:szCs w:val="24"/>
          <w:shd w:val="clear" w:color="auto" w:fill="FFFFFF"/>
        </w:rPr>
        <w:t>Технострой</w:t>
      </w:r>
      <w:proofErr w:type="spellEnd"/>
      <w:r w:rsidRPr="00974B50">
        <w:rPr>
          <w:rFonts w:ascii="Times New Roman" w:hAnsi="Times New Roman" w:cs="Times New Roman"/>
          <w:color w:val="000000"/>
          <w:sz w:val="24"/>
          <w:szCs w:val="24"/>
          <w:shd w:val="clear" w:color="auto" w:fill="FFFFFF"/>
        </w:rPr>
        <w:t>» представлено не было.</w:t>
      </w:r>
    </w:p>
    <w:p w:rsidR="002E6C43" w:rsidRPr="002E6C43" w:rsidRDefault="00D52A38" w:rsidP="00031115">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F16CFA">
        <w:rPr>
          <w:rFonts w:ascii="Times New Roman" w:hAnsi="Times New Roman" w:cs="Times New Roman"/>
          <w:sz w:val="24"/>
          <w:szCs w:val="24"/>
        </w:rPr>
        <w:t>Оценивая перечисленные доказательства по правилам, установленным в статье 51 АПК ПМР, суд считает доказанным, что</w:t>
      </w:r>
      <w:r w:rsidRPr="00F16CFA">
        <w:rPr>
          <w:rFonts w:ascii="Times New Roman" w:hAnsi="Times New Roman" w:cs="Times New Roman"/>
          <w:color w:val="000000"/>
          <w:sz w:val="24"/>
          <w:szCs w:val="24"/>
          <w:shd w:val="clear" w:color="auto" w:fill="FFFFFF"/>
        </w:rPr>
        <w:t xml:space="preserve"> в нарушение требований Закона ПМР </w:t>
      </w:r>
      <w:r w:rsidR="00CB7656">
        <w:rPr>
          <w:rFonts w:ascii="Times New Roman" w:hAnsi="Times New Roman" w:cs="Times New Roman"/>
          <w:color w:val="000000"/>
          <w:sz w:val="24"/>
          <w:szCs w:val="24"/>
          <w:shd w:val="clear" w:color="auto" w:fill="FFFFFF"/>
        </w:rPr>
        <w:t xml:space="preserve">                                </w:t>
      </w:r>
      <w:r w:rsidRPr="00F16CFA">
        <w:rPr>
          <w:rFonts w:ascii="Times New Roman" w:hAnsi="Times New Roman" w:cs="Times New Roman"/>
          <w:color w:val="000000"/>
          <w:sz w:val="24"/>
          <w:szCs w:val="24"/>
          <w:shd w:val="clear" w:color="auto" w:fill="FFFFFF"/>
        </w:rPr>
        <w:t xml:space="preserve">«О лицензировании отдельных видов деятельности» </w:t>
      </w:r>
      <w:r>
        <w:rPr>
          <w:rFonts w:ascii="Times New Roman" w:hAnsi="Times New Roman" w:cs="Times New Roman"/>
          <w:color w:val="000000"/>
          <w:sz w:val="24"/>
          <w:szCs w:val="24"/>
          <w:shd w:val="clear" w:color="auto" w:fill="FFFFFF"/>
        </w:rPr>
        <w:t>ООО «</w:t>
      </w:r>
      <w:proofErr w:type="spellStart"/>
      <w:r w:rsidR="00CB7656">
        <w:rPr>
          <w:rFonts w:ascii="Times New Roman" w:hAnsi="Times New Roman" w:cs="Times New Roman"/>
          <w:color w:val="000000"/>
          <w:sz w:val="24"/>
          <w:szCs w:val="24"/>
          <w:shd w:val="clear" w:color="auto" w:fill="FFFFFF"/>
        </w:rPr>
        <w:t>Технострой</w:t>
      </w:r>
      <w:proofErr w:type="spellEnd"/>
      <w:r>
        <w:rPr>
          <w:rFonts w:ascii="Times New Roman" w:hAnsi="Times New Roman" w:cs="Times New Roman"/>
          <w:color w:val="000000"/>
          <w:sz w:val="24"/>
          <w:szCs w:val="24"/>
          <w:shd w:val="clear" w:color="auto" w:fill="FFFFFF"/>
        </w:rPr>
        <w:t>»</w:t>
      </w:r>
      <w:r w:rsidRPr="00F16CFA">
        <w:rPr>
          <w:rFonts w:ascii="Times New Roman" w:hAnsi="Times New Roman" w:cs="Times New Roman"/>
          <w:color w:val="000000"/>
          <w:sz w:val="24"/>
          <w:szCs w:val="24"/>
          <w:shd w:val="clear" w:color="auto" w:fill="FFFFFF"/>
        </w:rPr>
        <w:t xml:space="preserve">  </w:t>
      </w:r>
      <w:r w:rsidRPr="00F16CFA">
        <w:rPr>
          <w:rStyle w:val="snippetequal"/>
          <w:rFonts w:ascii="Times New Roman" w:hAnsi="Times New Roman" w:cs="Times New Roman"/>
          <w:bCs/>
          <w:color w:val="333333"/>
          <w:sz w:val="24"/>
          <w:szCs w:val="24"/>
          <w:bdr w:val="none" w:sz="0" w:space="0" w:color="auto" w:frame="1"/>
        </w:rPr>
        <w:t xml:space="preserve">осуществляло </w:t>
      </w:r>
      <w:r w:rsidR="00CB7656" w:rsidRPr="00EF5D48">
        <w:rPr>
          <w:rFonts w:ascii="Times New Roman" w:hAnsi="Times New Roman" w:cs="Times New Roman"/>
          <w:sz w:val="24"/>
          <w:szCs w:val="24"/>
        </w:rPr>
        <w:t>архитектурн</w:t>
      </w:r>
      <w:r w:rsidR="00CB7656">
        <w:rPr>
          <w:rFonts w:ascii="Times New Roman" w:hAnsi="Times New Roman" w:cs="Times New Roman"/>
          <w:sz w:val="24"/>
          <w:szCs w:val="24"/>
        </w:rPr>
        <w:t>ую</w:t>
      </w:r>
      <w:r w:rsidR="00CB7656" w:rsidRPr="00EF5D48">
        <w:rPr>
          <w:rFonts w:ascii="Times New Roman" w:hAnsi="Times New Roman" w:cs="Times New Roman"/>
          <w:sz w:val="24"/>
          <w:szCs w:val="24"/>
        </w:rPr>
        <w:t xml:space="preserve"> деятельност</w:t>
      </w:r>
      <w:r w:rsidR="00CB7656">
        <w:rPr>
          <w:rFonts w:ascii="Times New Roman" w:hAnsi="Times New Roman" w:cs="Times New Roman"/>
          <w:sz w:val="24"/>
          <w:szCs w:val="24"/>
        </w:rPr>
        <w:t>ь</w:t>
      </w:r>
      <w:r w:rsidR="00CB7656" w:rsidRPr="00EF5D48">
        <w:rPr>
          <w:rFonts w:ascii="Times New Roman" w:hAnsi="Times New Roman" w:cs="Times New Roman"/>
          <w:sz w:val="24"/>
          <w:szCs w:val="24"/>
        </w:rPr>
        <w:t>, инженерны</w:t>
      </w:r>
      <w:r w:rsidR="00CB7656">
        <w:rPr>
          <w:rFonts w:ascii="Times New Roman" w:hAnsi="Times New Roman" w:cs="Times New Roman"/>
          <w:sz w:val="24"/>
          <w:szCs w:val="24"/>
        </w:rPr>
        <w:t>е</w:t>
      </w:r>
      <w:r w:rsidR="00CB7656" w:rsidRPr="00EF5D48">
        <w:rPr>
          <w:rFonts w:ascii="Times New Roman" w:hAnsi="Times New Roman" w:cs="Times New Roman"/>
          <w:sz w:val="24"/>
          <w:szCs w:val="24"/>
        </w:rPr>
        <w:t xml:space="preserve"> изыскани</w:t>
      </w:r>
      <w:r w:rsidR="00CB7656">
        <w:rPr>
          <w:rFonts w:ascii="Times New Roman" w:hAnsi="Times New Roman" w:cs="Times New Roman"/>
          <w:sz w:val="24"/>
          <w:szCs w:val="24"/>
        </w:rPr>
        <w:t>я</w:t>
      </w:r>
      <w:r w:rsidR="00CB7656" w:rsidRPr="00EF5D48">
        <w:rPr>
          <w:rFonts w:ascii="Times New Roman" w:hAnsi="Times New Roman" w:cs="Times New Roman"/>
          <w:sz w:val="24"/>
          <w:szCs w:val="24"/>
        </w:rPr>
        <w:t xml:space="preserve"> для строительства, строительство, проектирование зданий и сооружений и градостроительное планирование территорий и поселений</w:t>
      </w:r>
      <w:r w:rsidR="0065253F" w:rsidRPr="002E6C43">
        <w:rPr>
          <w:rStyle w:val="snippetequal"/>
          <w:rFonts w:ascii="Times New Roman" w:hAnsi="Times New Roman" w:cs="Times New Roman"/>
          <w:bCs/>
          <w:color w:val="333333"/>
          <w:sz w:val="24"/>
          <w:szCs w:val="24"/>
          <w:bdr w:val="none" w:sz="0" w:space="0" w:color="auto" w:frame="1"/>
        </w:rPr>
        <w:t xml:space="preserve"> </w:t>
      </w:r>
      <w:r w:rsidRPr="002E6C43">
        <w:rPr>
          <w:rFonts w:ascii="Times New Roman" w:hAnsi="Times New Roman" w:cs="Times New Roman"/>
          <w:color w:val="000000"/>
          <w:sz w:val="24"/>
          <w:szCs w:val="24"/>
          <w:shd w:val="clear" w:color="auto" w:fill="FFFFFF"/>
        </w:rPr>
        <w:t>в отсутствие предусмотренной законом </w:t>
      </w:r>
      <w:r w:rsidRPr="002E6C43">
        <w:rPr>
          <w:rStyle w:val="snippetequal"/>
          <w:rFonts w:ascii="Times New Roman" w:hAnsi="Times New Roman" w:cs="Times New Roman"/>
          <w:bCs/>
          <w:color w:val="333333"/>
          <w:sz w:val="24"/>
          <w:szCs w:val="24"/>
          <w:bdr w:val="none" w:sz="0" w:space="0" w:color="auto" w:frame="1"/>
        </w:rPr>
        <w:t>лицензии </w:t>
      </w:r>
      <w:r w:rsidR="00C83C53">
        <w:rPr>
          <w:rFonts w:ascii="Times New Roman" w:hAnsi="Times New Roman" w:cs="Times New Roman"/>
          <w:color w:val="000000"/>
          <w:sz w:val="24"/>
          <w:szCs w:val="24"/>
          <w:shd w:val="clear" w:color="auto" w:fill="FFFFFF"/>
        </w:rPr>
        <w:t>на осуществление</w:t>
      </w:r>
      <w:r w:rsidRPr="002E6C43">
        <w:rPr>
          <w:rFonts w:ascii="Times New Roman" w:hAnsi="Times New Roman" w:cs="Times New Roman"/>
          <w:color w:val="000000"/>
          <w:sz w:val="24"/>
          <w:szCs w:val="24"/>
          <w:shd w:val="clear" w:color="auto" w:fill="FFFFFF"/>
        </w:rPr>
        <w:t xml:space="preserve"> такой деятельности. </w:t>
      </w:r>
      <w:proofErr w:type="gramEnd"/>
    </w:p>
    <w:p w:rsidR="005145BA" w:rsidRPr="00F16CFA" w:rsidRDefault="005145BA" w:rsidP="005145BA">
      <w:pPr>
        <w:pStyle w:val="a3"/>
        <w:ind w:left="20" w:right="20" w:firstLine="709"/>
        <w:rPr>
          <w:rFonts w:ascii="Times New Roman" w:hAnsi="Times New Roman"/>
          <w:color w:val="000000"/>
          <w:sz w:val="24"/>
          <w:szCs w:val="24"/>
        </w:rPr>
      </w:pPr>
      <w:r w:rsidRPr="00F16CFA">
        <w:rPr>
          <w:rFonts w:ascii="Times New Roman" w:hAnsi="Times New Roman"/>
          <w:color w:val="000000"/>
          <w:sz w:val="24"/>
          <w:szCs w:val="24"/>
          <w:shd w:val="clear" w:color="auto" w:fill="FFFFFF"/>
        </w:rPr>
        <w:t xml:space="preserve">Таким образом, Арбитражный суд считает доказанным факт совершения </w:t>
      </w:r>
      <w:r>
        <w:rPr>
          <w:rFonts w:ascii="Times New Roman" w:hAnsi="Times New Roman"/>
          <w:color w:val="000000"/>
          <w:sz w:val="24"/>
          <w:szCs w:val="24"/>
          <w:shd w:val="clear" w:color="auto" w:fill="FFFFFF"/>
        </w:rPr>
        <w:t>ООО «</w:t>
      </w:r>
      <w:proofErr w:type="spellStart"/>
      <w:r w:rsidR="00CB7656">
        <w:rPr>
          <w:rFonts w:ascii="Times New Roman" w:hAnsi="Times New Roman"/>
          <w:color w:val="000000"/>
          <w:sz w:val="24"/>
          <w:szCs w:val="24"/>
          <w:shd w:val="clear" w:color="auto" w:fill="FFFFFF"/>
        </w:rPr>
        <w:t>Технострой</w:t>
      </w:r>
      <w:proofErr w:type="spellEnd"/>
      <w:r>
        <w:rPr>
          <w:rFonts w:ascii="Times New Roman" w:hAnsi="Times New Roman"/>
          <w:color w:val="000000"/>
          <w:sz w:val="24"/>
          <w:szCs w:val="24"/>
          <w:shd w:val="clear" w:color="auto" w:fill="FFFFFF"/>
        </w:rPr>
        <w:t>»</w:t>
      </w:r>
      <w:r w:rsidRPr="00F16CFA">
        <w:rPr>
          <w:rFonts w:ascii="Times New Roman" w:hAnsi="Times New Roman"/>
          <w:color w:val="000000"/>
          <w:sz w:val="24"/>
          <w:szCs w:val="24"/>
          <w:shd w:val="clear" w:color="auto" w:fill="FFFFFF"/>
        </w:rPr>
        <w:t xml:space="preserve"> административного правонарушения. </w:t>
      </w:r>
    </w:p>
    <w:p w:rsidR="005145BA" w:rsidRPr="00F16CFA" w:rsidRDefault="005145BA" w:rsidP="005145BA">
      <w:pPr>
        <w:pStyle w:val="a3"/>
        <w:ind w:left="20" w:right="20" w:firstLine="709"/>
        <w:rPr>
          <w:rFonts w:ascii="Times New Roman" w:hAnsi="Times New Roman"/>
          <w:color w:val="000000"/>
          <w:sz w:val="24"/>
          <w:szCs w:val="24"/>
        </w:rPr>
      </w:pPr>
      <w:r w:rsidRPr="00F16CFA">
        <w:rPr>
          <w:rFonts w:ascii="Times New Roman" w:hAnsi="Times New Roman"/>
          <w:color w:val="000000"/>
          <w:sz w:val="24"/>
          <w:szCs w:val="24"/>
          <w:shd w:val="clear" w:color="auto" w:fill="FFFFFF"/>
        </w:rPr>
        <w:t>В соответствии с пунктом 1 статьи</w:t>
      </w:r>
      <w:r w:rsidRPr="00F16CFA">
        <w:rPr>
          <w:rStyle w:val="apple-converted-space"/>
          <w:rFonts w:ascii="Times New Roman" w:hAnsi="Times New Roman"/>
          <w:color w:val="000000"/>
          <w:sz w:val="24"/>
          <w:szCs w:val="24"/>
          <w:shd w:val="clear" w:color="auto" w:fill="FFFFFF"/>
        </w:rPr>
        <w:t> </w:t>
      </w:r>
      <w:r w:rsidRPr="00F16CFA">
        <w:rPr>
          <w:rFonts w:ascii="Times New Roman" w:hAnsi="Times New Roman"/>
          <w:sz w:val="24"/>
          <w:szCs w:val="24"/>
          <w:bdr w:val="none" w:sz="0" w:space="0" w:color="auto" w:frame="1"/>
        </w:rPr>
        <w:t xml:space="preserve">1.5 </w:t>
      </w:r>
      <w:proofErr w:type="spellStart"/>
      <w:r w:rsidRPr="00F16CFA">
        <w:rPr>
          <w:rFonts w:ascii="Times New Roman" w:hAnsi="Times New Roman"/>
          <w:sz w:val="24"/>
          <w:szCs w:val="24"/>
          <w:bdr w:val="none" w:sz="0" w:space="0" w:color="auto" w:frame="1"/>
        </w:rPr>
        <w:t>КоАП</w:t>
      </w:r>
      <w:proofErr w:type="spellEnd"/>
      <w:r w:rsidRPr="00F16CFA">
        <w:rPr>
          <w:rFonts w:ascii="Times New Roman" w:hAnsi="Times New Roman"/>
          <w:sz w:val="24"/>
          <w:szCs w:val="24"/>
          <w:bdr w:val="none" w:sz="0" w:space="0" w:color="auto" w:frame="1"/>
        </w:rPr>
        <w:t xml:space="preserve"> ПМР</w:t>
      </w:r>
      <w:r w:rsidRPr="00F16CFA">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w:t>
      </w:r>
      <w:r w:rsidRPr="00F16CFA">
        <w:rPr>
          <w:rFonts w:ascii="Times New Roman" w:hAnsi="Times New Roman"/>
          <w:color w:val="000000"/>
          <w:sz w:val="24"/>
          <w:szCs w:val="24"/>
          <w:shd w:val="clear" w:color="auto" w:fill="FFFFFF"/>
        </w:rPr>
        <w:lastRenderedPageBreak/>
        <w:t xml:space="preserve">необходимо использовать понятие вины юридического лица, изложенное в пункте  2 статьи 2.1 </w:t>
      </w:r>
      <w:proofErr w:type="spellStart"/>
      <w:r w:rsidRPr="00F16CFA">
        <w:rPr>
          <w:rFonts w:ascii="Times New Roman" w:hAnsi="Times New Roman"/>
          <w:color w:val="000000"/>
          <w:sz w:val="24"/>
          <w:szCs w:val="24"/>
          <w:shd w:val="clear" w:color="auto" w:fill="FFFFFF"/>
        </w:rPr>
        <w:t>КоАП</w:t>
      </w:r>
      <w:proofErr w:type="spellEnd"/>
      <w:r w:rsidRPr="00F16CFA">
        <w:rPr>
          <w:rFonts w:ascii="Times New Roman" w:hAnsi="Times New Roman"/>
          <w:color w:val="000000"/>
          <w:sz w:val="24"/>
          <w:szCs w:val="24"/>
          <w:shd w:val="clear" w:color="auto" w:fill="FFFFFF"/>
        </w:rPr>
        <w:t xml:space="preserve"> ПМР.</w:t>
      </w:r>
    </w:p>
    <w:p w:rsidR="005145BA" w:rsidRPr="00F16CFA" w:rsidRDefault="005145BA" w:rsidP="005145BA">
      <w:pPr>
        <w:pStyle w:val="a3"/>
        <w:ind w:left="20" w:right="20" w:firstLine="709"/>
        <w:rPr>
          <w:rFonts w:ascii="Times New Roman" w:hAnsi="Times New Roman"/>
          <w:color w:val="000000"/>
          <w:sz w:val="24"/>
          <w:szCs w:val="24"/>
          <w:shd w:val="clear" w:color="auto" w:fill="FFFFFF"/>
        </w:rPr>
      </w:pPr>
      <w:proofErr w:type="gramStart"/>
      <w:r w:rsidRPr="00F16CFA">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5145BA" w:rsidRDefault="005145BA" w:rsidP="005145BA">
      <w:pPr>
        <w:spacing w:after="0" w:line="240" w:lineRule="auto"/>
        <w:ind w:firstLine="709"/>
        <w:jc w:val="both"/>
        <w:rPr>
          <w:rFonts w:ascii="Times New Roman" w:hAnsi="Times New Roman" w:cs="Times New Roman"/>
          <w:color w:val="000000"/>
          <w:sz w:val="24"/>
          <w:szCs w:val="24"/>
          <w:shd w:val="clear" w:color="auto" w:fill="FFFFFF"/>
        </w:rPr>
      </w:pPr>
      <w:r w:rsidRPr="007D1C07">
        <w:rPr>
          <w:rStyle w:val="snippetequal"/>
          <w:rFonts w:ascii="Times New Roman" w:hAnsi="Times New Roman" w:cs="Times New Roman"/>
          <w:bCs/>
          <w:color w:val="333333"/>
          <w:sz w:val="24"/>
          <w:szCs w:val="24"/>
          <w:bdr w:val="none" w:sz="0" w:space="0" w:color="auto" w:frame="1"/>
        </w:rPr>
        <w:t xml:space="preserve">Материалами дела подтверждается, что общество знало </w:t>
      </w:r>
      <w:r w:rsidRPr="007D1C07">
        <w:rPr>
          <w:rFonts w:ascii="Times New Roman" w:hAnsi="Times New Roman" w:cs="Times New Roman"/>
          <w:color w:val="000000"/>
          <w:sz w:val="24"/>
          <w:szCs w:val="24"/>
          <w:shd w:val="clear" w:color="auto" w:fill="FFFFFF"/>
        </w:rPr>
        <w:t>о необходимости наличия </w:t>
      </w:r>
      <w:r w:rsidRPr="007D1C07">
        <w:rPr>
          <w:rStyle w:val="snippetequal"/>
          <w:rFonts w:ascii="Times New Roman" w:hAnsi="Times New Roman" w:cs="Times New Roman"/>
          <w:bCs/>
          <w:color w:val="333333"/>
          <w:sz w:val="24"/>
          <w:szCs w:val="24"/>
          <w:bdr w:val="none" w:sz="0" w:space="0" w:color="auto" w:frame="1"/>
        </w:rPr>
        <w:t>лицензии</w:t>
      </w:r>
      <w:r w:rsidRPr="007D1C07">
        <w:rPr>
          <w:rFonts w:ascii="Times New Roman" w:hAnsi="Times New Roman" w:cs="Times New Roman"/>
          <w:color w:val="000000"/>
          <w:sz w:val="24"/>
          <w:szCs w:val="24"/>
          <w:shd w:val="clear" w:color="auto" w:fill="FFFFFF"/>
        </w:rPr>
        <w:t xml:space="preserve">, в </w:t>
      </w:r>
      <w:proofErr w:type="gramStart"/>
      <w:r w:rsidRPr="007D1C07">
        <w:rPr>
          <w:rFonts w:ascii="Times New Roman" w:hAnsi="Times New Roman" w:cs="Times New Roman"/>
          <w:color w:val="000000"/>
          <w:sz w:val="24"/>
          <w:szCs w:val="24"/>
          <w:shd w:val="clear" w:color="auto" w:fill="FFFFFF"/>
        </w:rPr>
        <w:t>связи</w:t>
      </w:r>
      <w:proofErr w:type="gramEnd"/>
      <w:r w:rsidRPr="007D1C07">
        <w:rPr>
          <w:rFonts w:ascii="Times New Roman" w:hAnsi="Times New Roman" w:cs="Times New Roman"/>
          <w:color w:val="000000"/>
          <w:sz w:val="24"/>
          <w:szCs w:val="24"/>
          <w:shd w:val="clear" w:color="auto" w:fill="FFFFFF"/>
        </w:rPr>
        <w:t xml:space="preserve"> с чем Арбитражный</w:t>
      </w:r>
      <w:r w:rsidRPr="00F16CFA">
        <w:rPr>
          <w:rFonts w:ascii="Times New Roman" w:hAnsi="Times New Roman" w:cs="Times New Roman"/>
          <w:color w:val="000000"/>
          <w:sz w:val="24"/>
          <w:szCs w:val="24"/>
          <w:shd w:val="clear" w:color="auto" w:fill="FFFFFF"/>
        </w:rPr>
        <w:t xml:space="preserve"> суд приходит к выводу о том, что осуществляя</w:t>
      </w:r>
      <w:r>
        <w:rPr>
          <w:rFonts w:ascii="Times New Roman" w:hAnsi="Times New Roman" w:cs="Times New Roman"/>
          <w:color w:val="000000"/>
          <w:sz w:val="24"/>
          <w:szCs w:val="24"/>
          <w:shd w:val="clear" w:color="auto" w:fill="FFFFFF"/>
        </w:rPr>
        <w:t xml:space="preserve"> </w:t>
      </w:r>
      <w:r w:rsidR="007D1C07" w:rsidRPr="00EF5D48">
        <w:rPr>
          <w:rFonts w:ascii="Times New Roman" w:hAnsi="Times New Roman" w:cs="Times New Roman"/>
          <w:sz w:val="24"/>
          <w:szCs w:val="24"/>
        </w:rPr>
        <w:t>архитектурн</w:t>
      </w:r>
      <w:r w:rsidR="007D1C07">
        <w:rPr>
          <w:rFonts w:ascii="Times New Roman" w:hAnsi="Times New Roman" w:cs="Times New Roman"/>
          <w:sz w:val="24"/>
          <w:szCs w:val="24"/>
        </w:rPr>
        <w:t>ую</w:t>
      </w:r>
      <w:r w:rsidR="007D1C07" w:rsidRPr="00EF5D48">
        <w:rPr>
          <w:rFonts w:ascii="Times New Roman" w:hAnsi="Times New Roman" w:cs="Times New Roman"/>
          <w:sz w:val="24"/>
          <w:szCs w:val="24"/>
        </w:rPr>
        <w:t xml:space="preserve"> деятельност</w:t>
      </w:r>
      <w:r w:rsidR="007D1C07">
        <w:rPr>
          <w:rFonts w:ascii="Times New Roman" w:hAnsi="Times New Roman" w:cs="Times New Roman"/>
          <w:sz w:val="24"/>
          <w:szCs w:val="24"/>
        </w:rPr>
        <w:t>ь</w:t>
      </w:r>
      <w:r w:rsidR="007D1C07" w:rsidRPr="00EF5D48">
        <w:rPr>
          <w:rFonts w:ascii="Times New Roman" w:hAnsi="Times New Roman" w:cs="Times New Roman"/>
          <w:sz w:val="24"/>
          <w:szCs w:val="24"/>
        </w:rPr>
        <w:t>, инженерны</w:t>
      </w:r>
      <w:r w:rsidR="007D1C07">
        <w:rPr>
          <w:rFonts w:ascii="Times New Roman" w:hAnsi="Times New Roman" w:cs="Times New Roman"/>
          <w:sz w:val="24"/>
          <w:szCs w:val="24"/>
        </w:rPr>
        <w:t>е</w:t>
      </w:r>
      <w:r w:rsidR="007D1C07" w:rsidRPr="00EF5D48">
        <w:rPr>
          <w:rFonts w:ascii="Times New Roman" w:hAnsi="Times New Roman" w:cs="Times New Roman"/>
          <w:sz w:val="24"/>
          <w:szCs w:val="24"/>
        </w:rPr>
        <w:t xml:space="preserve"> изыскани</w:t>
      </w:r>
      <w:r w:rsidR="007D1C07">
        <w:rPr>
          <w:rFonts w:ascii="Times New Roman" w:hAnsi="Times New Roman" w:cs="Times New Roman"/>
          <w:sz w:val="24"/>
          <w:szCs w:val="24"/>
        </w:rPr>
        <w:t>я</w:t>
      </w:r>
      <w:r w:rsidR="007D1C07" w:rsidRPr="00EF5D48">
        <w:rPr>
          <w:rFonts w:ascii="Times New Roman" w:hAnsi="Times New Roman" w:cs="Times New Roman"/>
          <w:sz w:val="24"/>
          <w:szCs w:val="24"/>
        </w:rPr>
        <w:t xml:space="preserve"> для строительства, строительство, проектирование зданий и сооружений и градостроительное планирование территорий и поселений</w:t>
      </w:r>
      <w:r w:rsidRPr="00F16CFA">
        <w:rPr>
          <w:rFonts w:ascii="Times New Roman" w:hAnsi="Times New Roman" w:cs="Times New Roman"/>
          <w:color w:val="000000"/>
          <w:sz w:val="24"/>
          <w:szCs w:val="24"/>
        </w:rPr>
        <w:t>,</w:t>
      </w:r>
      <w:r w:rsidRPr="00F16CFA">
        <w:rPr>
          <w:rFonts w:ascii="Times New Roman" w:hAnsi="Times New Roman" w:cs="Times New Roman"/>
          <w:color w:val="000000"/>
          <w:sz w:val="24"/>
          <w:szCs w:val="24"/>
          <w:shd w:val="clear" w:color="auto" w:fill="FFFFFF"/>
        </w:rPr>
        <w:t xml:space="preserve"> общество знало о противозаконности таких действий и имело в</w:t>
      </w:r>
      <w:r>
        <w:rPr>
          <w:rFonts w:ascii="Times New Roman" w:hAnsi="Times New Roman" w:cs="Times New Roman"/>
          <w:color w:val="000000"/>
          <w:sz w:val="24"/>
          <w:szCs w:val="24"/>
          <w:shd w:val="clear" w:color="auto" w:fill="FFFFFF"/>
        </w:rPr>
        <w:t>озможность их не совершать.</w:t>
      </w:r>
      <w:r w:rsidRPr="00F16CFA">
        <w:rPr>
          <w:rFonts w:ascii="Times New Roman" w:hAnsi="Times New Roman" w:cs="Times New Roman"/>
          <w:color w:val="000000"/>
          <w:sz w:val="24"/>
          <w:szCs w:val="24"/>
          <w:shd w:val="clear" w:color="auto" w:fill="FFFFFF"/>
        </w:rPr>
        <w:t xml:space="preserve"> Наличие каких-либо объективных причин, связанных с невозможностью применения всех возможных мер по соблюдению действующего законодательства, материалами дела не подтверждается. В </w:t>
      </w:r>
      <w:proofErr w:type="gramStart"/>
      <w:r w:rsidRPr="00F16CFA">
        <w:rPr>
          <w:rFonts w:ascii="Times New Roman" w:hAnsi="Times New Roman" w:cs="Times New Roman"/>
          <w:color w:val="000000"/>
          <w:sz w:val="24"/>
          <w:szCs w:val="24"/>
          <w:shd w:val="clear" w:color="auto" w:fill="FFFFFF"/>
        </w:rPr>
        <w:t>связи</w:t>
      </w:r>
      <w:proofErr w:type="gramEnd"/>
      <w:r w:rsidRPr="00F16CFA">
        <w:rPr>
          <w:rFonts w:ascii="Times New Roman" w:hAnsi="Times New Roman" w:cs="Times New Roman"/>
          <w:color w:val="000000"/>
          <w:sz w:val="24"/>
          <w:szCs w:val="24"/>
          <w:shd w:val="clear" w:color="auto" w:fill="FFFFFF"/>
        </w:rPr>
        <w:t xml:space="preserve"> с чем Арбитражный суд считает установленным  такой  признак состава административного правонарушения, как вина. </w:t>
      </w:r>
    </w:p>
    <w:p w:rsidR="005145BA" w:rsidRDefault="00C83C53" w:rsidP="005145BA">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w:t>
      </w:r>
      <w:r w:rsidR="005145BA">
        <w:rPr>
          <w:rFonts w:ascii="Times New Roman" w:hAnsi="Times New Roman" w:cs="Times New Roman"/>
          <w:color w:val="000000"/>
          <w:sz w:val="24"/>
          <w:szCs w:val="24"/>
          <w:shd w:val="clear" w:color="auto" w:fill="FFFFFF"/>
        </w:rPr>
        <w:t xml:space="preserve">татья 2.4 </w:t>
      </w:r>
      <w:proofErr w:type="spellStart"/>
      <w:r w:rsidR="005145BA">
        <w:rPr>
          <w:rFonts w:ascii="Times New Roman" w:hAnsi="Times New Roman" w:cs="Times New Roman"/>
          <w:color w:val="000000"/>
          <w:sz w:val="24"/>
          <w:szCs w:val="24"/>
          <w:shd w:val="clear" w:color="auto" w:fill="FFFFFF"/>
        </w:rPr>
        <w:t>КоАП</w:t>
      </w:r>
      <w:proofErr w:type="spellEnd"/>
      <w:r w:rsidR="005145BA">
        <w:rPr>
          <w:rFonts w:ascii="Times New Roman" w:hAnsi="Times New Roman" w:cs="Times New Roman"/>
          <w:color w:val="000000"/>
          <w:sz w:val="24"/>
          <w:szCs w:val="24"/>
          <w:shd w:val="clear" w:color="auto" w:fill="FFFFFF"/>
        </w:rPr>
        <w:t xml:space="preserve"> ПМР устанавливает формы вины, согласно пункту 2 названной статьи административное правонарушение признается совершенным  по </w:t>
      </w:r>
      <w:r w:rsidR="003E1CDE">
        <w:rPr>
          <w:rFonts w:ascii="Times New Roman" w:hAnsi="Times New Roman" w:cs="Times New Roman"/>
          <w:color w:val="000000"/>
          <w:sz w:val="24"/>
          <w:szCs w:val="24"/>
          <w:shd w:val="clear" w:color="auto" w:fill="FFFFFF"/>
        </w:rPr>
        <w:t>неосторожности,</w:t>
      </w:r>
      <w:r w:rsidR="005145BA">
        <w:rPr>
          <w:rFonts w:ascii="Times New Roman" w:hAnsi="Times New Roman" w:cs="Times New Roman"/>
          <w:color w:val="000000"/>
          <w:sz w:val="24"/>
          <w:szCs w:val="24"/>
          <w:shd w:val="clear" w:color="auto" w:fill="FFFFFF"/>
        </w:rPr>
        <w:t xml:space="preserve"> если лицо, совершившее его</w:t>
      </w:r>
      <w:r w:rsidR="003E1CDE">
        <w:rPr>
          <w:rFonts w:ascii="Times New Roman" w:hAnsi="Times New Roman" w:cs="Times New Roman"/>
          <w:color w:val="000000"/>
          <w:sz w:val="24"/>
          <w:szCs w:val="24"/>
          <w:shd w:val="clear" w:color="auto" w:fill="FFFFFF"/>
        </w:rPr>
        <w:t>,</w:t>
      </w:r>
      <w:r w:rsidR="005145BA">
        <w:rPr>
          <w:rFonts w:ascii="Times New Roman" w:hAnsi="Times New Roman" w:cs="Times New Roman"/>
          <w:color w:val="000000"/>
          <w:sz w:val="24"/>
          <w:szCs w:val="24"/>
          <w:shd w:val="clear" w:color="auto" w:fill="FFFFFF"/>
        </w:rPr>
        <w:t xml:space="preserve"> не предвидело возможности наступления вредных </w:t>
      </w:r>
      <w:r w:rsidR="003E1CDE">
        <w:rPr>
          <w:rFonts w:ascii="Times New Roman" w:hAnsi="Times New Roman" w:cs="Times New Roman"/>
          <w:color w:val="000000"/>
          <w:sz w:val="24"/>
          <w:szCs w:val="24"/>
          <w:shd w:val="clear" w:color="auto" w:fill="FFFFFF"/>
        </w:rPr>
        <w:t>последствий,</w:t>
      </w:r>
      <w:r w:rsidR="005145BA">
        <w:rPr>
          <w:rFonts w:ascii="Times New Roman" w:hAnsi="Times New Roman" w:cs="Times New Roman"/>
          <w:color w:val="000000"/>
          <w:sz w:val="24"/>
          <w:szCs w:val="24"/>
          <w:shd w:val="clear" w:color="auto" w:fill="FFFFFF"/>
        </w:rPr>
        <w:t xml:space="preserve"> хотя  должно и могл</w:t>
      </w:r>
      <w:r w:rsidR="003E1CDE">
        <w:rPr>
          <w:rFonts w:ascii="Times New Roman" w:hAnsi="Times New Roman" w:cs="Times New Roman"/>
          <w:color w:val="000000"/>
          <w:sz w:val="24"/>
          <w:szCs w:val="24"/>
          <w:shd w:val="clear" w:color="auto" w:fill="FFFFFF"/>
        </w:rPr>
        <w:t>о</w:t>
      </w:r>
      <w:r w:rsidR="005145BA">
        <w:rPr>
          <w:rFonts w:ascii="Times New Roman" w:hAnsi="Times New Roman" w:cs="Times New Roman"/>
          <w:color w:val="000000"/>
          <w:sz w:val="24"/>
          <w:szCs w:val="24"/>
          <w:shd w:val="clear" w:color="auto" w:fill="FFFFFF"/>
        </w:rPr>
        <w:t xml:space="preserve"> предви</w:t>
      </w:r>
      <w:r w:rsidR="003E1CDE">
        <w:rPr>
          <w:rFonts w:ascii="Times New Roman" w:hAnsi="Times New Roman" w:cs="Times New Roman"/>
          <w:color w:val="000000"/>
          <w:sz w:val="24"/>
          <w:szCs w:val="24"/>
          <w:shd w:val="clear" w:color="auto" w:fill="FFFFFF"/>
        </w:rPr>
        <w:t>деть</w:t>
      </w:r>
      <w:r w:rsidR="005145BA">
        <w:rPr>
          <w:rFonts w:ascii="Times New Roman" w:hAnsi="Times New Roman" w:cs="Times New Roman"/>
          <w:color w:val="000000"/>
          <w:sz w:val="24"/>
          <w:szCs w:val="24"/>
          <w:shd w:val="clear" w:color="auto" w:fill="FFFFFF"/>
        </w:rPr>
        <w:t xml:space="preserve"> таковые. </w:t>
      </w:r>
      <w:r>
        <w:rPr>
          <w:rFonts w:ascii="Times New Roman" w:hAnsi="Times New Roman" w:cs="Times New Roman"/>
          <w:color w:val="000000"/>
          <w:sz w:val="24"/>
          <w:szCs w:val="24"/>
          <w:shd w:val="clear" w:color="auto" w:fill="FFFFFF"/>
        </w:rPr>
        <w:t>При этом</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proofErr w:type="spellStart"/>
      <w:r w:rsidR="005145BA">
        <w:rPr>
          <w:rFonts w:ascii="Times New Roman" w:hAnsi="Times New Roman" w:cs="Times New Roman"/>
          <w:color w:val="000000"/>
          <w:sz w:val="24"/>
          <w:szCs w:val="24"/>
          <w:shd w:val="clear" w:color="auto" w:fill="FFFFFF"/>
        </w:rPr>
        <w:t>КоАП</w:t>
      </w:r>
      <w:proofErr w:type="spellEnd"/>
      <w:r w:rsidR="005145BA">
        <w:rPr>
          <w:rFonts w:ascii="Times New Roman" w:hAnsi="Times New Roman" w:cs="Times New Roman"/>
          <w:color w:val="000000"/>
          <w:sz w:val="24"/>
          <w:szCs w:val="24"/>
          <w:shd w:val="clear" w:color="auto" w:fill="FFFFFF"/>
        </w:rPr>
        <w:t xml:space="preserve"> ПМР не предусматривает в</w:t>
      </w:r>
      <w:r w:rsidR="003E1CDE">
        <w:rPr>
          <w:rFonts w:ascii="Times New Roman" w:hAnsi="Times New Roman" w:cs="Times New Roman"/>
          <w:color w:val="000000"/>
          <w:sz w:val="24"/>
          <w:szCs w:val="24"/>
          <w:shd w:val="clear" w:color="auto" w:fill="FFFFFF"/>
        </w:rPr>
        <w:t xml:space="preserve">озможности освобождения от административной ответственности при </w:t>
      </w:r>
      <w:r>
        <w:rPr>
          <w:rFonts w:ascii="Times New Roman" w:hAnsi="Times New Roman" w:cs="Times New Roman"/>
          <w:color w:val="000000"/>
          <w:sz w:val="24"/>
          <w:szCs w:val="24"/>
          <w:shd w:val="clear" w:color="auto" w:fill="FFFFFF"/>
        </w:rPr>
        <w:t>неосторожной</w:t>
      </w:r>
      <w:r w:rsidR="003E1CDE">
        <w:rPr>
          <w:rFonts w:ascii="Times New Roman" w:hAnsi="Times New Roman" w:cs="Times New Roman"/>
          <w:color w:val="000000"/>
          <w:sz w:val="24"/>
          <w:szCs w:val="24"/>
          <w:shd w:val="clear" w:color="auto" w:fill="FFFFFF"/>
        </w:rPr>
        <w:t xml:space="preserve"> формы вины юридического лица в совершении административного правонарушения.</w:t>
      </w:r>
    </w:p>
    <w:p w:rsidR="005145BA" w:rsidRPr="00F16CFA" w:rsidRDefault="005145BA" w:rsidP="005145BA">
      <w:pPr>
        <w:pStyle w:val="a3"/>
        <w:ind w:left="20" w:right="20" w:firstLine="709"/>
        <w:rPr>
          <w:rFonts w:ascii="Times New Roman" w:hAnsi="Times New Roman"/>
          <w:color w:val="000000"/>
          <w:sz w:val="24"/>
          <w:szCs w:val="24"/>
        </w:rPr>
      </w:pPr>
      <w:r w:rsidRPr="00F16CFA">
        <w:rPr>
          <w:rFonts w:ascii="Times New Roman" w:hAnsi="Times New Roman"/>
          <w:color w:val="000000"/>
          <w:sz w:val="24"/>
          <w:szCs w:val="24"/>
          <w:shd w:val="clear" w:color="auto" w:fill="FFFFFF"/>
        </w:rPr>
        <w:t xml:space="preserve">При таких обстоятельствах Арбитражный суд приходит к выводу о наличии в действиях </w:t>
      </w:r>
      <w:r w:rsidR="003E1CDE">
        <w:rPr>
          <w:rFonts w:ascii="Times New Roman" w:hAnsi="Times New Roman"/>
          <w:color w:val="000000"/>
          <w:sz w:val="24"/>
          <w:szCs w:val="24"/>
          <w:shd w:val="clear" w:color="auto" w:fill="FFFFFF"/>
        </w:rPr>
        <w:t>ООО «</w:t>
      </w:r>
      <w:proofErr w:type="spellStart"/>
      <w:r w:rsidR="0045324F">
        <w:rPr>
          <w:rFonts w:ascii="Times New Roman" w:hAnsi="Times New Roman"/>
          <w:color w:val="000000"/>
          <w:sz w:val="24"/>
          <w:szCs w:val="24"/>
          <w:shd w:val="clear" w:color="auto" w:fill="FFFFFF"/>
        </w:rPr>
        <w:t>Технострой</w:t>
      </w:r>
      <w:proofErr w:type="spellEnd"/>
      <w:r w:rsidR="003E1CDE">
        <w:rPr>
          <w:rFonts w:ascii="Times New Roman" w:hAnsi="Times New Roman"/>
          <w:color w:val="000000"/>
          <w:sz w:val="24"/>
          <w:szCs w:val="24"/>
          <w:shd w:val="clear" w:color="auto" w:fill="FFFFFF"/>
        </w:rPr>
        <w:t>»</w:t>
      </w:r>
      <w:r w:rsidRPr="00F16CFA">
        <w:rPr>
          <w:rFonts w:ascii="Times New Roman" w:hAnsi="Times New Roman"/>
          <w:color w:val="000000"/>
          <w:sz w:val="24"/>
          <w:szCs w:val="24"/>
          <w:shd w:val="clear" w:color="auto" w:fill="FFFFFF"/>
        </w:rPr>
        <w:t xml:space="preserve"> состава административного правонарушения, ответственность за которое предусмотрена пунктом 2 статьи 14.1 </w:t>
      </w:r>
      <w:proofErr w:type="spellStart"/>
      <w:r w:rsidRPr="00F16CFA">
        <w:rPr>
          <w:rFonts w:ascii="Times New Roman" w:hAnsi="Times New Roman"/>
          <w:color w:val="000000"/>
          <w:sz w:val="24"/>
          <w:szCs w:val="24"/>
          <w:shd w:val="clear" w:color="auto" w:fill="FFFFFF"/>
        </w:rPr>
        <w:t>КоАП</w:t>
      </w:r>
      <w:proofErr w:type="spellEnd"/>
      <w:r w:rsidRPr="00F16CFA">
        <w:rPr>
          <w:rFonts w:ascii="Times New Roman" w:hAnsi="Times New Roman"/>
          <w:color w:val="000000"/>
          <w:sz w:val="24"/>
          <w:szCs w:val="24"/>
          <w:shd w:val="clear" w:color="auto" w:fill="FFFFFF"/>
        </w:rPr>
        <w:t xml:space="preserve"> ПМР.</w:t>
      </w:r>
    </w:p>
    <w:p w:rsidR="005145BA" w:rsidRDefault="005145BA" w:rsidP="005145BA">
      <w:pPr>
        <w:spacing w:after="0" w:line="240" w:lineRule="auto"/>
        <w:ind w:firstLine="709"/>
        <w:jc w:val="both"/>
        <w:rPr>
          <w:rFonts w:ascii="Times New Roman" w:hAnsi="Times New Roman" w:cs="Times New Roman"/>
          <w:color w:val="000000"/>
          <w:sz w:val="24"/>
          <w:szCs w:val="24"/>
          <w:shd w:val="clear" w:color="auto" w:fill="FFFFFF"/>
        </w:rPr>
      </w:pPr>
      <w:r w:rsidRPr="00F16CFA">
        <w:rPr>
          <w:rFonts w:ascii="Times New Roman" w:hAnsi="Times New Roman" w:cs="Times New Roman"/>
          <w:color w:val="000000"/>
          <w:sz w:val="24"/>
          <w:szCs w:val="24"/>
          <w:shd w:val="clear" w:color="auto" w:fill="FFFFFF"/>
        </w:rPr>
        <w:t xml:space="preserve">По факту выявленного административного  правонарушения </w:t>
      </w:r>
      <w:r w:rsidRPr="00F16CFA">
        <w:rPr>
          <w:rFonts w:ascii="Times New Roman" w:hAnsi="Times New Roman" w:cs="Times New Roman"/>
          <w:sz w:val="24"/>
          <w:szCs w:val="24"/>
        </w:rPr>
        <w:t xml:space="preserve">специалистом налоговой инспекции  </w:t>
      </w:r>
      <w:r w:rsidRPr="00F16CFA">
        <w:rPr>
          <w:rFonts w:ascii="Times New Roman" w:hAnsi="Times New Roman" w:cs="Times New Roman"/>
          <w:color w:val="000000"/>
          <w:sz w:val="24"/>
          <w:szCs w:val="24"/>
          <w:shd w:val="clear" w:color="auto" w:fill="FFFFFF"/>
        </w:rPr>
        <w:t xml:space="preserve">составлен протокол об административном правонарушении  от </w:t>
      </w:r>
      <w:r w:rsidR="00A43C15">
        <w:rPr>
          <w:rFonts w:ascii="Times New Roman" w:hAnsi="Times New Roman" w:cs="Times New Roman"/>
          <w:color w:val="000000"/>
          <w:sz w:val="24"/>
          <w:szCs w:val="24"/>
          <w:shd w:val="clear" w:color="auto" w:fill="FFFFFF"/>
        </w:rPr>
        <w:t>19 октября 2020 года</w:t>
      </w:r>
      <w:r w:rsidRPr="00F16CFA">
        <w:rPr>
          <w:rFonts w:ascii="Times New Roman" w:hAnsi="Times New Roman" w:cs="Times New Roman"/>
          <w:color w:val="000000"/>
          <w:sz w:val="24"/>
          <w:szCs w:val="24"/>
          <w:shd w:val="clear" w:color="auto" w:fill="FFFFFF"/>
        </w:rPr>
        <w:t xml:space="preserve"> № </w:t>
      </w:r>
      <w:r w:rsidR="003E1CDE">
        <w:rPr>
          <w:rFonts w:ascii="Times New Roman" w:hAnsi="Times New Roman" w:cs="Times New Roman"/>
          <w:color w:val="000000"/>
          <w:sz w:val="24"/>
          <w:szCs w:val="24"/>
          <w:shd w:val="clear" w:color="auto" w:fill="FFFFFF"/>
        </w:rPr>
        <w:t>03-</w:t>
      </w:r>
      <w:r w:rsidR="00A43C15">
        <w:rPr>
          <w:rFonts w:ascii="Times New Roman" w:hAnsi="Times New Roman" w:cs="Times New Roman"/>
          <w:color w:val="000000"/>
          <w:sz w:val="24"/>
          <w:szCs w:val="24"/>
          <w:shd w:val="clear" w:color="auto" w:fill="FFFFFF"/>
        </w:rPr>
        <w:t>289</w:t>
      </w:r>
      <w:r w:rsidR="003E1CDE">
        <w:rPr>
          <w:rFonts w:ascii="Times New Roman" w:hAnsi="Times New Roman" w:cs="Times New Roman"/>
          <w:color w:val="000000"/>
          <w:sz w:val="24"/>
          <w:szCs w:val="24"/>
          <w:shd w:val="clear" w:color="auto" w:fill="FFFFFF"/>
        </w:rPr>
        <w:t>/20</w:t>
      </w:r>
      <w:r w:rsidR="00A43C15">
        <w:rPr>
          <w:rFonts w:ascii="Times New Roman" w:hAnsi="Times New Roman" w:cs="Times New Roman"/>
          <w:color w:val="000000"/>
          <w:sz w:val="24"/>
          <w:szCs w:val="24"/>
          <w:shd w:val="clear" w:color="auto" w:fill="FFFFFF"/>
        </w:rPr>
        <w:t>2020</w:t>
      </w:r>
      <w:r w:rsidRPr="00F16CFA">
        <w:rPr>
          <w:rFonts w:ascii="Times New Roman" w:hAnsi="Times New Roman" w:cs="Times New Roman"/>
          <w:color w:val="000000"/>
          <w:sz w:val="24"/>
          <w:szCs w:val="24"/>
          <w:shd w:val="clear" w:color="auto" w:fill="FFFFFF"/>
        </w:rPr>
        <w:t xml:space="preserve">.   </w:t>
      </w:r>
    </w:p>
    <w:p w:rsidR="007B343B" w:rsidRDefault="007B343B" w:rsidP="007B343B">
      <w:pPr>
        <w:pStyle w:val="a5"/>
        <w:ind w:firstLine="720"/>
        <w:jc w:val="both"/>
        <w:outlineLvl w:val="2"/>
        <w:rPr>
          <w:rFonts w:ascii="Times New Roman" w:hAnsi="Times New Roman"/>
          <w:sz w:val="24"/>
          <w:szCs w:val="24"/>
        </w:rPr>
      </w:pPr>
      <w:r w:rsidRPr="007B343B">
        <w:rPr>
          <w:rFonts w:ascii="Times New Roman" w:hAnsi="Times New Roman"/>
          <w:color w:val="000000"/>
          <w:sz w:val="24"/>
          <w:szCs w:val="24"/>
          <w:shd w:val="clear" w:color="auto" w:fill="FFFFFF"/>
        </w:rPr>
        <w:t xml:space="preserve">Статья 4.7 </w:t>
      </w:r>
      <w:proofErr w:type="spellStart"/>
      <w:r w:rsidRPr="007B343B">
        <w:rPr>
          <w:rFonts w:ascii="Times New Roman" w:hAnsi="Times New Roman"/>
          <w:color w:val="000000"/>
          <w:sz w:val="24"/>
          <w:szCs w:val="24"/>
          <w:shd w:val="clear" w:color="auto" w:fill="FFFFFF"/>
        </w:rPr>
        <w:t>КоАП</w:t>
      </w:r>
      <w:proofErr w:type="spellEnd"/>
      <w:r w:rsidRPr="007B343B">
        <w:rPr>
          <w:rFonts w:ascii="Times New Roman" w:hAnsi="Times New Roman"/>
          <w:color w:val="000000"/>
          <w:sz w:val="24"/>
          <w:szCs w:val="24"/>
          <w:shd w:val="clear" w:color="auto" w:fill="FFFFFF"/>
        </w:rPr>
        <w:t xml:space="preserve"> ПМР устанавливает давность привлечения к административной ответственности, в соответствии с которой </w:t>
      </w:r>
      <w:r w:rsidRPr="007B343B">
        <w:rPr>
          <w:rFonts w:ascii="Times New Roman" w:hAnsi="Times New Roman"/>
          <w:sz w:val="24"/>
          <w:szCs w:val="24"/>
        </w:rPr>
        <w:t>постановление об административном правонарушении по делу, рассматриваемому судьей</w:t>
      </w:r>
      <w:r>
        <w:rPr>
          <w:rFonts w:ascii="Times New Roman" w:hAnsi="Times New Roman"/>
          <w:sz w:val="24"/>
          <w:szCs w:val="24"/>
        </w:rPr>
        <w:t>,</w:t>
      </w:r>
      <w:r w:rsidRPr="007B343B">
        <w:rPr>
          <w:rFonts w:ascii="Times New Roman" w:hAnsi="Times New Roman"/>
          <w:sz w:val="24"/>
          <w:szCs w:val="24"/>
        </w:rPr>
        <w:t xml:space="preserve"> не может быть вынесено по истечении 4 (четырех) месяцев со дня совершения административного правонарушения. При этом в силу пункт</w:t>
      </w:r>
      <w:r w:rsidR="00C83C53">
        <w:rPr>
          <w:rFonts w:ascii="Times New Roman" w:hAnsi="Times New Roman"/>
          <w:sz w:val="24"/>
          <w:szCs w:val="24"/>
        </w:rPr>
        <w:t>у</w:t>
      </w:r>
      <w:r w:rsidRPr="007B343B">
        <w:rPr>
          <w:rFonts w:ascii="Times New Roman" w:hAnsi="Times New Roman"/>
          <w:sz w:val="24"/>
          <w:szCs w:val="24"/>
        </w:rPr>
        <w:t xml:space="preserve"> 2 статьи 4.7 </w:t>
      </w:r>
      <w:proofErr w:type="spellStart"/>
      <w:r w:rsidRPr="007B343B">
        <w:rPr>
          <w:rFonts w:ascii="Times New Roman" w:hAnsi="Times New Roman"/>
          <w:sz w:val="24"/>
          <w:szCs w:val="24"/>
        </w:rPr>
        <w:t>КоА</w:t>
      </w:r>
      <w:r>
        <w:rPr>
          <w:rFonts w:ascii="Times New Roman" w:hAnsi="Times New Roman"/>
          <w:sz w:val="24"/>
          <w:szCs w:val="24"/>
        </w:rPr>
        <w:t>П</w:t>
      </w:r>
      <w:proofErr w:type="spellEnd"/>
      <w:r w:rsidRPr="007B343B">
        <w:rPr>
          <w:rFonts w:ascii="Times New Roman" w:hAnsi="Times New Roman"/>
          <w:sz w:val="24"/>
          <w:szCs w:val="24"/>
        </w:rPr>
        <w:t xml:space="preserve"> ПМР при длящемся административном правонарушении сроки, предусмотренные пунктом 1 настоящей статьи, начинают исчисляться со дня обнаружения (выявления) административного правонарушения. </w:t>
      </w:r>
    </w:p>
    <w:p w:rsidR="00EF3E61" w:rsidRDefault="00496F0D" w:rsidP="002D20CF">
      <w:pPr>
        <w:pStyle w:val="a5"/>
        <w:ind w:firstLine="720"/>
        <w:jc w:val="both"/>
        <w:outlineLvl w:val="2"/>
        <w:rPr>
          <w:rFonts w:ascii="Times New Roman" w:hAnsi="Times New Roman"/>
          <w:sz w:val="24"/>
          <w:szCs w:val="24"/>
        </w:rPr>
      </w:pPr>
      <w:r>
        <w:rPr>
          <w:rFonts w:ascii="Times New Roman" w:hAnsi="Times New Roman"/>
          <w:sz w:val="24"/>
          <w:szCs w:val="24"/>
        </w:rPr>
        <w:t>Арбитражным судом установлено и подтверждается материалами дела, чт</w:t>
      </w:r>
      <w:proofErr w:type="gramStart"/>
      <w:r>
        <w:rPr>
          <w:rFonts w:ascii="Times New Roman" w:hAnsi="Times New Roman"/>
          <w:sz w:val="24"/>
          <w:szCs w:val="24"/>
        </w:rPr>
        <w:t>о ООО</w:t>
      </w:r>
      <w:proofErr w:type="gramEnd"/>
      <w:r>
        <w:rPr>
          <w:rFonts w:ascii="Times New Roman" w:hAnsi="Times New Roman"/>
          <w:sz w:val="24"/>
          <w:szCs w:val="24"/>
        </w:rPr>
        <w:t xml:space="preserve"> «</w:t>
      </w:r>
      <w:proofErr w:type="spellStart"/>
      <w:r w:rsidR="00A43C15">
        <w:rPr>
          <w:rFonts w:ascii="Times New Roman" w:hAnsi="Times New Roman"/>
          <w:sz w:val="24"/>
          <w:szCs w:val="24"/>
        </w:rPr>
        <w:t>Технострой</w:t>
      </w:r>
      <w:proofErr w:type="spellEnd"/>
      <w:r>
        <w:rPr>
          <w:rFonts w:ascii="Times New Roman" w:hAnsi="Times New Roman"/>
          <w:sz w:val="24"/>
          <w:szCs w:val="24"/>
        </w:rPr>
        <w:t xml:space="preserve">» </w:t>
      </w:r>
      <w:r w:rsidRPr="00F16CFA">
        <w:rPr>
          <w:rFonts w:ascii="Times New Roman" w:hAnsi="Times New Roman"/>
          <w:color w:val="000000"/>
          <w:sz w:val="24"/>
          <w:szCs w:val="24"/>
          <w:shd w:val="clear" w:color="auto" w:fill="FFFFFF"/>
        </w:rPr>
        <w:t xml:space="preserve">в нарушение требований Закона ПМР «О лицензировании отдельных видов деятельности» </w:t>
      </w:r>
      <w:r w:rsidRPr="00F16CFA">
        <w:rPr>
          <w:rStyle w:val="snippetequal"/>
          <w:rFonts w:ascii="Times New Roman" w:hAnsi="Times New Roman"/>
          <w:bCs/>
          <w:color w:val="333333"/>
          <w:sz w:val="24"/>
          <w:szCs w:val="24"/>
          <w:bdr w:val="none" w:sz="0" w:space="0" w:color="auto" w:frame="1"/>
        </w:rPr>
        <w:t xml:space="preserve">осуществляло </w:t>
      </w:r>
      <w:r>
        <w:rPr>
          <w:rStyle w:val="snippetequal"/>
          <w:rFonts w:ascii="Times New Roman" w:hAnsi="Times New Roman"/>
          <w:bCs/>
          <w:color w:val="333333"/>
          <w:sz w:val="24"/>
          <w:szCs w:val="24"/>
          <w:bdr w:val="none" w:sz="0" w:space="0" w:color="auto" w:frame="1"/>
        </w:rPr>
        <w:t xml:space="preserve">деятельность </w:t>
      </w:r>
      <w:r w:rsidR="00A43C15" w:rsidRPr="00A43C15">
        <w:rPr>
          <w:rFonts w:ascii="Times New Roman" w:hAnsi="Times New Roman"/>
          <w:color w:val="000000"/>
          <w:sz w:val="24"/>
          <w:szCs w:val="24"/>
          <w:shd w:val="clear" w:color="auto" w:fill="FFFFFF"/>
        </w:rPr>
        <w:t>архитектурная деятельность, инженерные изыскания для строительства, строительство, проектирование зданий и сооружений и градостроительное планирование территорий и поселений</w:t>
      </w:r>
      <w:r w:rsidRPr="002E6C43">
        <w:rPr>
          <w:rStyle w:val="snippetequal"/>
          <w:rFonts w:ascii="Times New Roman" w:hAnsi="Times New Roman"/>
          <w:bCs/>
          <w:color w:val="333333"/>
          <w:sz w:val="24"/>
          <w:szCs w:val="24"/>
          <w:bdr w:val="none" w:sz="0" w:space="0" w:color="auto" w:frame="1"/>
        </w:rPr>
        <w:t xml:space="preserve"> </w:t>
      </w:r>
      <w:r w:rsidRPr="002E6C43">
        <w:rPr>
          <w:rFonts w:ascii="Times New Roman" w:hAnsi="Times New Roman"/>
          <w:color w:val="000000"/>
          <w:sz w:val="24"/>
          <w:szCs w:val="24"/>
          <w:shd w:val="clear" w:color="auto" w:fill="FFFFFF"/>
        </w:rPr>
        <w:t>в отсутствие предусмотренной законом </w:t>
      </w:r>
      <w:r w:rsidRPr="002E6C43">
        <w:rPr>
          <w:rStyle w:val="snippetequal"/>
          <w:rFonts w:ascii="Times New Roman" w:hAnsi="Times New Roman"/>
          <w:bCs/>
          <w:color w:val="333333"/>
          <w:sz w:val="24"/>
          <w:szCs w:val="24"/>
          <w:bdr w:val="none" w:sz="0" w:space="0" w:color="auto" w:frame="1"/>
        </w:rPr>
        <w:t>лицензии </w:t>
      </w:r>
      <w:r w:rsidRPr="002E6C43">
        <w:rPr>
          <w:rFonts w:ascii="Times New Roman" w:hAnsi="Times New Roman"/>
          <w:color w:val="000000"/>
          <w:sz w:val="24"/>
          <w:szCs w:val="24"/>
          <w:shd w:val="clear" w:color="auto" w:fill="FFFFFF"/>
        </w:rPr>
        <w:t>на осуществление  такой деятельности</w:t>
      </w:r>
      <w:r w:rsidR="00A43C15">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В </w:t>
      </w:r>
      <w:proofErr w:type="gramStart"/>
      <w:r>
        <w:rPr>
          <w:rFonts w:ascii="Times New Roman" w:hAnsi="Times New Roman"/>
          <w:color w:val="000000"/>
          <w:sz w:val="24"/>
          <w:szCs w:val="24"/>
          <w:shd w:val="clear" w:color="auto" w:fill="FFFFFF"/>
        </w:rPr>
        <w:t>связи</w:t>
      </w:r>
      <w:proofErr w:type="gramEnd"/>
      <w:r>
        <w:rPr>
          <w:rFonts w:ascii="Times New Roman" w:hAnsi="Times New Roman"/>
          <w:color w:val="000000"/>
          <w:sz w:val="24"/>
          <w:szCs w:val="24"/>
          <w:shd w:val="clear" w:color="auto" w:fill="FFFFFF"/>
        </w:rPr>
        <w:t xml:space="preserve"> с чем</w:t>
      </w:r>
      <w:r w:rsidR="00C83C53">
        <w:rPr>
          <w:rFonts w:ascii="Times New Roman" w:hAnsi="Times New Roman"/>
          <w:color w:val="000000"/>
          <w:sz w:val="24"/>
          <w:szCs w:val="24"/>
          <w:shd w:val="clear" w:color="auto" w:fill="FFFFFF"/>
        </w:rPr>
        <w:t xml:space="preserve"> Арбитражный суд приходит к выводу о том, что </w:t>
      </w:r>
      <w:r>
        <w:rPr>
          <w:rFonts w:ascii="Times New Roman" w:hAnsi="Times New Roman"/>
          <w:color w:val="000000"/>
          <w:sz w:val="24"/>
          <w:szCs w:val="24"/>
          <w:shd w:val="clear" w:color="auto" w:fill="FFFFFF"/>
        </w:rPr>
        <w:t xml:space="preserve"> указанное а</w:t>
      </w:r>
      <w:r>
        <w:rPr>
          <w:rFonts w:ascii="Times New Roman" w:hAnsi="Times New Roman"/>
          <w:sz w:val="24"/>
          <w:szCs w:val="24"/>
        </w:rPr>
        <w:t xml:space="preserve">дминистративное правонарушение </w:t>
      </w:r>
      <w:r w:rsidR="00EF3E61">
        <w:rPr>
          <w:rFonts w:ascii="Times New Roman" w:hAnsi="Times New Roman"/>
          <w:sz w:val="24"/>
          <w:szCs w:val="24"/>
        </w:rPr>
        <w:t xml:space="preserve">носит характер длящегося правонарушения, так как оно сопряжено с длительным невыполнением обязанностей, возложенных на лицо законом, и характеризуется непрерывным осуществлением состава данного правонарушения. </w:t>
      </w:r>
      <w:r w:rsidR="002D20CF">
        <w:rPr>
          <w:rFonts w:ascii="Times New Roman" w:hAnsi="Times New Roman"/>
          <w:sz w:val="24"/>
          <w:szCs w:val="24"/>
        </w:rPr>
        <w:t xml:space="preserve">К данному выводу Арбитражный суд приходит исходя из </w:t>
      </w:r>
      <w:r w:rsidR="00C83C53">
        <w:rPr>
          <w:rFonts w:ascii="Times New Roman" w:hAnsi="Times New Roman"/>
          <w:sz w:val="24"/>
          <w:szCs w:val="24"/>
        </w:rPr>
        <w:t xml:space="preserve">системного </w:t>
      </w:r>
      <w:r w:rsidR="002D20CF">
        <w:rPr>
          <w:rFonts w:ascii="Times New Roman" w:hAnsi="Times New Roman"/>
          <w:sz w:val="24"/>
          <w:szCs w:val="24"/>
        </w:rPr>
        <w:t xml:space="preserve">анализа положений статьи </w:t>
      </w:r>
      <w:r>
        <w:rPr>
          <w:rFonts w:ascii="Times New Roman" w:hAnsi="Times New Roman"/>
          <w:sz w:val="24"/>
          <w:szCs w:val="24"/>
        </w:rPr>
        <w:t>2</w:t>
      </w:r>
      <w:r w:rsidR="002D20CF">
        <w:rPr>
          <w:rFonts w:ascii="Times New Roman" w:hAnsi="Times New Roman"/>
          <w:sz w:val="24"/>
          <w:szCs w:val="24"/>
        </w:rPr>
        <w:t>.</w:t>
      </w:r>
      <w:r>
        <w:rPr>
          <w:rFonts w:ascii="Times New Roman" w:hAnsi="Times New Roman"/>
          <w:sz w:val="24"/>
          <w:szCs w:val="24"/>
        </w:rPr>
        <w:t xml:space="preserve">3. </w:t>
      </w:r>
      <w:r w:rsidR="002D20CF">
        <w:rPr>
          <w:rFonts w:ascii="Times New Roman" w:hAnsi="Times New Roman"/>
          <w:sz w:val="24"/>
          <w:szCs w:val="24"/>
        </w:rPr>
        <w:t xml:space="preserve"> </w:t>
      </w:r>
      <w:proofErr w:type="spellStart"/>
      <w:r w:rsidR="002D20CF">
        <w:rPr>
          <w:rFonts w:ascii="Times New Roman" w:hAnsi="Times New Roman"/>
          <w:sz w:val="24"/>
          <w:szCs w:val="24"/>
        </w:rPr>
        <w:t>КоАП</w:t>
      </w:r>
      <w:proofErr w:type="spellEnd"/>
      <w:r w:rsidR="002D20CF">
        <w:rPr>
          <w:rFonts w:ascii="Times New Roman" w:hAnsi="Times New Roman"/>
          <w:sz w:val="24"/>
          <w:szCs w:val="24"/>
        </w:rPr>
        <w:t xml:space="preserve"> ПМР, а также пункта 13 Постановления Пленума Арбитражного суда ПМР № 3 от 25 апреля 2014 года «О некоторых вопросах, связанных с введением в действие Кодекса Приднестровской Молдавской Республики об административных правонарушениях».</w:t>
      </w:r>
    </w:p>
    <w:p w:rsidR="00EF3E61" w:rsidRDefault="002D20CF" w:rsidP="007B343B">
      <w:pPr>
        <w:pStyle w:val="a5"/>
        <w:ind w:firstLine="720"/>
        <w:jc w:val="both"/>
        <w:outlineLvl w:val="2"/>
        <w:rPr>
          <w:rFonts w:ascii="Times New Roman" w:hAnsi="Times New Roman"/>
          <w:sz w:val="24"/>
          <w:szCs w:val="24"/>
        </w:rPr>
      </w:pPr>
      <w:r>
        <w:rPr>
          <w:rFonts w:ascii="Times New Roman" w:hAnsi="Times New Roman"/>
          <w:sz w:val="24"/>
          <w:szCs w:val="24"/>
        </w:rPr>
        <w:lastRenderedPageBreak/>
        <w:t xml:space="preserve">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 д</w:t>
      </w:r>
      <w:r w:rsidR="00EF3E61">
        <w:rPr>
          <w:rFonts w:ascii="Times New Roman" w:hAnsi="Times New Roman"/>
          <w:sz w:val="24"/>
          <w:szCs w:val="24"/>
        </w:rPr>
        <w:t xml:space="preserve">оводы налоговой инспекции о длящемся характере правонарушения, ответственность за которое предусмотрена пунктом 2 статьи 14.1 </w:t>
      </w:r>
      <w:proofErr w:type="spellStart"/>
      <w:r w:rsidR="00EF3E61">
        <w:rPr>
          <w:rFonts w:ascii="Times New Roman" w:hAnsi="Times New Roman"/>
          <w:sz w:val="24"/>
          <w:szCs w:val="24"/>
        </w:rPr>
        <w:t>КоАП</w:t>
      </w:r>
      <w:proofErr w:type="spellEnd"/>
      <w:r w:rsidR="00EF3E61">
        <w:rPr>
          <w:rFonts w:ascii="Times New Roman" w:hAnsi="Times New Roman"/>
          <w:sz w:val="24"/>
          <w:szCs w:val="24"/>
        </w:rPr>
        <w:t xml:space="preserve"> ПМР, признаются обоснованными. </w:t>
      </w:r>
    </w:p>
    <w:p w:rsidR="007B343B" w:rsidRDefault="002D20CF" w:rsidP="002D20CF">
      <w:pPr>
        <w:pStyle w:val="a5"/>
        <w:ind w:firstLine="720"/>
        <w:jc w:val="both"/>
        <w:outlineLvl w:val="2"/>
        <w:rPr>
          <w:rFonts w:ascii="Times New Roman" w:hAnsi="Times New Roman"/>
          <w:sz w:val="24"/>
          <w:szCs w:val="24"/>
        </w:rPr>
      </w:pPr>
      <w:r>
        <w:rPr>
          <w:rFonts w:ascii="Times New Roman" w:hAnsi="Times New Roman"/>
          <w:sz w:val="24"/>
          <w:szCs w:val="24"/>
        </w:rPr>
        <w:t>Так как давность привлечения к административной ответственности при длящемся характере администрати</w:t>
      </w:r>
      <w:r w:rsidR="0054712C">
        <w:rPr>
          <w:rFonts w:ascii="Times New Roman" w:hAnsi="Times New Roman"/>
          <w:sz w:val="24"/>
          <w:szCs w:val="24"/>
        </w:rPr>
        <w:t>вного правонарушения  связана с</w:t>
      </w:r>
      <w:r>
        <w:rPr>
          <w:rFonts w:ascii="Times New Roman" w:hAnsi="Times New Roman"/>
          <w:sz w:val="24"/>
          <w:szCs w:val="24"/>
        </w:rPr>
        <w:t xml:space="preserve"> </w:t>
      </w:r>
      <w:r w:rsidRPr="007B343B">
        <w:rPr>
          <w:rFonts w:ascii="Times New Roman" w:hAnsi="Times New Roman"/>
          <w:sz w:val="24"/>
          <w:szCs w:val="24"/>
        </w:rPr>
        <w:t>дн</w:t>
      </w:r>
      <w:r>
        <w:rPr>
          <w:rFonts w:ascii="Times New Roman" w:hAnsi="Times New Roman"/>
          <w:sz w:val="24"/>
          <w:szCs w:val="24"/>
        </w:rPr>
        <w:t>ем</w:t>
      </w:r>
      <w:r w:rsidRPr="007B343B">
        <w:rPr>
          <w:rFonts w:ascii="Times New Roman" w:hAnsi="Times New Roman"/>
          <w:sz w:val="24"/>
          <w:szCs w:val="24"/>
        </w:rPr>
        <w:t xml:space="preserve"> обнаружения (выявления) административного правонарушения</w:t>
      </w:r>
      <w:r w:rsidR="00C83C53">
        <w:rPr>
          <w:rFonts w:ascii="Times New Roman" w:hAnsi="Times New Roman"/>
          <w:sz w:val="24"/>
          <w:szCs w:val="24"/>
        </w:rPr>
        <w:t xml:space="preserve">, Арбитражный суд считает установленными следующие обстоятельства. </w:t>
      </w:r>
    </w:p>
    <w:p w:rsidR="00A43C15" w:rsidRDefault="00A43C15" w:rsidP="00840A43">
      <w:pPr>
        <w:pStyle w:val="a5"/>
        <w:ind w:firstLine="720"/>
        <w:jc w:val="both"/>
        <w:outlineLvl w:val="2"/>
        <w:rPr>
          <w:rFonts w:ascii="Times New Roman" w:hAnsi="Times New Roman"/>
          <w:color w:val="000000"/>
          <w:sz w:val="24"/>
          <w:szCs w:val="24"/>
          <w:shd w:val="clear" w:color="auto" w:fill="FFFFFF"/>
        </w:rPr>
      </w:pPr>
    </w:p>
    <w:p w:rsidR="00A43C15" w:rsidRDefault="00A43C15" w:rsidP="00840A43">
      <w:pPr>
        <w:pStyle w:val="a5"/>
        <w:ind w:firstLine="720"/>
        <w:jc w:val="both"/>
        <w:outlineLvl w:val="2"/>
        <w:rPr>
          <w:rFonts w:ascii="Times New Roman" w:hAnsi="Times New Roman"/>
          <w:color w:val="000000"/>
          <w:sz w:val="24"/>
          <w:szCs w:val="24"/>
          <w:shd w:val="clear" w:color="auto" w:fill="FFFFFF"/>
        </w:rPr>
      </w:pPr>
    </w:p>
    <w:p w:rsidR="00840A43" w:rsidRDefault="0054712C" w:rsidP="00840A43">
      <w:pPr>
        <w:pStyle w:val="a5"/>
        <w:ind w:firstLine="720"/>
        <w:jc w:val="both"/>
        <w:outlineLvl w:val="2"/>
        <w:rPr>
          <w:rFonts w:ascii="Times New Roman" w:hAnsi="Times New Roman"/>
          <w:sz w:val="24"/>
          <w:szCs w:val="24"/>
        </w:rPr>
      </w:pPr>
      <w:r>
        <w:rPr>
          <w:rFonts w:ascii="Times New Roman" w:hAnsi="Times New Roman"/>
          <w:color w:val="000000"/>
          <w:sz w:val="24"/>
          <w:szCs w:val="24"/>
          <w:shd w:val="clear" w:color="auto" w:fill="FFFFFF"/>
        </w:rPr>
        <w:t>Материалами дела подтверждается, что факт совершения административного правонарушения ООО «</w:t>
      </w:r>
      <w:proofErr w:type="spellStart"/>
      <w:r w:rsidR="00A43C15">
        <w:rPr>
          <w:rFonts w:ascii="Times New Roman" w:hAnsi="Times New Roman"/>
          <w:color w:val="000000"/>
          <w:sz w:val="24"/>
          <w:szCs w:val="24"/>
          <w:shd w:val="clear" w:color="auto" w:fill="FFFFFF"/>
        </w:rPr>
        <w:t>Технострой</w:t>
      </w:r>
      <w:proofErr w:type="spellEnd"/>
      <w:r>
        <w:rPr>
          <w:rFonts w:ascii="Times New Roman" w:hAnsi="Times New Roman"/>
          <w:color w:val="000000"/>
          <w:sz w:val="24"/>
          <w:szCs w:val="24"/>
          <w:shd w:val="clear" w:color="auto" w:fill="FFFFFF"/>
        </w:rPr>
        <w:t>» установлен налоговой инспекцией  по результатам меропри</w:t>
      </w:r>
      <w:r w:rsidR="00840A43">
        <w:rPr>
          <w:rFonts w:ascii="Times New Roman" w:hAnsi="Times New Roman"/>
          <w:color w:val="000000"/>
          <w:sz w:val="24"/>
          <w:szCs w:val="24"/>
          <w:shd w:val="clear" w:color="auto" w:fill="FFFFFF"/>
        </w:rPr>
        <w:t>ятия по контролю. В связи с чем</w:t>
      </w:r>
      <w:r w:rsidR="00AA3D1D">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в данном случае</w:t>
      </w:r>
      <w:r w:rsidR="00AA3D1D">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днем обнаружения административного правонарушения следует считать </w:t>
      </w:r>
      <w:r w:rsidR="00A43C15">
        <w:rPr>
          <w:rFonts w:ascii="Times New Roman" w:hAnsi="Times New Roman"/>
          <w:color w:val="000000"/>
          <w:sz w:val="24"/>
          <w:szCs w:val="24"/>
          <w:shd w:val="clear" w:color="auto" w:fill="FFFFFF"/>
        </w:rPr>
        <w:t>14</w:t>
      </w:r>
      <w:r>
        <w:rPr>
          <w:rFonts w:ascii="Times New Roman" w:hAnsi="Times New Roman"/>
          <w:color w:val="000000"/>
          <w:sz w:val="24"/>
          <w:szCs w:val="24"/>
          <w:shd w:val="clear" w:color="auto" w:fill="FFFFFF"/>
        </w:rPr>
        <w:t xml:space="preserve"> </w:t>
      </w:r>
      <w:r w:rsidR="00A43C15">
        <w:rPr>
          <w:rFonts w:ascii="Times New Roman" w:hAnsi="Times New Roman"/>
          <w:color w:val="000000"/>
          <w:sz w:val="24"/>
          <w:szCs w:val="24"/>
          <w:shd w:val="clear" w:color="auto" w:fill="FFFFFF"/>
        </w:rPr>
        <w:t>сентября</w:t>
      </w:r>
      <w:r>
        <w:rPr>
          <w:rFonts w:ascii="Times New Roman" w:hAnsi="Times New Roman"/>
          <w:color w:val="000000"/>
          <w:sz w:val="24"/>
          <w:szCs w:val="24"/>
          <w:shd w:val="clear" w:color="auto" w:fill="FFFFFF"/>
        </w:rPr>
        <w:t xml:space="preserve"> 20</w:t>
      </w:r>
      <w:r w:rsidR="00A43C15">
        <w:rPr>
          <w:rFonts w:ascii="Times New Roman" w:hAnsi="Times New Roman"/>
          <w:color w:val="000000"/>
          <w:sz w:val="24"/>
          <w:szCs w:val="24"/>
          <w:shd w:val="clear" w:color="auto" w:fill="FFFFFF"/>
        </w:rPr>
        <w:t>20</w:t>
      </w:r>
      <w:r>
        <w:rPr>
          <w:rFonts w:ascii="Times New Roman" w:hAnsi="Times New Roman"/>
          <w:color w:val="000000"/>
          <w:sz w:val="24"/>
          <w:szCs w:val="24"/>
          <w:shd w:val="clear" w:color="auto" w:fill="FFFFFF"/>
        </w:rPr>
        <w:t xml:space="preserve"> года – день составления акта № 0</w:t>
      </w:r>
      <w:r w:rsidR="00A43C15">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rPr>
        <w:t>3-</w:t>
      </w:r>
      <w:r w:rsidR="00A43C15">
        <w:rPr>
          <w:rFonts w:ascii="Times New Roman" w:hAnsi="Times New Roman"/>
          <w:color w:val="000000"/>
          <w:sz w:val="24"/>
          <w:szCs w:val="24"/>
          <w:shd w:val="clear" w:color="auto" w:fill="FFFFFF"/>
        </w:rPr>
        <w:t>0195</w:t>
      </w:r>
      <w:r>
        <w:rPr>
          <w:rFonts w:ascii="Times New Roman" w:hAnsi="Times New Roman"/>
          <w:color w:val="000000"/>
          <w:sz w:val="24"/>
          <w:szCs w:val="24"/>
          <w:shd w:val="clear" w:color="auto" w:fill="FFFFFF"/>
        </w:rPr>
        <w:t>-</w:t>
      </w:r>
      <w:r w:rsidR="00A43C15">
        <w:rPr>
          <w:rFonts w:ascii="Times New Roman" w:hAnsi="Times New Roman"/>
          <w:color w:val="000000"/>
          <w:sz w:val="24"/>
          <w:szCs w:val="24"/>
          <w:shd w:val="clear" w:color="auto" w:fill="FFFFFF"/>
        </w:rPr>
        <w:t>20</w:t>
      </w:r>
      <w:r>
        <w:rPr>
          <w:rFonts w:ascii="Times New Roman" w:hAnsi="Times New Roman"/>
          <w:color w:val="000000"/>
          <w:sz w:val="24"/>
          <w:szCs w:val="24"/>
          <w:shd w:val="clear" w:color="auto" w:fill="FFFFFF"/>
        </w:rPr>
        <w:t xml:space="preserve">, содержащего выводы о допущенном нарушении. </w:t>
      </w:r>
      <w:proofErr w:type="gramStart"/>
      <w:r w:rsidR="00840A43">
        <w:rPr>
          <w:rFonts w:ascii="Times New Roman" w:hAnsi="Times New Roman"/>
          <w:color w:val="000000"/>
          <w:sz w:val="24"/>
          <w:szCs w:val="24"/>
          <w:shd w:val="clear" w:color="auto" w:fill="FFFFFF"/>
        </w:rPr>
        <w:t xml:space="preserve">Данный вывод основан на применении </w:t>
      </w:r>
      <w:r w:rsidR="00840A43" w:rsidRPr="00840A43">
        <w:rPr>
          <w:rFonts w:ascii="Times New Roman" w:hAnsi="Times New Roman"/>
          <w:color w:val="000000"/>
          <w:sz w:val="24"/>
          <w:szCs w:val="24"/>
          <w:shd w:val="clear" w:color="auto" w:fill="FFFFFF"/>
        </w:rPr>
        <w:t>подпункт</w:t>
      </w:r>
      <w:r w:rsidR="00840A43">
        <w:rPr>
          <w:rFonts w:ascii="Times New Roman" w:hAnsi="Times New Roman"/>
          <w:color w:val="000000"/>
          <w:sz w:val="24"/>
          <w:szCs w:val="24"/>
          <w:shd w:val="clear" w:color="auto" w:fill="FFFFFF"/>
        </w:rPr>
        <w:t>а</w:t>
      </w:r>
      <w:r w:rsidR="00840A43" w:rsidRPr="00840A43">
        <w:rPr>
          <w:rFonts w:ascii="Times New Roman" w:hAnsi="Times New Roman"/>
          <w:color w:val="000000"/>
          <w:sz w:val="24"/>
          <w:szCs w:val="24"/>
          <w:shd w:val="clear" w:color="auto" w:fill="FFFFFF"/>
        </w:rPr>
        <w:t xml:space="preserve"> е) части трет</w:t>
      </w:r>
      <w:r w:rsidR="00A43C15">
        <w:rPr>
          <w:rFonts w:ascii="Times New Roman" w:hAnsi="Times New Roman"/>
          <w:color w:val="000000"/>
          <w:sz w:val="24"/>
          <w:szCs w:val="24"/>
          <w:shd w:val="clear" w:color="auto" w:fill="FFFFFF"/>
        </w:rPr>
        <w:t>ь</w:t>
      </w:r>
      <w:r w:rsidR="00840A43" w:rsidRPr="00840A43">
        <w:rPr>
          <w:rFonts w:ascii="Times New Roman" w:hAnsi="Times New Roman"/>
          <w:color w:val="000000"/>
          <w:sz w:val="24"/>
          <w:szCs w:val="24"/>
          <w:shd w:val="clear" w:color="auto" w:fill="FFFFFF"/>
        </w:rPr>
        <w:t>ей пункта 1 статьи 10 Закона ПМР «О порядке проведения проверок при осуществлении государственного контроля (надзора)»</w:t>
      </w:r>
      <w:r w:rsidR="00AA3D1D">
        <w:rPr>
          <w:rFonts w:ascii="Times New Roman" w:hAnsi="Times New Roman"/>
          <w:color w:val="000000"/>
          <w:sz w:val="24"/>
          <w:szCs w:val="24"/>
          <w:shd w:val="clear" w:color="auto" w:fill="FFFFFF"/>
        </w:rPr>
        <w:t>,</w:t>
      </w:r>
      <w:r w:rsidR="00840A43" w:rsidRPr="00840A43">
        <w:rPr>
          <w:rFonts w:ascii="Times New Roman" w:hAnsi="Times New Roman"/>
          <w:color w:val="000000"/>
          <w:sz w:val="24"/>
          <w:szCs w:val="24"/>
          <w:shd w:val="clear" w:color="auto" w:fill="FFFFFF"/>
        </w:rPr>
        <w:t xml:space="preserve"> </w:t>
      </w:r>
      <w:r w:rsidR="00C83C53">
        <w:rPr>
          <w:rFonts w:ascii="Times New Roman" w:hAnsi="Times New Roman"/>
          <w:color w:val="000000"/>
          <w:sz w:val="24"/>
          <w:szCs w:val="24"/>
          <w:shd w:val="clear" w:color="auto" w:fill="FFFFFF"/>
        </w:rPr>
        <w:t>в силу которого</w:t>
      </w:r>
      <w:r w:rsidR="00840A43" w:rsidRPr="00840A43">
        <w:rPr>
          <w:rFonts w:ascii="Times New Roman" w:hAnsi="Times New Roman"/>
          <w:color w:val="000000"/>
          <w:sz w:val="24"/>
          <w:szCs w:val="24"/>
          <w:shd w:val="clear" w:color="auto" w:fill="FFFFFF"/>
        </w:rPr>
        <w:t xml:space="preserve"> </w:t>
      </w:r>
      <w:r w:rsidR="00840A43" w:rsidRPr="00840A43">
        <w:rPr>
          <w:rFonts w:ascii="Times New Roman" w:hAnsi="Times New Roman"/>
          <w:sz w:val="24"/>
          <w:szCs w:val="24"/>
        </w:rPr>
        <w:t xml:space="preserve">в акте мероприятия по контролю указываются сведения о результатах мероприятия по контролю, выявленных нарушениях (со ссылкой на нормы права), их характере, лицах, ответственных за совершение этих нарушений. </w:t>
      </w:r>
      <w:proofErr w:type="gramEnd"/>
    </w:p>
    <w:p w:rsidR="00840A43" w:rsidRDefault="00840A43" w:rsidP="00840A43">
      <w:pPr>
        <w:pStyle w:val="a3"/>
        <w:ind w:left="20" w:right="20"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 основании изложенного выше Арбитражный суд приходит к выводу о том, что с</w:t>
      </w:r>
      <w:r w:rsidRPr="00F16CFA">
        <w:rPr>
          <w:rFonts w:ascii="Times New Roman" w:hAnsi="Times New Roman"/>
          <w:color w:val="000000"/>
          <w:sz w:val="24"/>
          <w:szCs w:val="24"/>
          <w:shd w:val="clear" w:color="auto" w:fill="FFFFFF"/>
        </w:rPr>
        <w:t xml:space="preserve">рок давности привлечения к административной </w:t>
      </w:r>
      <w:r w:rsidR="00AA3D1D">
        <w:rPr>
          <w:rFonts w:ascii="Times New Roman" w:hAnsi="Times New Roman"/>
          <w:color w:val="000000"/>
          <w:sz w:val="24"/>
          <w:szCs w:val="24"/>
          <w:shd w:val="clear" w:color="auto" w:fill="FFFFFF"/>
        </w:rPr>
        <w:t>ответственности</w:t>
      </w:r>
      <w:r w:rsidRPr="00F16CF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на момент рассмотрения настоящего дела и вынесения решения не истек. </w:t>
      </w:r>
    </w:p>
    <w:p w:rsidR="00496F0D" w:rsidRPr="00F16CFA" w:rsidRDefault="00496F0D" w:rsidP="00496F0D">
      <w:pPr>
        <w:spacing w:after="0" w:line="240" w:lineRule="auto"/>
        <w:ind w:firstLine="709"/>
        <w:jc w:val="both"/>
        <w:rPr>
          <w:rFonts w:ascii="Times New Roman" w:hAnsi="Times New Roman" w:cs="Times New Roman"/>
          <w:color w:val="000000"/>
          <w:sz w:val="24"/>
          <w:szCs w:val="24"/>
          <w:shd w:val="clear" w:color="auto" w:fill="FFFFFF"/>
        </w:rPr>
      </w:pPr>
      <w:r w:rsidRPr="00F16CFA">
        <w:rPr>
          <w:rFonts w:ascii="Times New Roman" w:hAnsi="Times New Roman" w:cs="Times New Roman"/>
          <w:color w:val="000000"/>
          <w:sz w:val="24"/>
          <w:szCs w:val="24"/>
          <w:shd w:val="clear" w:color="auto" w:fill="FFFFFF"/>
        </w:rPr>
        <w:t xml:space="preserve">В силу пункту 2 статьи 130-17 </w:t>
      </w:r>
      <w:r w:rsidRPr="00F16CFA">
        <w:rPr>
          <w:rFonts w:ascii="Times New Roman" w:hAnsi="Times New Roman" w:cs="Times New Roman"/>
          <w:sz w:val="24"/>
          <w:szCs w:val="24"/>
        </w:rPr>
        <w:t>АПК ПМР</w:t>
      </w:r>
      <w:r w:rsidRPr="00F16CFA">
        <w:rPr>
          <w:rFonts w:ascii="Times New Roman" w:hAnsi="Times New Roman" w:cs="Times New Roman"/>
          <w:color w:val="000000"/>
          <w:sz w:val="24"/>
          <w:szCs w:val="24"/>
          <w:shd w:val="clear" w:color="auto" w:fill="FFFFFF"/>
        </w:rPr>
        <w:t xml:space="preserve"> по результатам рассмотрения заявления о привлечении к ад</w:t>
      </w:r>
      <w:r w:rsidR="00C83C53">
        <w:rPr>
          <w:rFonts w:ascii="Times New Roman" w:hAnsi="Times New Roman" w:cs="Times New Roman"/>
          <w:color w:val="000000"/>
          <w:sz w:val="24"/>
          <w:szCs w:val="24"/>
          <w:shd w:val="clear" w:color="auto" w:fill="FFFFFF"/>
        </w:rPr>
        <w:t>министративной ответственности А</w:t>
      </w:r>
      <w:r w:rsidRPr="00F16CFA">
        <w:rPr>
          <w:rFonts w:ascii="Times New Roman" w:hAnsi="Times New Roman" w:cs="Times New Roman"/>
          <w:color w:val="000000"/>
          <w:sz w:val="24"/>
          <w:szCs w:val="24"/>
          <w:shd w:val="clear" w:color="auto" w:fill="FFFFFF"/>
        </w:rPr>
        <w:t>рбитражный суд принимает решение о привлечении к административной ответственности или об отказе в удовлетворении требования административного органа о привлечении к административной ответственности.</w:t>
      </w:r>
    </w:p>
    <w:p w:rsidR="00496F0D" w:rsidRDefault="00496F0D" w:rsidP="00496F0D">
      <w:pPr>
        <w:spacing w:after="0" w:line="240" w:lineRule="auto"/>
        <w:ind w:firstLine="709"/>
        <w:jc w:val="both"/>
        <w:rPr>
          <w:rFonts w:ascii="Times New Roman" w:hAnsi="Times New Roman" w:cs="Times New Roman"/>
          <w:sz w:val="24"/>
          <w:szCs w:val="24"/>
        </w:rPr>
      </w:pPr>
      <w:r w:rsidRPr="00F16CFA">
        <w:rPr>
          <w:rFonts w:ascii="Times New Roman" w:hAnsi="Times New Roman" w:cs="Times New Roman"/>
          <w:color w:val="000000"/>
          <w:sz w:val="24"/>
          <w:szCs w:val="24"/>
          <w:shd w:val="clear" w:color="auto" w:fill="FFFFFF"/>
        </w:rPr>
        <w:t xml:space="preserve">Оценив </w:t>
      </w:r>
      <w:proofErr w:type="spellStart"/>
      <w:r w:rsidRPr="00F16CFA">
        <w:rPr>
          <w:rFonts w:ascii="Times New Roman" w:hAnsi="Times New Roman" w:cs="Times New Roman"/>
          <w:color w:val="000000"/>
          <w:sz w:val="24"/>
          <w:szCs w:val="24"/>
          <w:shd w:val="clear" w:color="auto" w:fill="FFFFFF"/>
        </w:rPr>
        <w:t>относимость</w:t>
      </w:r>
      <w:proofErr w:type="spellEnd"/>
      <w:r w:rsidRPr="00F16CFA">
        <w:rPr>
          <w:rFonts w:ascii="Times New Roman" w:hAnsi="Times New Roman" w:cs="Times New Roman"/>
          <w:color w:val="000000"/>
          <w:sz w:val="24"/>
          <w:szCs w:val="24"/>
          <w:shd w:val="clear" w:color="auto" w:fill="FFFFFF"/>
        </w:rPr>
        <w:t xml:space="preserve">, допустимость, достоверность каждого доказательства в отдельности, а также достаточность и взаимную связь доказательств в их совокупности, Арбитражный суд признает заявленные требования </w:t>
      </w:r>
      <w:r w:rsidRPr="00F16CFA">
        <w:rPr>
          <w:rFonts w:ascii="Times New Roman" w:hAnsi="Times New Roman" w:cs="Times New Roman"/>
          <w:sz w:val="24"/>
          <w:szCs w:val="24"/>
        </w:rPr>
        <w:t>налоговой инспекции о привлечен</w:t>
      </w:r>
      <w:proofErr w:type="gramStart"/>
      <w:r w:rsidRPr="00F16CFA">
        <w:rPr>
          <w:rFonts w:ascii="Times New Roman" w:hAnsi="Times New Roman" w:cs="Times New Roman"/>
          <w:sz w:val="24"/>
          <w:szCs w:val="24"/>
        </w:rPr>
        <w:t xml:space="preserve">ии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proofErr w:type="spellStart"/>
      <w:r w:rsidR="00A43C15">
        <w:rPr>
          <w:rFonts w:ascii="Times New Roman" w:hAnsi="Times New Roman" w:cs="Times New Roman"/>
          <w:sz w:val="24"/>
          <w:szCs w:val="24"/>
        </w:rPr>
        <w:t>Технострой</w:t>
      </w:r>
      <w:proofErr w:type="spellEnd"/>
      <w:r>
        <w:rPr>
          <w:rFonts w:ascii="Times New Roman" w:hAnsi="Times New Roman" w:cs="Times New Roman"/>
          <w:sz w:val="24"/>
          <w:szCs w:val="24"/>
        </w:rPr>
        <w:t>»</w:t>
      </w:r>
      <w:r w:rsidRPr="00F16CFA">
        <w:rPr>
          <w:rFonts w:ascii="Times New Roman" w:hAnsi="Times New Roman" w:cs="Times New Roman"/>
          <w:sz w:val="24"/>
          <w:szCs w:val="24"/>
        </w:rPr>
        <w:t xml:space="preserve"> к административной ответственности обоснованными и подлежащими </w:t>
      </w:r>
      <w:r>
        <w:rPr>
          <w:rFonts w:ascii="Times New Roman" w:hAnsi="Times New Roman" w:cs="Times New Roman"/>
          <w:sz w:val="24"/>
          <w:szCs w:val="24"/>
        </w:rPr>
        <w:t>удовлетворению.</w:t>
      </w:r>
    </w:p>
    <w:p w:rsidR="00496F0D" w:rsidRPr="00F16CFA" w:rsidRDefault="00496F0D" w:rsidP="00496F0D">
      <w:pPr>
        <w:spacing w:after="0" w:line="240" w:lineRule="auto"/>
        <w:ind w:firstLine="709"/>
        <w:jc w:val="both"/>
        <w:rPr>
          <w:rFonts w:ascii="Times New Roman" w:hAnsi="Times New Roman" w:cs="Times New Roman"/>
          <w:sz w:val="24"/>
          <w:szCs w:val="24"/>
        </w:rPr>
      </w:pPr>
      <w:r w:rsidRPr="00F16CFA">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496F0D" w:rsidRPr="00F16CFA" w:rsidRDefault="00496F0D" w:rsidP="00496F0D">
      <w:pPr>
        <w:pStyle w:val="a5"/>
        <w:ind w:firstLine="709"/>
        <w:jc w:val="both"/>
        <w:outlineLvl w:val="0"/>
        <w:rPr>
          <w:rFonts w:ascii="Times New Roman" w:hAnsi="Times New Roman"/>
          <w:sz w:val="24"/>
          <w:szCs w:val="24"/>
        </w:rPr>
      </w:pPr>
      <w:r w:rsidRPr="00F16CFA">
        <w:rPr>
          <w:rFonts w:ascii="Times New Roman" w:hAnsi="Times New Roman"/>
          <w:sz w:val="24"/>
          <w:szCs w:val="24"/>
        </w:rPr>
        <w:t xml:space="preserve">Санкция пункта 2 статьи 14.1 </w:t>
      </w:r>
      <w:proofErr w:type="spellStart"/>
      <w:r w:rsidRPr="00F16CFA">
        <w:rPr>
          <w:rFonts w:ascii="Times New Roman" w:hAnsi="Times New Roman"/>
          <w:sz w:val="24"/>
          <w:szCs w:val="24"/>
        </w:rPr>
        <w:t>КоАП</w:t>
      </w:r>
      <w:proofErr w:type="spellEnd"/>
      <w:r w:rsidRPr="00F16CFA">
        <w:rPr>
          <w:rFonts w:ascii="Times New Roman" w:hAnsi="Times New Roman"/>
          <w:sz w:val="24"/>
          <w:szCs w:val="24"/>
        </w:rPr>
        <w:t xml:space="preserve"> ПМР предусматривает административную ответственность для юридических лиц в виде  административного штрафа от 1200 (одной </w:t>
      </w:r>
      <w:proofErr w:type="gramStart"/>
      <w:r w:rsidRPr="00F16CFA">
        <w:rPr>
          <w:rFonts w:ascii="Times New Roman" w:hAnsi="Times New Roman"/>
          <w:sz w:val="24"/>
          <w:szCs w:val="24"/>
        </w:rPr>
        <w:t>тысячи двухсот</w:t>
      </w:r>
      <w:proofErr w:type="gramEnd"/>
      <w:r w:rsidRPr="00F16CFA">
        <w:rPr>
          <w:rFonts w:ascii="Times New Roman" w:hAnsi="Times New Roman"/>
          <w:sz w:val="24"/>
          <w:szCs w:val="24"/>
        </w:rPr>
        <w:t>) до 1500 (одной тысячи пятисот) РУ МЗП с конфискацией изготовленной продукции или без таковой.</w:t>
      </w:r>
    </w:p>
    <w:p w:rsidR="00496F0D" w:rsidRDefault="00496F0D" w:rsidP="00496F0D">
      <w:pPr>
        <w:widowControl w:val="0"/>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В соответствии с пунктом 3 статьи 4.1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при назначении административного наказания юридическому лицу учитываются характер соверш</w:t>
      </w:r>
      <w:r w:rsidR="000871AC">
        <w:rPr>
          <w:rFonts w:ascii="Times New Roman" w:hAnsi="Times New Roman" w:cs="Times New Roman"/>
          <w:sz w:val="24"/>
          <w:szCs w:val="24"/>
        </w:rPr>
        <w:t>е</w:t>
      </w:r>
      <w:r w:rsidRPr="006868F8">
        <w:rPr>
          <w:rFonts w:ascii="Times New Roman" w:hAnsi="Times New Roman" w:cs="Times New Roman"/>
          <w:sz w:val="24"/>
          <w:szCs w:val="24"/>
        </w:rPr>
        <w:t>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C76A9" w:rsidRDefault="00AC76A9" w:rsidP="00AC76A9">
      <w:pPr>
        <w:widowControl w:val="0"/>
        <w:spacing w:after="0" w:line="240" w:lineRule="auto"/>
        <w:ind w:firstLine="709"/>
        <w:jc w:val="both"/>
        <w:rPr>
          <w:rFonts w:ascii="Times New Roman" w:hAnsi="Times New Roman" w:cs="Times New Roman"/>
          <w:sz w:val="24"/>
          <w:szCs w:val="24"/>
        </w:rPr>
      </w:pPr>
      <w:r w:rsidRPr="00920462">
        <w:rPr>
          <w:rFonts w:ascii="Times New Roman" w:hAnsi="Times New Roman" w:cs="Times New Roman"/>
          <w:sz w:val="24"/>
          <w:szCs w:val="24"/>
        </w:rPr>
        <w:t xml:space="preserve">Доказательств, подтверждающих наличие </w:t>
      </w:r>
      <w:r>
        <w:rPr>
          <w:rFonts w:ascii="Times New Roman" w:hAnsi="Times New Roman" w:cs="Times New Roman"/>
          <w:sz w:val="24"/>
          <w:szCs w:val="24"/>
        </w:rPr>
        <w:t>обстоятельств</w:t>
      </w:r>
      <w:r w:rsidRPr="00920462">
        <w:rPr>
          <w:rFonts w:ascii="Times New Roman" w:hAnsi="Times New Roman" w:cs="Times New Roman"/>
          <w:sz w:val="24"/>
          <w:szCs w:val="24"/>
        </w:rPr>
        <w:t>, отягчающи</w:t>
      </w:r>
      <w:r>
        <w:rPr>
          <w:rFonts w:ascii="Times New Roman" w:hAnsi="Times New Roman" w:cs="Times New Roman"/>
          <w:sz w:val="24"/>
          <w:szCs w:val="24"/>
        </w:rPr>
        <w:t xml:space="preserve">х </w:t>
      </w:r>
      <w:r w:rsidRPr="00920462">
        <w:rPr>
          <w:rFonts w:ascii="Times New Roman" w:hAnsi="Times New Roman" w:cs="Times New Roman"/>
          <w:sz w:val="24"/>
          <w:szCs w:val="24"/>
        </w:rPr>
        <w:t>административную ответственность, установленн</w:t>
      </w:r>
      <w:r>
        <w:rPr>
          <w:rFonts w:ascii="Times New Roman" w:hAnsi="Times New Roman" w:cs="Times New Roman"/>
          <w:sz w:val="24"/>
          <w:szCs w:val="24"/>
        </w:rPr>
        <w:t>ых</w:t>
      </w:r>
      <w:r w:rsidRPr="00920462">
        <w:rPr>
          <w:rFonts w:ascii="Times New Roman" w:hAnsi="Times New Roman" w:cs="Times New Roman"/>
          <w:sz w:val="24"/>
          <w:szCs w:val="24"/>
        </w:rPr>
        <w:t xml:space="preserve"> статьей 4.3 </w:t>
      </w:r>
      <w:proofErr w:type="spellStart"/>
      <w:r w:rsidRPr="00920462">
        <w:rPr>
          <w:rFonts w:ascii="Times New Roman" w:hAnsi="Times New Roman" w:cs="Times New Roman"/>
          <w:sz w:val="24"/>
          <w:szCs w:val="24"/>
        </w:rPr>
        <w:t>КоАП</w:t>
      </w:r>
      <w:proofErr w:type="spellEnd"/>
      <w:r w:rsidRPr="00920462">
        <w:rPr>
          <w:rFonts w:ascii="Times New Roman" w:hAnsi="Times New Roman" w:cs="Times New Roman"/>
          <w:sz w:val="24"/>
          <w:szCs w:val="24"/>
        </w:rPr>
        <w:t xml:space="preserve"> ПМР</w:t>
      </w:r>
      <w:r>
        <w:rPr>
          <w:rFonts w:ascii="Times New Roman" w:hAnsi="Times New Roman" w:cs="Times New Roman"/>
          <w:sz w:val="24"/>
          <w:szCs w:val="24"/>
        </w:rPr>
        <w:t xml:space="preserve">, </w:t>
      </w:r>
      <w:r w:rsidRPr="00920462">
        <w:rPr>
          <w:rFonts w:ascii="Times New Roman" w:hAnsi="Times New Roman" w:cs="Times New Roman"/>
          <w:sz w:val="24"/>
          <w:szCs w:val="24"/>
        </w:rPr>
        <w:t>Ар</w:t>
      </w:r>
      <w:r>
        <w:rPr>
          <w:rFonts w:ascii="Times New Roman" w:hAnsi="Times New Roman" w:cs="Times New Roman"/>
          <w:sz w:val="24"/>
          <w:szCs w:val="24"/>
        </w:rPr>
        <w:t>битражному суду не представлено.</w:t>
      </w:r>
    </w:p>
    <w:p w:rsidR="00496F0D" w:rsidRPr="00F16CFA" w:rsidRDefault="009978B4" w:rsidP="00496F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496F0D">
        <w:rPr>
          <w:rFonts w:ascii="Times New Roman" w:hAnsi="Times New Roman" w:cs="Times New Roman"/>
          <w:sz w:val="24"/>
          <w:szCs w:val="24"/>
        </w:rPr>
        <w:t xml:space="preserve">рбитражный суд приходит к выводу о возможности назначения административного наказания </w:t>
      </w:r>
      <w:r>
        <w:rPr>
          <w:rFonts w:ascii="Times New Roman" w:hAnsi="Times New Roman" w:cs="Times New Roman"/>
          <w:sz w:val="24"/>
          <w:szCs w:val="24"/>
        </w:rPr>
        <w:t>в виде</w:t>
      </w:r>
      <w:r w:rsidR="00496F0D">
        <w:rPr>
          <w:rFonts w:ascii="Times New Roman" w:hAnsi="Times New Roman" w:cs="Times New Roman"/>
          <w:sz w:val="24"/>
          <w:szCs w:val="24"/>
        </w:rPr>
        <w:t xml:space="preserve"> ни</w:t>
      </w:r>
      <w:r>
        <w:rPr>
          <w:rFonts w:ascii="Times New Roman" w:hAnsi="Times New Roman" w:cs="Times New Roman"/>
          <w:sz w:val="24"/>
          <w:szCs w:val="24"/>
        </w:rPr>
        <w:t>жнего</w:t>
      </w:r>
      <w:r w:rsidR="00496F0D">
        <w:rPr>
          <w:rFonts w:ascii="Times New Roman" w:hAnsi="Times New Roman" w:cs="Times New Roman"/>
          <w:sz w:val="24"/>
          <w:szCs w:val="24"/>
        </w:rPr>
        <w:t xml:space="preserve"> предела, предусмотренного санкцией </w:t>
      </w:r>
      <w:r w:rsidR="00A43C15">
        <w:rPr>
          <w:rFonts w:ascii="Times New Roman" w:hAnsi="Times New Roman" w:cs="Times New Roman"/>
          <w:sz w:val="24"/>
          <w:szCs w:val="24"/>
        </w:rPr>
        <w:t xml:space="preserve">   </w:t>
      </w:r>
      <w:r w:rsidR="00496F0D">
        <w:rPr>
          <w:rFonts w:ascii="Times New Roman" w:hAnsi="Times New Roman" w:cs="Times New Roman"/>
          <w:sz w:val="24"/>
          <w:szCs w:val="24"/>
        </w:rPr>
        <w:t xml:space="preserve">пункта 2 статьи 14.1 </w:t>
      </w:r>
      <w:proofErr w:type="spellStart"/>
      <w:r w:rsidR="00496F0D">
        <w:rPr>
          <w:rFonts w:ascii="Times New Roman" w:hAnsi="Times New Roman" w:cs="Times New Roman"/>
          <w:sz w:val="24"/>
          <w:szCs w:val="24"/>
        </w:rPr>
        <w:t>КоАП</w:t>
      </w:r>
      <w:proofErr w:type="spellEnd"/>
      <w:r w:rsidR="00496F0D">
        <w:rPr>
          <w:rFonts w:ascii="Times New Roman" w:hAnsi="Times New Roman" w:cs="Times New Roman"/>
          <w:sz w:val="24"/>
          <w:szCs w:val="24"/>
        </w:rPr>
        <w:t xml:space="preserve"> ПМР</w:t>
      </w:r>
      <w:r>
        <w:rPr>
          <w:rFonts w:ascii="Times New Roman" w:hAnsi="Times New Roman" w:cs="Times New Roman"/>
          <w:sz w:val="24"/>
          <w:szCs w:val="24"/>
        </w:rPr>
        <w:t>, а именно</w:t>
      </w:r>
      <w:r w:rsidR="00496F0D">
        <w:rPr>
          <w:rFonts w:ascii="Times New Roman" w:hAnsi="Times New Roman" w:cs="Times New Roman"/>
          <w:sz w:val="24"/>
          <w:szCs w:val="24"/>
        </w:rPr>
        <w:t xml:space="preserve"> </w:t>
      </w:r>
      <w:r>
        <w:rPr>
          <w:rFonts w:ascii="Times New Roman" w:hAnsi="Times New Roman" w:cs="Times New Roman"/>
          <w:sz w:val="24"/>
          <w:szCs w:val="24"/>
        </w:rPr>
        <w:t>в виде административного штрафа</w:t>
      </w:r>
      <w:r w:rsidR="00496F0D">
        <w:rPr>
          <w:rFonts w:ascii="Times New Roman" w:hAnsi="Times New Roman" w:cs="Times New Roman"/>
          <w:sz w:val="24"/>
          <w:szCs w:val="24"/>
        </w:rPr>
        <w:t xml:space="preserve"> в размере </w:t>
      </w:r>
      <w:r>
        <w:rPr>
          <w:rFonts w:ascii="Times New Roman" w:hAnsi="Times New Roman" w:cs="Times New Roman"/>
          <w:sz w:val="24"/>
          <w:szCs w:val="24"/>
        </w:rPr>
        <w:lastRenderedPageBreak/>
        <w:t>1200 РУМЗП</w:t>
      </w:r>
      <w:r w:rsidR="00496F0D">
        <w:rPr>
          <w:rFonts w:ascii="Times New Roman" w:hAnsi="Times New Roman" w:cs="Times New Roman"/>
          <w:sz w:val="24"/>
          <w:szCs w:val="24"/>
        </w:rPr>
        <w:t xml:space="preserve">, что составляет </w:t>
      </w:r>
      <w:r>
        <w:rPr>
          <w:rFonts w:ascii="Times New Roman" w:hAnsi="Times New Roman" w:cs="Times New Roman"/>
          <w:sz w:val="24"/>
          <w:szCs w:val="24"/>
        </w:rPr>
        <w:t>22080</w:t>
      </w:r>
      <w:r w:rsidR="00496F0D">
        <w:rPr>
          <w:rFonts w:ascii="Times New Roman" w:hAnsi="Times New Roman" w:cs="Times New Roman"/>
          <w:sz w:val="24"/>
          <w:szCs w:val="24"/>
        </w:rPr>
        <w:t xml:space="preserve"> рублей. </w:t>
      </w:r>
      <w:r w:rsidR="00496F0D" w:rsidRPr="00F16CFA">
        <w:rPr>
          <w:rFonts w:ascii="Times New Roman" w:hAnsi="Times New Roman" w:cs="Times New Roman"/>
          <w:color w:val="000000"/>
          <w:sz w:val="24"/>
          <w:szCs w:val="24"/>
          <w:shd w:val="clear" w:color="auto" w:fill="FFFFFF"/>
        </w:rPr>
        <w:t xml:space="preserve">Назначение </w:t>
      </w:r>
      <w:r w:rsidR="00496F0D">
        <w:rPr>
          <w:rFonts w:ascii="Times New Roman" w:hAnsi="Times New Roman" w:cs="Times New Roman"/>
          <w:color w:val="000000"/>
          <w:sz w:val="24"/>
          <w:szCs w:val="24"/>
          <w:shd w:val="clear" w:color="auto" w:fill="FFFFFF"/>
        </w:rPr>
        <w:t xml:space="preserve">данного </w:t>
      </w:r>
      <w:r w:rsidR="00496F0D" w:rsidRPr="00F16CFA">
        <w:rPr>
          <w:rFonts w:ascii="Times New Roman" w:hAnsi="Times New Roman" w:cs="Times New Roman"/>
          <w:color w:val="000000"/>
          <w:sz w:val="24"/>
          <w:szCs w:val="24"/>
          <w:shd w:val="clear" w:color="auto" w:fill="FFFFFF"/>
        </w:rPr>
        <w:t xml:space="preserve"> наказания, по мнению </w:t>
      </w:r>
      <w:proofErr w:type="gramStart"/>
      <w:r w:rsidR="00496F0D" w:rsidRPr="00F16CFA">
        <w:rPr>
          <w:rFonts w:ascii="Times New Roman" w:hAnsi="Times New Roman" w:cs="Times New Roman"/>
          <w:color w:val="000000"/>
          <w:sz w:val="24"/>
          <w:szCs w:val="24"/>
          <w:shd w:val="clear" w:color="auto" w:fill="FFFFFF"/>
        </w:rPr>
        <w:t>Арбитражного</w:t>
      </w:r>
      <w:proofErr w:type="gramEnd"/>
      <w:r w:rsidR="00496F0D" w:rsidRPr="00F16CFA">
        <w:rPr>
          <w:rFonts w:ascii="Times New Roman" w:hAnsi="Times New Roman" w:cs="Times New Roman"/>
          <w:color w:val="000000"/>
          <w:sz w:val="24"/>
          <w:szCs w:val="24"/>
          <w:shd w:val="clear" w:color="auto" w:fill="FFFFFF"/>
        </w:rPr>
        <w:t xml:space="preserve"> суда, является соразмерным характеру допущенного нарушения, соответствует </w:t>
      </w:r>
      <w:r w:rsidR="00496F0D" w:rsidRPr="00F16CFA">
        <w:rPr>
          <w:rFonts w:ascii="Times New Roman" w:hAnsi="Times New Roman" w:cs="Times New Roman"/>
          <w:bCs/>
          <w:sz w:val="24"/>
          <w:szCs w:val="24"/>
        </w:rPr>
        <w:t xml:space="preserve">принципу справедливости, закрепленному в статье 1.6 </w:t>
      </w:r>
      <w:proofErr w:type="spellStart"/>
      <w:r w:rsidR="00496F0D" w:rsidRPr="00F16CFA">
        <w:rPr>
          <w:rFonts w:ascii="Times New Roman" w:hAnsi="Times New Roman" w:cs="Times New Roman"/>
          <w:bCs/>
          <w:sz w:val="24"/>
          <w:szCs w:val="24"/>
        </w:rPr>
        <w:t>КоАП</w:t>
      </w:r>
      <w:proofErr w:type="spellEnd"/>
      <w:r w:rsidR="00496F0D" w:rsidRPr="00F16CFA">
        <w:rPr>
          <w:rFonts w:ascii="Times New Roman" w:hAnsi="Times New Roman" w:cs="Times New Roman"/>
          <w:bCs/>
          <w:sz w:val="24"/>
          <w:szCs w:val="24"/>
        </w:rPr>
        <w:t xml:space="preserve"> ПМР, а также</w:t>
      </w:r>
      <w:r w:rsidR="00496F0D" w:rsidRPr="00F16CFA">
        <w:rPr>
          <w:rFonts w:ascii="Times New Roman" w:hAnsi="Times New Roman" w:cs="Times New Roman"/>
          <w:sz w:val="24"/>
          <w:szCs w:val="24"/>
        </w:rPr>
        <w:t xml:space="preserve"> степени вредности наступивших последствий обстоятельствам правонарушения. </w:t>
      </w:r>
    </w:p>
    <w:p w:rsidR="00496F0D" w:rsidRPr="00F16CFA" w:rsidRDefault="00496F0D" w:rsidP="00496F0D">
      <w:pPr>
        <w:spacing w:after="0" w:line="240" w:lineRule="auto"/>
        <w:ind w:firstLine="709"/>
        <w:jc w:val="both"/>
        <w:rPr>
          <w:rFonts w:ascii="Times New Roman" w:hAnsi="Times New Roman" w:cs="Times New Roman"/>
          <w:color w:val="000000"/>
          <w:sz w:val="24"/>
          <w:szCs w:val="24"/>
          <w:shd w:val="clear" w:color="auto" w:fill="FFFFFF"/>
        </w:rPr>
      </w:pPr>
      <w:r w:rsidRPr="00F16CFA">
        <w:rPr>
          <w:rFonts w:ascii="Times New Roman" w:hAnsi="Times New Roman" w:cs="Times New Roman"/>
          <w:color w:val="000000"/>
          <w:sz w:val="24"/>
          <w:szCs w:val="24"/>
          <w:shd w:val="clear" w:color="auto" w:fill="FFFFFF"/>
        </w:rPr>
        <w:t xml:space="preserve">Законом ПМР «О государственной пошлине»  не предусмотрено взимание государственной пошлины за рассмотрение Арбитражным судом дел о привлечении к административной ответственности, в </w:t>
      </w:r>
      <w:proofErr w:type="gramStart"/>
      <w:r w:rsidRPr="00F16CFA">
        <w:rPr>
          <w:rFonts w:ascii="Times New Roman" w:hAnsi="Times New Roman" w:cs="Times New Roman"/>
          <w:color w:val="000000"/>
          <w:sz w:val="24"/>
          <w:szCs w:val="24"/>
          <w:shd w:val="clear" w:color="auto" w:fill="FFFFFF"/>
        </w:rPr>
        <w:t>связи</w:t>
      </w:r>
      <w:proofErr w:type="gramEnd"/>
      <w:r w:rsidRPr="00F16CFA">
        <w:rPr>
          <w:rFonts w:ascii="Times New Roman" w:hAnsi="Times New Roman" w:cs="Times New Roman"/>
          <w:color w:val="000000"/>
          <w:sz w:val="24"/>
          <w:szCs w:val="24"/>
          <w:shd w:val="clear" w:color="auto" w:fill="FFFFFF"/>
        </w:rPr>
        <w:t xml:space="preserve"> с чем таковая не взыскивается Арбитражным судом.</w:t>
      </w:r>
    </w:p>
    <w:p w:rsidR="00496F0D" w:rsidRPr="00F16CFA" w:rsidRDefault="000871AC" w:rsidP="00496F0D">
      <w:pPr>
        <w:spacing w:after="0" w:line="240" w:lineRule="auto"/>
        <w:ind w:firstLine="709"/>
        <w:jc w:val="both"/>
        <w:rPr>
          <w:rStyle w:val="11"/>
          <w:rFonts w:ascii="Times New Roman" w:hAnsi="Times New Roman" w:cs="Times New Roman"/>
          <w:bCs/>
          <w:sz w:val="24"/>
          <w:szCs w:val="24"/>
        </w:rPr>
      </w:pPr>
      <w:r>
        <w:rPr>
          <w:rFonts w:ascii="Times New Roman" w:hAnsi="Times New Roman" w:cs="Times New Roman"/>
          <w:bCs/>
          <w:sz w:val="24"/>
          <w:szCs w:val="24"/>
        </w:rPr>
        <w:t>На основании изложенного, р</w:t>
      </w:r>
      <w:r w:rsidR="00496F0D" w:rsidRPr="00F16CFA">
        <w:rPr>
          <w:rFonts w:ascii="Times New Roman" w:hAnsi="Times New Roman" w:cs="Times New Roman"/>
          <w:bCs/>
          <w:sz w:val="24"/>
          <w:szCs w:val="24"/>
        </w:rPr>
        <w:t xml:space="preserve">уководствуясь статьями </w:t>
      </w:r>
      <w:r w:rsidR="009978B4">
        <w:rPr>
          <w:rFonts w:ascii="Times New Roman" w:hAnsi="Times New Roman" w:cs="Times New Roman"/>
          <w:bCs/>
          <w:sz w:val="24"/>
          <w:szCs w:val="24"/>
        </w:rPr>
        <w:t>4.1,4.2.</w:t>
      </w:r>
      <w:r w:rsidR="00496F0D" w:rsidRPr="00F16CFA">
        <w:rPr>
          <w:rFonts w:ascii="Times New Roman" w:hAnsi="Times New Roman" w:cs="Times New Roman"/>
          <w:bCs/>
          <w:sz w:val="24"/>
          <w:szCs w:val="24"/>
        </w:rPr>
        <w:t xml:space="preserve"> пунктом 2 статьи 14.1 Кодекса Приднестровской Молдавской Республики об административных правонарушениях, статьями 113 – 116, 130-17 Арбитражного процессуального кодекса Приднестровской Молдавской Республики, </w:t>
      </w:r>
      <w:r w:rsidR="00496F0D" w:rsidRPr="00F16CFA">
        <w:rPr>
          <w:rStyle w:val="11"/>
          <w:rFonts w:ascii="Times New Roman" w:hAnsi="Times New Roman" w:cs="Times New Roman"/>
          <w:color w:val="000000"/>
          <w:sz w:val="24"/>
          <w:szCs w:val="24"/>
        </w:rPr>
        <w:t>Арбитражный суд Приднестровской Молдавской Республики</w:t>
      </w:r>
    </w:p>
    <w:p w:rsidR="00496F0D" w:rsidRPr="00F16CFA" w:rsidRDefault="00496F0D" w:rsidP="00496F0D">
      <w:pPr>
        <w:spacing w:after="0" w:line="240" w:lineRule="auto"/>
        <w:ind w:firstLine="709"/>
        <w:jc w:val="center"/>
        <w:rPr>
          <w:rStyle w:val="11"/>
          <w:rFonts w:ascii="Times New Roman" w:hAnsi="Times New Roman" w:cs="Times New Roman"/>
          <w:b/>
          <w:color w:val="000000"/>
          <w:sz w:val="24"/>
          <w:szCs w:val="24"/>
        </w:rPr>
      </w:pPr>
    </w:p>
    <w:p w:rsidR="00496F0D" w:rsidRDefault="00496F0D" w:rsidP="00496F0D">
      <w:pPr>
        <w:spacing w:after="0" w:line="240" w:lineRule="auto"/>
        <w:ind w:firstLine="709"/>
        <w:jc w:val="center"/>
        <w:rPr>
          <w:rStyle w:val="11"/>
          <w:rFonts w:ascii="Times New Roman" w:hAnsi="Times New Roman" w:cs="Times New Roman"/>
          <w:b/>
          <w:color w:val="000000"/>
          <w:sz w:val="24"/>
          <w:szCs w:val="24"/>
        </w:rPr>
      </w:pPr>
      <w:proofErr w:type="gramStart"/>
      <w:r w:rsidRPr="00F16CFA">
        <w:rPr>
          <w:rStyle w:val="11"/>
          <w:rFonts w:ascii="Times New Roman" w:hAnsi="Times New Roman" w:cs="Times New Roman"/>
          <w:b/>
          <w:color w:val="000000"/>
          <w:sz w:val="24"/>
          <w:szCs w:val="24"/>
        </w:rPr>
        <w:t>Р</w:t>
      </w:r>
      <w:proofErr w:type="gramEnd"/>
      <w:r w:rsidRPr="00F16CFA">
        <w:rPr>
          <w:rStyle w:val="11"/>
          <w:rFonts w:ascii="Times New Roman" w:hAnsi="Times New Roman" w:cs="Times New Roman"/>
          <w:b/>
          <w:color w:val="000000"/>
          <w:sz w:val="24"/>
          <w:szCs w:val="24"/>
        </w:rPr>
        <w:t xml:space="preserve"> Е Ш И Л:</w:t>
      </w:r>
    </w:p>
    <w:p w:rsidR="00496F0D" w:rsidRPr="009667E7" w:rsidRDefault="00496F0D" w:rsidP="00496F0D">
      <w:pPr>
        <w:spacing w:after="0" w:line="240" w:lineRule="auto"/>
        <w:ind w:firstLine="709"/>
        <w:jc w:val="center"/>
        <w:rPr>
          <w:rStyle w:val="11"/>
          <w:rFonts w:ascii="Times New Roman" w:hAnsi="Times New Roman" w:cs="Times New Roman"/>
          <w:color w:val="000000"/>
          <w:sz w:val="24"/>
          <w:szCs w:val="24"/>
        </w:rPr>
      </w:pPr>
    </w:p>
    <w:p w:rsidR="00496F0D" w:rsidRPr="009667E7" w:rsidRDefault="009978B4" w:rsidP="00496F0D">
      <w:pPr>
        <w:pStyle w:val="ad"/>
        <w:numPr>
          <w:ilvl w:val="0"/>
          <w:numId w:val="1"/>
        </w:numPr>
        <w:spacing w:after="0" w:line="240" w:lineRule="auto"/>
        <w:jc w:val="both"/>
        <w:rPr>
          <w:rStyle w:val="11"/>
          <w:rFonts w:ascii="Times New Roman" w:hAnsi="Times New Roman" w:cs="Times New Roman"/>
          <w:color w:val="000000"/>
          <w:sz w:val="24"/>
          <w:szCs w:val="24"/>
        </w:rPr>
      </w:pPr>
      <w:r>
        <w:rPr>
          <w:rStyle w:val="11"/>
          <w:rFonts w:ascii="Times New Roman" w:hAnsi="Times New Roman" w:cs="Times New Roman"/>
          <w:color w:val="000000"/>
          <w:sz w:val="24"/>
          <w:szCs w:val="24"/>
        </w:rPr>
        <w:t>Заявление Н</w:t>
      </w:r>
      <w:r w:rsidR="00496F0D" w:rsidRPr="009667E7">
        <w:rPr>
          <w:rStyle w:val="11"/>
          <w:rFonts w:ascii="Times New Roman" w:hAnsi="Times New Roman" w:cs="Times New Roman"/>
          <w:color w:val="000000"/>
          <w:sz w:val="24"/>
          <w:szCs w:val="24"/>
        </w:rPr>
        <w:t xml:space="preserve">алоговой инспекции по </w:t>
      </w:r>
      <w:proofErr w:type="gramStart"/>
      <w:r w:rsidR="00496F0D" w:rsidRPr="009667E7">
        <w:rPr>
          <w:rStyle w:val="11"/>
          <w:rFonts w:ascii="Times New Roman" w:hAnsi="Times New Roman" w:cs="Times New Roman"/>
          <w:color w:val="000000"/>
          <w:sz w:val="24"/>
          <w:szCs w:val="24"/>
        </w:rPr>
        <w:t>г</w:t>
      </w:r>
      <w:proofErr w:type="gramEnd"/>
      <w:r w:rsidR="00496F0D" w:rsidRPr="009667E7">
        <w:rPr>
          <w:rStyle w:val="11"/>
          <w:rFonts w:ascii="Times New Roman" w:hAnsi="Times New Roman" w:cs="Times New Roman"/>
          <w:color w:val="000000"/>
          <w:sz w:val="24"/>
          <w:szCs w:val="24"/>
        </w:rPr>
        <w:t xml:space="preserve">. </w:t>
      </w:r>
      <w:r>
        <w:rPr>
          <w:rStyle w:val="11"/>
          <w:rFonts w:ascii="Times New Roman" w:hAnsi="Times New Roman" w:cs="Times New Roman"/>
          <w:color w:val="000000"/>
          <w:sz w:val="24"/>
          <w:szCs w:val="24"/>
        </w:rPr>
        <w:t xml:space="preserve">Бендеры </w:t>
      </w:r>
      <w:r w:rsidR="00496F0D" w:rsidRPr="009667E7">
        <w:rPr>
          <w:rStyle w:val="11"/>
          <w:rFonts w:ascii="Times New Roman" w:hAnsi="Times New Roman" w:cs="Times New Roman"/>
          <w:color w:val="000000"/>
          <w:sz w:val="24"/>
          <w:szCs w:val="24"/>
        </w:rPr>
        <w:t xml:space="preserve"> удовлетворить. </w:t>
      </w:r>
    </w:p>
    <w:p w:rsidR="00496F0D" w:rsidRPr="009667E7" w:rsidRDefault="009978B4" w:rsidP="00496F0D">
      <w:pPr>
        <w:pStyle w:val="ad"/>
        <w:numPr>
          <w:ilvl w:val="0"/>
          <w:numId w:val="1"/>
        </w:numPr>
        <w:spacing w:after="0" w:line="240" w:lineRule="auto"/>
        <w:jc w:val="both"/>
        <w:rPr>
          <w:rFonts w:ascii="Times New Roman" w:hAnsi="Times New Roman" w:cs="Times New Roman"/>
          <w:color w:val="000000"/>
          <w:sz w:val="24"/>
          <w:szCs w:val="24"/>
          <w:shd w:val="clear" w:color="auto" w:fill="FFFFFF"/>
        </w:rPr>
      </w:pPr>
      <w:r>
        <w:rPr>
          <w:rStyle w:val="11"/>
          <w:rFonts w:ascii="Times New Roman" w:hAnsi="Times New Roman" w:cs="Times New Roman"/>
          <w:color w:val="000000"/>
          <w:sz w:val="24"/>
          <w:szCs w:val="24"/>
        </w:rPr>
        <w:t>П</w:t>
      </w:r>
      <w:r w:rsidR="00496F0D" w:rsidRPr="009667E7">
        <w:rPr>
          <w:rStyle w:val="11"/>
          <w:rFonts w:ascii="Times New Roman" w:hAnsi="Times New Roman" w:cs="Times New Roman"/>
          <w:color w:val="000000"/>
          <w:sz w:val="24"/>
          <w:szCs w:val="24"/>
        </w:rPr>
        <w:t xml:space="preserve">ривлечь общество с ограниченной </w:t>
      </w:r>
      <w:r w:rsidRPr="009667E7">
        <w:rPr>
          <w:rStyle w:val="11"/>
          <w:rFonts w:ascii="Times New Roman" w:hAnsi="Times New Roman" w:cs="Times New Roman"/>
          <w:color w:val="000000"/>
          <w:sz w:val="24"/>
          <w:szCs w:val="24"/>
        </w:rPr>
        <w:t>ответственностью</w:t>
      </w:r>
      <w:r w:rsidR="00496F0D" w:rsidRPr="009667E7">
        <w:rPr>
          <w:rStyle w:val="11"/>
          <w:rFonts w:ascii="Times New Roman" w:hAnsi="Times New Roman" w:cs="Times New Roman"/>
          <w:color w:val="000000"/>
          <w:sz w:val="24"/>
          <w:szCs w:val="24"/>
        </w:rPr>
        <w:t xml:space="preserve"> «</w:t>
      </w:r>
      <w:proofErr w:type="spellStart"/>
      <w:r w:rsidR="00A43C15">
        <w:rPr>
          <w:rStyle w:val="11"/>
          <w:rFonts w:ascii="Times New Roman" w:hAnsi="Times New Roman" w:cs="Times New Roman"/>
          <w:color w:val="000000"/>
          <w:sz w:val="24"/>
          <w:szCs w:val="24"/>
        </w:rPr>
        <w:t>Технострой</w:t>
      </w:r>
      <w:proofErr w:type="spellEnd"/>
      <w:r w:rsidR="00496F0D" w:rsidRPr="009667E7">
        <w:rPr>
          <w:rStyle w:val="11"/>
          <w:rFonts w:ascii="Times New Roman" w:hAnsi="Times New Roman" w:cs="Times New Roman"/>
          <w:color w:val="000000"/>
          <w:sz w:val="24"/>
          <w:szCs w:val="24"/>
        </w:rPr>
        <w:t xml:space="preserve">» </w:t>
      </w:r>
      <w:r w:rsidR="00496F0D" w:rsidRPr="009667E7">
        <w:rPr>
          <w:rFonts w:ascii="Times New Roman" w:hAnsi="Times New Roman" w:cs="Times New Roman"/>
          <w:sz w:val="24"/>
          <w:szCs w:val="24"/>
        </w:rPr>
        <w:t>к административной ответственности</w:t>
      </w:r>
      <w:r w:rsidR="00496F0D" w:rsidRPr="009667E7">
        <w:rPr>
          <w:rFonts w:ascii="Times New Roman" w:hAnsi="Times New Roman" w:cs="Times New Roman"/>
          <w:color w:val="000000"/>
          <w:sz w:val="24"/>
          <w:szCs w:val="24"/>
          <w:shd w:val="clear" w:color="auto" w:fill="FFFFFF"/>
        </w:rPr>
        <w:t>, предусмотренной</w:t>
      </w:r>
      <w:r w:rsidR="00496F0D" w:rsidRPr="009667E7">
        <w:rPr>
          <w:rFonts w:ascii="Times New Roman" w:hAnsi="Times New Roman" w:cs="Times New Roman"/>
          <w:sz w:val="24"/>
          <w:szCs w:val="24"/>
        </w:rPr>
        <w:t xml:space="preserve"> пунктом 2 статьи 14.1 </w:t>
      </w:r>
      <w:proofErr w:type="spellStart"/>
      <w:r w:rsidR="00496F0D" w:rsidRPr="009667E7">
        <w:rPr>
          <w:rFonts w:ascii="Times New Roman" w:hAnsi="Times New Roman" w:cs="Times New Roman"/>
          <w:sz w:val="24"/>
          <w:szCs w:val="24"/>
        </w:rPr>
        <w:t>КоАП</w:t>
      </w:r>
      <w:proofErr w:type="spellEnd"/>
      <w:r w:rsidR="00496F0D" w:rsidRPr="009667E7">
        <w:rPr>
          <w:rFonts w:ascii="Times New Roman" w:hAnsi="Times New Roman" w:cs="Times New Roman"/>
          <w:sz w:val="24"/>
          <w:szCs w:val="24"/>
        </w:rPr>
        <w:t xml:space="preserve"> ПМР и назначить наказание в виде административного штрафа в размере </w:t>
      </w:r>
      <w:r>
        <w:rPr>
          <w:rFonts w:ascii="Times New Roman" w:hAnsi="Times New Roman" w:cs="Times New Roman"/>
          <w:sz w:val="24"/>
          <w:szCs w:val="24"/>
        </w:rPr>
        <w:t>1200</w:t>
      </w:r>
      <w:r w:rsidR="00496F0D" w:rsidRPr="009667E7">
        <w:rPr>
          <w:rFonts w:ascii="Times New Roman" w:hAnsi="Times New Roman" w:cs="Times New Roman"/>
          <w:sz w:val="24"/>
          <w:szCs w:val="24"/>
        </w:rPr>
        <w:t xml:space="preserve"> РУ МЗП, что </w:t>
      </w:r>
      <w:r w:rsidR="00496F0D" w:rsidRPr="009667E7">
        <w:rPr>
          <w:rFonts w:ascii="Times New Roman" w:hAnsi="Times New Roman" w:cs="Times New Roman"/>
          <w:bCs/>
          <w:sz w:val="24"/>
          <w:szCs w:val="24"/>
        </w:rPr>
        <w:t xml:space="preserve">составляет </w:t>
      </w:r>
      <w:r>
        <w:rPr>
          <w:rFonts w:ascii="Times New Roman" w:hAnsi="Times New Roman" w:cs="Times New Roman"/>
          <w:bCs/>
          <w:sz w:val="24"/>
          <w:szCs w:val="24"/>
        </w:rPr>
        <w:t>22080</w:t>
      </w:r>
      <w:r w:rsidR="00496F0D" w:rsidRPr="009667E7">
        <w:rPr>
          <w:rFonts w:ascii="Times New Roman" w:hAnsi="Times New Roman" w:cs="Times New Roman"/>
          <w:bCs/>
          <w:sz w:val="24"/>
          <w:szCs w:val="24"/>
        </w:rPr>
        <w:t xml:space="preserve">  рублей ПМР.  </w:t>
      </w:r>
    </w:p>
    <w:p w:rsidR="00496F0D" w:rsidRPr="009667E7" w:rsidRDefault="00496F0D" w:rsidP="00496F0D">
      <w:pPr>
        <w:spacing w:after="0" w:line="240" w:lineRule="auto"/>
        <w:ind w:firstLine="709"/>
        <w:jc w:val="both"/>
        <w:rPr>
          <w:rFonts w:ascii="Times New Roman" w:hAnsi="Times New Roman" w:cs="Times New Roman"/>
          <w:color w:val="000000"/>
          <w:sz w:val="24"/>
          <w:szCs w:val="24"/>
          <w:shd w:val="clear" w:color="auto" w:fill="FFFFFF"/>
        </w:rPr>
      </w:pPr>
    </w:p>
    <w:p w:rsidR="00496F0D" w:rsidRPr="009978B4" w:rsidRDefault="00496F0D" w:rsidP="0099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978B4">
        <w:rPr>
          <w:rFonts w:ascii="Times New Roman" w:eastAsia="Times New Roman" w:hAnsi="Times New Roman" w:cs="Times New Roman"/>
          <w:sz w:val="24"/>
          <w:szCs w:val="24"/>
        </w:rPr>
        <w:t>Сумма штрафа подлежит зачислению:</w:t>
      </w:r>
    </w:p>
    <w:p w:rsidR="009978B4" w:rsidRPr="009978B4" w:rsidRDefault="009978B4" w:rsidP="009978B4">
      <w:pPr>
        <w:widowControl w:val="0"/>
        <w:tabs>
          <w:tab w:val="left" w:pos="851"/>
        </w:tabs>
        <w:spacing w:after="0" w:line="240" w:lineRule="auto"/>
        <w:ind w:firstLine="567"/>
        <w:jc w:val="both"/>
        <w:rPr>
          <w:rStyle w:val="2"/>
          <w:rFonts w:eastAsiaTheme="minorEastAsia"/>
          <w:b w:val="0"/>
          <w:bCs w:val="0"/>
          <w:color w:val="auto"/>
          <w:sz w:val="24"/>
          <w:szCs w:val="24"/>
        </w:rPr>
      </w:pPr>
      <w:r w:rsidRPr="009978B4">
        <w:rPr>
          <w:rFonts w:ascii="Times New Roman" w:hAnsi="Times New Roman" w:cs="Times New Roman"/>
          <w:spacing w:val="-6"/>
          <w:sz w:val="24"/>
          <w:szCs w:val="24"/>
        </w:rPr>
        <w:t>- 75% от суммы штрафа</w:t>
      </w:r>
      <w:r w:rsidRPr="009978B4">
        <w:rPr>
          <w:rFonts w:ascii="Times New Roman" w:hAnsi="Times New Roman" w:cs="Times New Roman"/>
          <w:sz w:val="24"/>
          <w:szCs w:val="24"/>
          <w:lang w:bidi="ru-RU"/>
        </w:rPr>
        <w:t xml:space="preserve"> - в Приднестровский республиканский банк - для платежей в республиканский бюджет и Единый государственный фонд социального страхования Приднестровской Молдавской Республики -  на </w:t>
      </w:r>
      <w:proofErr w:type="spellStart"/>
      <w:proofErr w:type="gramStart"/>
      <w:r w:rsidRPr="009978B4">
        <w:rPr>
          <w:rFonts w:ascii="Times New Roman" w:hAnsi="Times New Roman" w:cs="Times New Roman"/>
          <w:sz w:val="24"/>
          <w:szCs w:val="24"/>
          <w:lang w:bidi="ru-RU"/>
        </w:rPr>
        <w:t>р</w:t>
      </w:r>
      <w:proofErr w:type="spellEnd"/>
      <w:proofErr w:type="gramEnd"/>
      <w:r w:rsidRPr="009978B4">
        <w:rPr>
          <w:rFonts w:ascii="Times New Roman" w:hAnsi="Times New Roman" w:cs="Times New Roman"/>
          <w:sz w:val="24"/>
          <w:szCs w:val="24"/>
          <w:lang w:bidi="ru-RU"/>
        </w:rPr>
        <w:t xml:space="preserve">/с </w:t>
      </w:r>
      <w:r w:rsidRPr="009978B4">
        <w:rPr>
          <w:rStyle w:val="2"/>
          <w:rFonts w:eastAsiaTheme="minorEastAsia"/>
          <w:b w:val="0"/>
          <w:color w:val="auto"/>
          <w:sz w:val="24"/>
          <w:szCs w:val="24"/>
        </w:rPr>
        <w:t>2181000002220000, код 2070500;</w:t>
      </w:r>
    </w:p>
    <w:p w:rsidR="009978B4" w:rsidRPr="009978B4" w:rsidRDefault="009978B4" w:rsidP="009978B4">
      <w:pPr>
        <w:widowControl w:val="0"/>
        <w:spacing w:after="0" w:line="240" w:lineRule="auto"/>
        <w:ind w:firstLine="567"/>
        <w:jc w:val="both"/>
        <w:rPr>
          <w:rFonts w:ascii="Times New Roman" w:hAnsi="Times New Roman" w:cs="Times New Roman"/>
          <w:sz w:val="24"/>
          <w:szCs w:val="24"/>
        </w:rPr>
      </w:pPr>
      <w:r w:rsidRPr="009978B4">
        <w:rPr>
          <w:rFonts w:ascii="Times New Roman" w:hAnsi="Times New Roman" w:cs="Times New Roman"/>
          <w:spacing w:val="-2"/>
          <w:sz w:val="24"/>
          <w:szCs w:val="24"/>
        </w:rPr>
        <w:t>- 25% от суммы штрафа</w:t>
      </w:r>
      <w:r w:rsidRPr="009978B4">
        <w:rPr>
          <w:rFonts w:ascii="Times New Roman" w:hAnsi="Times New Roman" w:cs="Times New Roman"/>
          <w:sz w:val="24"/>
          <w:szCs w:val="24"/>
          <w:lang w:bidi="ru-RU"/>
        </w:rPr>
        <w:t xml:space="preserve"> в БФ №6706 ЗАО «Приднестровский сберегательный банк» - для платежей в местный бюджет – на </w:t>
      </w:r>
      <w:proofErr w:type="spellStart"/>
      <w:proofErr w:type="gramStart"/>
      <w:r w:rsidRPr="009978B4">
        <w:rPr>
          <w:rFonts w:ascii="Times New Roman" w:hAnsi="Times New Roman" w:cs="Times New Roman"/>
          <w:sz w:val="24"/>
          <w:szCs w:val="24"/>
          <w:lang w:bidi="ru-RU"/>
        </w:rPr>
        <w:t>р</w:t>
      </w:r>
      <w:proofErr w:type="spellEnd"/>
      <w:proofErr w:type="gramEnd"/>
      <w:r w:rsidRPr="009978B4">
        <w:rPr>
          <w:rFonts w:ascii="Times New Roman" w:hAnsi="Times New Roman" w:cs="Times New Roman"/>
          <w:sz w:val="24"/>
          <w:szCs w:val="24"/>
          <w:lang w:bidi="ru-RU"/>
        </w:rPr>
        <w:t xml:space="preserve">/с </w:t>
      </w:r>
      <w:r w:rsidRPr="009978B4">
        <w:rPr>
          <w:rStyle w:val="2"/>
          <w:rFonts w:eastAsiaTheme="minorEastAsia"/>
          <w:b w:val="0"/>
          <w:color w:val="auto"/>
          <w:sz w:val="24"/>
          <w:szCs w:val="24"/>
        </w:rPr>
        <w:t xml:space="preserve">2191380000000200, </w:t>
      </w:r>
      <w:r w:rsidRPr="009978B4">
        <w:rPr>
          <w:rFonts w:ascii="Times New Roman" w:hAnsi="Times New Roman" w:cs="Times New Roman"/>
          <w:sz w:val="24"/>
          <w:szCs w:val="24"/>
          <w:lang w:bidi="ru-RU"/>
        </w:rPr>
        <w:t>код 2070500.</w:t>
      </w:r>
    </w:p>
    <w:p w:rsidR="00496F0D" w:rsidRPr="009667E7" w:rsidRDefault="00496F0D" w:rsidP="00496F0D">
      <w:pPr>
        <w:pStyle w:val="12"/>
        <w:ind w:left="0" w:firstLine="709"/>
        <w:jc w:val="both"/>
        <w:rPr>
          <w:rFonts w:eastAsia="Times New Roman"/>
          <w:lang w:eastAsia="en-US"/>
        </w:rPr>
      </w:pPr>
    </w:p>
    <w:p w:rsidR="00496F0D" w:rsidRPr="009667E7" w:rsidRDefault="00496F0D" w:rsidP="00496F0D">
      <w:pPr>
        <w:spacing w:after="0" w:line="240" w:lineRule="auto"/>
        <w:ind w:firstLine="709"/>
        <w:jc w:val="both"/>
        <w:rPr>
          <w:rStyle w:val="11"/>
          <w:rFonts w:ascii="Times New Roman" w:hAnsi="Times New Roman" w:cs="Times New Roman"/>
          <w:color w:val="000000"/>
          <w:sz w:val="24"/>
          <w:szCs w:val="24"/>
        </w:rPr>
      </w:pPr>
      <w:r w:rsidRPr="009667E7">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w:t>
      </w:r>
      <w:r>
        <w:rPr>
          <w:rFonts w:ascii="Times New Roman" w:hAnsi="Times New Roman" w:cs="Times New Roman"/>
          <w:sz w:val="24"/>
          <w:szCs w:val="24"/>
        </w:rPr>
        <w:t xml:space="preserve">60 </w:t>
      </w:r>
      <w:r w:rsidRPr="009667E7">
        <w:rPr>
          <w:rFonts w:ascii="Times New Roman" w:hAnsi="Times New Roman" w:cs="Times New Roman"/>
          <w:sz w:val="24"/>
          <w:szCs w:val="24"/>
        </w:rPr>
        <w:t xml:space="preserve">дней со дня вступления данного судебного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9667E7">
        <w:rPr>
          <w:rFonts w:ascii="Times New Roman" w:hAnsi="Times New Roman" w:cs="Times New Roman"/>
          <w:sz w:val="24"/>
          <w:szCs w:val="24"/>
        </w:rPr>
        <w:t>КоАП</w:t>
      </w:r>
      <w:proofErr w:type="spellEnd"/>
      <w:r w:rsidRPr="009667E7">
        <w:rPr>
          <w:rFonts w:ascii="Times New Roman" w:hAnsi="Times New Roman" w:cs="Times New Roman"/>
          <w:sz w:val="24"/>
          <w:szCs w:val="24"/>
        </w:rPr>
        <w:t xml:space="preserve"> ПМР для взыскания судебного штрафа в принудительном порядке. </w:t>
      </w:r>
    </w:p>
    <w:p w:rsidR="00496F0D" w:rsidRPr="009667E7" w:rsidRDefault="00496F0D" w:rsidP="00496F0D">
      <w:pPr>
        <w:spacing w:after="0" w:line="240" w:lineRule="auto"/>
        <w:ind w:firstLine="709"/>
        <w:jc w:val="both"/>
        <w:rPr>
          <w:rStyle w:val="11"/>
          <w:rFonts w:ascii="Times New Roman" w:hAnsi="Times New Roman" w:cs="Times New Roman"/>
          <w:color w:val="000000"/>
          <w:sz w:val="24"/>
          <w:szCs w:val="24"/>
        </w:rPr>
      </w:pPr>
    </w:p>
    <w:p w:rsidR="00496F0D" w:rsidRPr="009667E7" w:rsidRDefault="00496F0D" w:rsidP="00496F0D">
      <w:pPr>
        <w:spacing w:after="0" w:line="240" w:lineRule="auto"/>
        <w:ind w:firstLine="709"/>
        <w:jc w:val="both"/>
        <w:rPr>
          <w:rStyle w:val="11"/>
          <w:rFonts w:ascii="Times New Roman" w:hAnsi="Times New Roman" w:cs="Times New Roman"/>
          <w:color w:val="000000"/>
          <w:sz w:val="24"/>
          <w:szCs w:val="24"/>
        </w:rPr>
      </w:pPr>
    </w:p>
    <w:p w:rsidR="00496F0D" w:rsidRPr="009667E7" w:rsidRDefault="00496F0D" w:rsidP="00496F0D">
      <w:pPr>
        <w:spacing w:after="0" w:line="240" w:lineRule="auto"/>
        <w:ind w:firstLine="709"/>
        <w:jc w:val="both"/>
        <w:rPr>
          <w:rStyle w:val="11"/>
          <w:rFonts w:ascii="Times New Roman" w:hAnsi="Times New Roman" w:cs="Times New Roman"/>
          <w:color w:val="000000"/>
          <w:sz w:val="24"/>
          <w:szCs w:val="24"/>
        </w:rPr>
      </w:pPr>
      <w:r w:rsidRPr="009667E7">
        <w:rPr>
          <w:rStyle w:val="1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496F0D" w:rsidRPr="009667E7" w:rsidRDefault="00496F0D" w:rsidP="00496F0D">
      <w:pPr>
        <w:spacing w:after="0" w:line="240" w:lineRule="auto"/>
        <w:ind w:firstLine="709"/>
        <w:jc w:val="both"/>
        <w:rPr>
          <w:rStyle w:val="11"/>
          <w:rFonts w:ascii="Times New Roman" w:hAnsi="Times New Roman" w:cs="Times New Roman"/>
          <w:color w:val="000000"/>
          <w:sz w:val="24"/>
          <w:szCs w:val="24"/>
        </w:rPr>
      </w:pPr>
    </w:p>
    <w:p w:rsidR="00496F0D" w:rsidRPr="009667E7" w:rsidRDefault="00496F0D" w:rsidP="00496F0D">
      <w:pPr>
        <w:spacing w:after="0" w:line="240" w:lineRule="auto"/>
        <w:ind w:firstLine="709"/>
        <w:jc w:val="both"/>
        <w:rPr>
          <w:rStyle w:val="11"/>
          <w:rFonts w:ascii="Times New Roman" w:hAnsi="Times New Roman" w:cs="Times New Roman"/>
          <w:color w:val="000000"/>
          <w:sz w:val="24"/>
          <w:szCs w:val="24"/>
        </w:rPr>
      </w:pPr>
    </w:p>
    <w:p w:rsidR="00496F0D" w:rsidRPr="009667E7" w:rsidRDefault="00496F0D" w:rsidP="00496F0D">
      <w:pPr>
        <w:spacing w:after="0" w:line="240" w:lineRule="auto"/>
        <w:ind w:firstLine="709"/>
        <w:jc w:val="both"/>
        <w:rPr>
          <w:rStyle w:val="11"/>
          <w:rFonts w:ascii="Times New Roman" w:hAnsi="Times New Roman" w:cs="Times New Roman"/>
          <w:b/>
          <w:color w:val="000000"/>
          <w:sz w:val="24"/>
          <w:szCs w:val="24"/>
        </w:rPr>
      </w:pPr>
      <w:r w:rsidRPr="009667E7">
        <w:rPr>
          <w:rStyle w:val="11"/>
          <w:rFonts w:ascii="Times New Roman" w:hAnsi="Times New Roman" w:cs="Times New Roman"/>
          <w:b/>
          <w:color w:val="000000"/>
          <w:sz w:val="24"/>
          <w:szCs w:val="24"/>
        </w:rPr>
        <w:t xml:space="preserve">Судья Арбитражного суда </w:t>
      </w:r>
    </w:p>
    <w:p w:rsidR="00031115" w:rsidRDefault="00496F0D" w:rsidP="000871AC">
      <w:pPr>
        <w:spacing w:after="0" w:line="240" w:lineRule="auto"/>
        <w:ind w:firstLine="709"/>
        <w:jc w:val="both"/>
        <w:rPr>
          <w:rFonts w:ascii="Times New Roman" w:hAnsi="Times New Roman" w:cs="Times New Roman"/>
          <w:color w:val="000000"/>
          <w:sz w:val="24"/>
          <w:szCs w:val="24"/>
          <w:shd w:val="clear" w:color="auto" w:fill="FFFFFF"/>
        </w:rPr>
      </w:pPr>
      <w:r w:rsidRPr="009667E7">
        <w:rPr>
          <w:rStyle w:val="11"/>
          <w:rFonts w:ascii="Times New Roman" w:hAnsi="Times New Roman" w:cs="Times New Roman"/>
          <w:b/>
          <w:color w:val="000000"/>
          <w:sz w:val="24"/>
          <w:szCs w:val="24"/>
        </w:rPr>
        <w:t>Приднестровской Мо</w:t>
      </w:r>
      <w:r>
        <w:rPr>
          <w:rStyle w:val="11"/>
          <w:rFonts w:ascii="Times New Roman" w:hAnsi="Times New Roman" w:cs="Times New Roman"/>
          <w:b/>
          <w:color w:val="000000"/>
          <w:sz w:val="24"/>
          <w:szCs w:val="24"/>
        </w:rPr>
        <w:t xml:space="preserve">лдавской Республики         </w:t>
      </w:r>
      <w:r w:rsidR="009978B4">
        <w:rPr>
          <w:rStyle w:val="11"/>
          <w:rFonts w:ascii="Times New Roman" w:hAnsi="Times New Roman" w:cs="Times New Roman"/>
          <w:b/>
          <w:color w:val="000000"/>
          <w:sz w:val="24"/>
          <w:szCs w:val="24"/>
        </w:rPr>
        <w:t xml:space="preserve">   </w:t>
      </w:r>
      <w:r w:rsidRPr="009667E7">
        <w:rPr>
          <w:rStyle w:val="11"/>
          <w:rFonts w:ascii="Times New Roman" w:hAnsi="Times New Roman" w:cs="Times New Roman"/>
          <w:b/>
          <w:color w:val="000000"/>
          <w:sz w:val="24"/>
          <w:szCs w:val="24"/>
        </w:rPr>
        <w:t xml:space="preserve">                </w:t>
      </w:r>
      <w:r w:rsidR="00A43C15">
        <w:rPr>
          <w:rStyle w:val="11"/>
          <w:rFonts w:ascii="Times New Roman" w:hAnsi="Times New Roman" w:cs="Times New Roman"/>
          <w:b/>
          <w:color w:val="000000"/>
          <w:sz w:val="24"/>
          <w:szCs w:val="24"/>
        </w:rPr>
        <w:t>Шевченко А. А.</w:t>
      </w:r>
      <w:r w:rsidRPr="009667E7">
        <w:rPr>
          <w:rStyle w:val="11"/>
          <w:rFonts w:ascii="Times New Roman" w:hAnsi="Times New Roman" w:cs="Times New Roman"/>
          <w:b/>
          <w:color w:val="000000"/>
          <w:sz w:val="24"/>
          <w:szCs w:val="24"/>
        </w:rPr>
        <w:t xml:space="preserve"> </w:t>
      </w:r>
    </w:p>
    <w:sectPr w:rsidR="00031115" w:rsidSect="000871AC">
      <w:headerReference w:type="even" r:id="rId9"/>
      <w:headerReference w:type="default" r:id="rId10"/>
      <w:footerReference w:type="even" r:id="rId11"/>
      <w:footerReference w:type="default" r:id="rId12"/>
      <w:pgSz w:w="11906" w:h="16838"/>
      <w:pgMar w:top="851" w:right="79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B50" w:rsidRDefault="00974B50" w:rsidP="00870DC9">
      <w:pPr>
        <w:spacing w:after="0" w:line="240" w:lineRule="auto"/>
      </w:pPr>
      <w:r>
        <w:separator/>
      </w:r>
    </w:p>
  </w:endnote>
  <w:endnote w:type="continuationSeparator" w:id="1">
    <w:p w:rsidR="00974B50" w:rsidRDefault="00974B50" w:rsidP="00870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50" w:rsidRDefault="00974B50" w:rsidP="00D52A3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74B50" w:rsidRDefault="00974B50" w:rsidP="00D52A38">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7426"/>
      <w:docPartObj>
        <w:docPartGallery w:val="Page Numbers (Bottom of Page)"/>
        <w:docPartUnique/>
      </w:docPartObj>
    </w:sdtPr>
    <w:sdtContent>
      <w:p w:rsidR="00974B50" w:rsidRDefault="00974B50">
        <w:pPr>
          <w:pStyle w:val="aa"/>
          <w:jc w:val="center"/>
        </w:pPr>
        <w:fldSimple w:instr=" PAGE   \* MERGEFORMAT ">
          <w:r w:rsidR="004E0608">
            <w:rPr>
              <w:noProof/>
            </w:rPr>
            <w:t>9</w:t>
          </w:r>
        </w:fldSimple>
      </w:p>
    </w:sdtContent>
  </w:sdt>
  <w:p w:rsidR="00974B50" w:rsidRDefault="00974B50" w:rsidP="00D52A3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B50" w:rsidRDefault="00974B50" w:rsidP="00870DC9">
      <w:pPr>
        <w:spacing w:after="0" w:line="240" w:lineRule="auto"/>
      </w:pPr>
      <w:r>
        <w:separator/>
      </w:r>
    </w:p>
  </w:footnote>
  <w:footnote w:type="continuationSeparator" w:id="1">
    <w:p w:rsidR="00974B50" w:rsidRDefault="00974B50" w:rsidP="00870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50" w:rsidRDefault="00974B50">
    <w:pPr>
      <w:rPr>
        <w:sz w:val="2"/>
        <w:szCs w:val="2"/>
      </w:rPr>
    </w:pPr>
    <w:r w:rsidRPr="00C249DA">
      <w:rPr>
        <w:noProof/>
      </w:rPr>
      <w:pict>
        <v:shapetype id="_x0000_t202" coordsize="21600,21600" o:spt="202" path="m,l,21600r21600,l21600,xe">
          <v:stroke joinstyle="miter"/>
          <v:path gradientshapeok="t" o:connecttype="rect"/>
        </v:shapetype>
        <v:shape id="_x0000_s2049" type="#_x0000_t202" style="position:absolute;margin-left:12.15pt;margin-top:35.85pt;width:3.1pt;height:7.7pt;z-index:-251659264;mso-wrap-style:none;mso-wrap-distance-left:5pt;mso-wrap-distance-right:5pt;mso-position-horizontal-relative:page;mso-position-vertical-relative:page" filled="f" stroked="f">
          <v:textbox style="mso-next-textbox:#_x0000_s2049;mso-fit-shape-to-text:t" inset="0,0,0,0">
            <w:txbxContent>
              <w:p w:rsidR="00974B50" w:rsidRDefault="00974B50">
                <w:pPr>
                  <w:pStyle w:val="10"/>
                  <w:shd w:val="clear" w:color="auto" w:fill="auto"/>
                  <w:spacing w:line="240" w:lineRule="auto"/>
                </w:pPr>
                <w:r>
                  <w:rPr>
                    <w:rStyle w:val="a8"/>
                    <w:lang w:val="en-US"/>
                  </w:rPr>
                  <w:t>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50" w:rsidRDefault="00974B50">
    <w:pPr>
      <w:rPr>
        <w:sz w:val="2"/>
        <w:szCs w:val="2"/>
      </w:rPr>
    </w:pPr>
    <w:r w:rsidRPr="00C249DA">
      <w:rPr>
        <w:noProof/>
      </w:rPr>
      <w:pict>
        <v:shapetype id="_x0000_t202" coordsize="21600,21600" o:spt="202" path="m,l,21600r21600,l21600,xe">
          <v:stroke joinstyle="miter"/>
          <v:path gradientshapeok="t" o:connecttype="rect"/>
        </v:shapetype>
        <v:shape id="_x0000_s2050" type="#_x0000_t202" style="position:absolute;margin-left:12.15pt;margin-top:35.85pt;width:3.1pt;height:7.7pt;z-index:-251658240;mso-wrap-style:none;mso-wrap-distance-left:5pt;mso-wrap-distance-right:5pt;mso-position-horizontal-relative:page;mso-position-vertical-relative:page" filled="f" stroked="f">
          <v:textbox style="mso-next-textbox:#_x0000_s2050;mso-fit-shape-to-text:t" inset="0,0,0,0">
            <w:txbxContent>
              <w:p w:rsidR="00974B50" w:rsidRDefault="00974B50">
                <w:pPr>
                  <w:pStyle w:val="10"/>
                  <w:shd w:val="clear" w:color="auto" w:fill="auto"/>
                  <w:spacing w:line="240" w:lineRule="auto"/>
                </w:pPr>
                <w:r>
                  <w:rPr>
                    <w:rStyle w:val="a8"/>
                    <w:lang w:val="en-US"/>
                  </w:rPr>
                  <w:t>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4760C"/>
    <w:multiLevelType w:val="hybridMultilevel"/>
    <w:tmpl w:val="323EBDFC"/>
    <w:lvl w:ilvl="0" w:tplc="56C65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FELayout/>
  </w:compat>
  <w:rsids>
    <w:rsidRoot w:val="00D52A38"/>
    <w:rsid w:val="000051DF"/>
    <w:rsid w:val="000159F7"/>
    <w:rsid w:val="00026CFF"/>
    <w:rsid w:val="00031115"/>
    <w:rsid w:val="00053FC6"/>
    <w:rsid w:val="000871AC"/>
    <w:rsid w:val="0009625A"/>
    <w:rsid w:val="000A33EB"/>
    <w:rsid w:val="000B0CEB"/>
    <w:rsid w:val="001550AA"/>
    <w:rsid w:val="00166CA3"/>
    <w:rsid w:val="001A6650"/>
    <w:rsid w:val="001B34E0"/>
    <w:rsid w:val="0027189F"/>
    <w:rsid w:val="002B18D3"/>
    <w:rsid w:val="002D20CF"/>
    <w:rsid w:val="002E6C43"/>
    <w:rsid w:val="003063E5"/>
    <w:rsid w:val="00310D7D"/>
    <w:rsid w:val="00341870"/>
    <w:rsid w:val="0037299D"/>
    <w:rsid w:val="003E1CDE"/>
    <w:rsid w:val="0045324F"/>
    <w:rsid w:val="004707B0"/>
    <w:rsid w:val="0048416D"/>
    <w:rsid w:val="004843E6"/>
    <w:rsid w:val="00496F0D"/>
    <w:rsid w:val="004E0608"/>
    <w:rsid w:val="004E1247"/>
    <w:rsid w:val="005120A0"/>
    <w:rsid w:val="005145BA"/>
    <w:rsid w:val="0054712C"/>
    <w:rsid w:val="00557356"/>
    <w:rsid w:val="00626274"/>
    <w:rsid w:val="0065253F"/>
    <w:rsid w:val="006A66FB"/>
    <w:rsid w:val="006B1191"/>
    <w:rsid w:val="006C5832"/>
    <w:rsid w:val="007B343B"/>
    <w:rsid w:val="007D1C07"/>
    <w:rsid w:val="00840A43"/>
    <w:rsid w:val="00846FB6"/>
    <w:rsid w:val="00870DC9"/>
    <w:rsid w:val="0088197B"/>
    <w:rsid w:val="008C7D03"/>
    <w:rsid w:val="00915910"/>
    <w:rsid w:val="00974B50"/>
    <w:rsid w:val="009978B4"/>
    <w:rsid w:val="00997BFC"/>
    <w:rsid w:val="009B445F"/>
    <w:rsid w:val="009E6F0C"/>
    <w:rsid w:val="00A43C15"/>
    <w:rsid w:val="00AA3D1D"/>
    <w:rsid w:val="00AC76A9"/>
    <w:rsid w:val="00AE404B"/>
    <w:rsid w:val="00BE3D63"/>
    <w:rsid w:val="00C249DA"/>
    <w:rsid w:val="00C36C2F"/>
    <w:rsid w:val="00C83C53"/>
    <w:rsid w:val="00CA3264"/>
    <w:rsid w:val="00CB7656"/>
    <w:rsid w:val="00CD3C76"/>
    <w:rsid w:val="00CE7DCC"/>
    <w:rsid w:val="00D07B02"/>
    <w:rsid w:val="00D26D37"/>
    <w:rsid w:val="00D52A38"/>
    <w:rsid w:val="00E87379"/>
    <w:rsid w:val="00EE43A5"/>
    <w:rsid w:val="00EF3E61"/>
    <w:rsid w:val="00EF5D48"/>
    <w:rsid w:val="00F23519"/>
    <w:rsid w:val="00F644A8"/>
    <w:rsid w:val="00FD0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D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D52A38"/>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D52A38"/>
    <w:rPr>
      <w:rFonts w:ascii="Times New Roman" w:hAnsi="Times New Roman" w:cs="Times New Roman"/>
      <w:sz w:val="22"/>
      <w:szCs w:val="22"/>
    </w:rPr>
  </w:style>
  <w:style w:type="paragraph" w:styleId="a3">
    <w:name w:val="Body Text"/>
    <w:basedOn w:val="a"/>
    <w:link w:val="a4"/>
    <w:rsid w:val="00D52A38"/>
    <w:pPr>
      <w:spacing w:after="0" w:line="240" w:lineRule="auto"/>
      <w:jc w:val="both"/>
    </w:pPr>
    <w:rPr>
      <w:rFonts w:ascii="Tahoma" w:eastAsia="Calibri" w:hAnsi="Tahoma" w:cs="Times New Roman"/>
      <w:sz w:val="20"/>
      <w:szCs w:val="20"/>
    </w:rPr>
  </w:style>
  <w:style w:type="character" w:customStyle="1" w:styleId="a4">
    <w:name w:val="Основной текст Знак"/>
    <w:basedOn w:val="a0"/>
    <w:link w:val="a3"/>
    <w:rsid w:val="00D52A38"/>
    <w:rPr>
      <w:rFonts w:ascii="Tahoma" w:eastAsia="Calibri" w:hAnsi="Tahoma" w:cs="Times New Roman"/>
      <w:sz w:val="20"/>
      <w:szCs w:val="20"/>
    </w:rPr>
  </w:style>
  <w:style w:type="paragraph" w:styleId="a5">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Знак Знак Знак, Знак,Знак"/>
    <w:basedOn w:val="a"/>
    <w:link w:val="1"/>
    <w:rsid w:val="00D52A38"/>
    <w:pPr>
      <w:spacing w:after="0" w:line="240" w:lineRule="auto"/>
    </w:pPr>
    <w:rPr>
      <w:rFonts w:ascii="Courier New" w:eastAsia="Calibri" w:hAnsi="Courier New" w:cs="Times New Roman"/>
      <w:sz w:val="20"/>
      <w:szCs w:val="20"/>
    </w:rPr>
  </w:style>
  <w:style w:type="character" w:customStyle="1" w:styleId="a6">
    <w:name w:val="Текст Знак"/>
    <w:basedOn w:val="a0"/>
    <w:link w:val="a5"/>
    <w:uiPriority w:val="99"/>
    <w:semiHidden/>
    <w:rsid w:val="00D52A38"/>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Знак Знак Знак Знак, Знак Знак1"/>
    <w:link w:val="a5"/>
    <w:locked/>
    <w:rsid w:val="00D52A38"/>
    <w:rPr>
      <w:rFonts w:ascii="Courier New" w:eastAsia="Calibri" w:hAnsi="Courier New" w:cs="Times New Roman"/>
      <w:sz w:val="20"/>
      <w:szCs w:val="20"/>
    </w:rPr>
  </w:style>
  <w:style w:type="character" w:customStyle="1" w:styleId="a7">
    <w:name w:val="Колонтитул_"/>
    <w:link w:val="10"/>
    <w:locked/>
    <w:rsid w:val="00D52A38"/>
    <w:rPr>
      <w:rFonts w:ascii="Batang" w:eastAsia="Batang" w:hAnsi="Batang"/>
      <w:sz w:val="21"/>
      <w:szCs w:val="21"/>
      <w:shd w:val="clear" w:color="auto" w:fill="FFFFFF"/>
    </w:rPr>
  </w:style>
  <w:style w:type="character" w:customStyle="1" w:styleId="a8">
    <w:name w:val="Колонтитул"/>
    <w:rsid w:val="00D52A38"/>
    <w:rPr>
      <w:rFonts w:ascii="Batang" w:eastAsia="Batang" w:hAnsi="Batang"/>
      <w:color w:val="000000"/>
      <w:spacing w:val="0"/>
      <w:w w:val="100"/>
      <w:position w:val="0"/>
      <w:sz w:val="21"/>
      <w:szCs w:val="21"/>
      <w:lang w:bidi="ar-SA"/>
    </w:rPr>
  </w:style>
  <w:style w:type="paragraph" w:customStyle="1" w:styleId="10">
    <w:name w:val="Колонтитул1"/>
    <w:basedOn w:val="a"/>
    <w:link w:val="a7"/>
    <w:rsid w:val="00D52A38"/>
    <w:pPr>
      <w:widowControl w:val="0"/>
      <w:shd w:val="clear" w:color="auto" w:fill="FFFFFF"/>
      <w:spacing w:after="0" w:line="240" w:lineRule="atLeast"/>
    </w:pPr>
    <w:rPr>
      <w:rFonts w:ascii="Batang" w:eastAsia="Batang" w:hAnsi="Batang"/>
      <w:sz w:val="21"/>
      <w:szCs w:val="21"/>
    </w:rPr>
  </w:style>
  <w:style w:type="character" w:customStyle="1" w:styleId="a9">
    <w:name w:val="Основной текст + Полужирный"/>
    <w:rsid w:val="00D52A38"/>
    <w:rPr>
      <w:rFonts w:ascii="Times New Roman" w:hAnsi="Times New Roman" w:cs="Times New Roman"/>
      <w:b/>
      <w:bCs/>
      <w:color w:val="000000"/>
      <w:spacing w:val="0"/>
      <w:w w:val="100"/>
      <w:position w:val="0"/>
      <w:sz w:val="22"/>
      <w:szCs w:val="22"/>
      <w:u w:val="none"/>
      <w:lang w:val="ru-RU"/>
    </w:rPr>
  </w:style>
  <w:style w:type="character" w:customStyle="1" w:styleId="apple-converted-space">
    <w:name w:val="apple-converted-space"/>
    <w:basedOn w:val="a0"/>
    <w:rsid w:val="00D52A38"/>
  </w:style>
  <w:style w:type="character" w:customStyle="1" w:styleId="11">
    <w:name w:val="Основной текст Знак1"/>
    <w:locked/>
    <w:rsid w:val="00D52A38"/>
    <w:rPr>
      <w:sz w:val="23"/>
      <w:szCs w:val="23"/>
      <w:shd w:val="clear" w:color="auto" w:fill="FFFFFF"/>
      <w:lang w:bidi="ar-SA"/>
    </w:rPr>
  </w:style>
  <w:style w:type="paragraph" w:customStyle="1" w:styleId="12">
    <w:name w:val="Абзац списка1"/>
    <w:basedOn w:val="a"/>
    <w:rsid w:val="00D52A38"/>
    <w:pPr>
      <w:spacing w:after="0" w:line="240" w:lineRule="auto"/>
      <w:ind w:left="720"/>
      <w:contextualSpacing/>
    </w:pPr>
    <w:rPr>
      <w:rFonts w:ascii="Times New Roman" w:eastAsia="Calibri" w:hAnsi="Times New Roman" w:cs="Times New Roman"/>
      <w:sz w:val="24"/>
      <w:szCs w:val="24"/>
    </w:rPr>
  </w:style>
  <w:style w:type="paragraph" w:styleId="aa">
    <w:name w:val="footer"/>
    <w:basedOn w:val="a"/>
    <w:link w:val="ab"/>
    <w:uiPriority w:val="99"/>
    <w:rsid w:val="00D52A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D52A38"/>
    <w:rPr>
      <w:rFonts w:ascii="Times New Roman" w:eastAsia="Times New Roman" w:hAnsi="Times New Roman" w:cs="Times New Roman"/>
      <w:sz w:val="24"/>
      <w:szCs w:val="24"/>
    </w:rPr>
  </w:style>
  <w:style w:type="character" w:styleId="ac">
    <w:name w:val="page number"/>
    <w:basedOn w:val="a0"/>
    <w:rsid w:val="00D52A38"/>
  </w:style>
  <w:style w:type="character" w:customStyle="1" w:styleId="snippetequal">
    <w:name w:val="snippet_equal"/>
    <w:basedOn w:val="a0"/>
    <w:rsid w:val="00D52A38"/>
  </w:style>
  <w:style w:type="paragraph" w:styleId="ad">
    <w:name w:val="List Paragraph"/>
    <w:basedOn w:val="a"/>
    <w:uiPriority w:val="34"/>
    <w:qFormat/>
    <w:rsid w:val="00D52A38"/>
    <w:pPr>
      <w:ind w:left="720"/>
      <w:contextualSpacing/>
    </w:pPr>
  </w:style>
  <w:style w:type="paragraph" w:customStyle="1" w:styleId="5">
    <w:name w:val="Знак5 Знак Знак Знак Знак Знак Знак Знак Знак Знак Знак Знак Знак Знак"/>
    <w:basedOn w:val="a"/>
    <w:rsid w:val="00D52A38"/>
    <w:pPr>
      <w:spacing w:after="0" w:line="240" w:lineRule="auto"/>
    </w:pPr>
    <w:rPr>
      <w:rFonts w:ascii="Verdana" w:eastAsia="Times New Roman" w:hAnsi="Verdana" w:cs="Verdana"/>
      <w:sz w:val="20"/>
      <w:szCs w:val="20"/>
      <w:lang w:val="en-US" w:eastAsia="en-US"/>
    </w:rPr>
  </w:style>
  <w:style w:type="character" w:customStyle="1" w:styleId="3">
    <w:name w:val="Текст Знак3"/>
    <w:aliases w:val="Текст Знак Знак,Текст Знак1 Знак Знак1,Текст Знак Знак Знак Знак1, Знак Знак Знак Знак Знак,Текст Знак1 Знак1, Знак Знак Знак Знак1, Знак Знак,Знак Знак Знак Знак Знак1,Знак Знак2,Текст Знак2 Знак1,Текст Знак1 Знак Знак Знак1,Знак Знак Знак1"/>
    <w:basedOn w:val="a0"/>
    <w:rsid w:val="00CE7DCC"/>
    <w:rPr>
      <w:rFonts w:ascii="Courier New" w:hAnsi="Courier New" w:cs="Courier New"/>
      <w:lang w:val="ru-RU" w:eastAsia="ru-RU" w:bidi="ar-SA"/>
    </w:rPr>
  </w:style>
  <w:style w:type="paragraph" w:styleId="ae">
    <w:name w:val="header"/>
    <w:basedOn w:val="a"/>
    <w:link w:val="af"/>
    <w:uiPriority w:val="99"/>
    <w:semiHidden/>
    <w:unhideWhenUsed/>
    <w:rsid w:val="000A33EB"/>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A33EB"/>
  </w:style>
  <w:style w:type="character" w:styleId="af0">
    <w:name w:val="Hyperlink"/>
    <w:basedOn w:val="a0"/>
    <w:uiPriority w:val="99"/>
    <w:semiHidden/>
    <w:unhideWhenUsed/>
    <w:rsid w:val="00F23519"/>
    <w:rPr>
      <w:color w:val="0000FF"/>
      <w:u w:val="single"/>
    </w:rPr>
  </w:style>
  <w:style w:type="paragraph" w:styleId="af1">
    <w:name w:val="Normal (Web)"/>
    <w:basedOn w:val="a"/>
    <w:uiPriority w:val="99"/>
    <w:semiHidden/>
    <w:unhideWhenUsed/>
    <w:rsid w:val="003E1CD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3E1CDE"/>
    <w:rPr>
      <w:b/>
      <w:bCs/>
    </w:rPr>
  </w:style>
  <w:style w:type="character" w:customStyle="1" w:styleId="2">
    <w:name w:val="Основной текст (2) + Полужирный"/>
    <w:rsid w:val="009978B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31945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D8A84-174B-48D2-9695-09252354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9</Pages>
  <Words>4546</Words>
  <Characters>25918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Александр А. Шевченко</cp:lastModifiedBy>
  <cp:revision>21</cp:revision>
  <cp:lastPrinted>2020-12-02T11:49:00Z</cp:lastPrinted>
  <dcterms:created xsi:type="dcterms:W3CDTF">2020-01-28T09:12:00Z</dcterms:created>
  <dcterms:modified xsi:type="dcterms:W3CDTF">2020-12-02T11:54:00Z</dcterms:modified>
</cp:coreProperties>
</file>