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744E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573E26">
            <w:pPr>
              <w:rPr>
                <w:rFonts w:eastAsia="Calibri"/>
                <w:bCs/>
                <w:sz w:val="20"/>
                <w:szCs w:val="20"/>
                <w:u w:val="single"/>
              </w:rPr>
            </w:pPr>
            <w:r w:rsidRPr="00D806E8">
              <w:rPr>
                <w:rFonts w:eastAsia="Calibri"/>
                <w:u w:val="single"/>
              </w:rPr>
              <w:t>«</w:t>
            </w:r>
            <w:r w:rsidR="00573E26">
              <w:rPr>
                <w:rFonts w:eastAsia="Calibri"/>
                <w:u w:val="single"/>
              </w:rPr>
              <w:t>26</w:t>
            </w:r>
            <w:r w:rsidRPr="00D806E8">
              <w:rPr>
                <w:rFonts w:eastAsia="Calibri"/>
                <w:u w:val="single"/>
              </w:rPr>
              <w:t xml:space="preserve">» </w:t>
            </w:r>
            <w:r w:rsidR="00573E26">
              <w:rPr>
                <w:rFonts w:eastAsia="Calibri"/>
                <w:u w:val="single"/>
              </w:rPr>
              <w:t>октября</w:t>
            </w:r>
            <w:r w:rsidR="003B4FE9">
              <w:rPr>
                <w:rFonts w:eastAsia="Calibri"/>
                <w:u w:val="single"/>
              </w:rPr>
              <w:t xml:space="preserve"> </w:t>
            </w:r>
            <w:r>
              <w:rPr>
                <w:rFonts w:eastAsia="Calibri"/>
                <w:u w:val="single"/>
              </w:rPr>
              <w:t>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573E26">
              <w:rPr>
                <w:rFonts w:eastAsia="Calibri"/>
                <w:u w:val="single"/>
              </w:rPr>
              <w:t>716</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искового заявления</w:t>
      </w:r>
      <w:r w:rsidR="00431C13">
        <w:t xml:space="preserve"> </w:t>
      </w:r>
      <w:r w:rsidR="00573E26">
        <w:t>государственного учреждения «Управление вневедомственной охраны Министерства Внутренних Дел ПМР</w:t>
      </w:r>
      <w:r w:rsidR="00431C13">
        <w:t xml:space="preserve"> (</w:t>
      </w:r>
      <w:r w:rsidR="005653FC">
        <w:t>г</w:t>
      </w:r>
      <w:proofErr w:type="gramStart"/>
      <w:r w:rsidR="005653FC">
        <w:t>.</w:t>
      </w:r>
      <w:r w:rsidR="00573E26">
        <w:t>Т</w:t>
      </w:r>
      <w:proofErr w:type="gramEnd"/>
      <w:r w:rsidR="00573E26">
        <w:t>ирасполь ул.Котовского, д.2 «а»</w:t>
      </w:r>
      <w:r w:rsidR="00431C13">
        <w:t xml:space="preserve">) к </w:t>
      </w:r>
      <w:r w:rsidR="00573E26">
        <w:t>государственному унитарному предприятию «</w:t>
      </w:r>
      <w:proofErr w:type="spellStart"/>
      <w:r w:rsidR="00573E26">
        <w:t>Слободзейское</w:t>
      </w:r>
      <w:proofErr w:type="spellEnd"/>
      <w:r w:rsidR="00573E26">
        <w:t xml:space="preserve"> аптечное управление» (</w:t>
      </w:r>
      <w:proofErr w:type="spellStart"/>
      <w:r w:rsidR="00573E26">
        <w:t>Слободзея</w:t>
      </w:r>
      <w:proofErr w:type="spellEnd"/>
      <w:r w:rsidR="00573E26">
        <w:t xml:space="preserve"> ул.Ткаченко д.24 «а»</w:t>
      </w:r>
      <w:r w:rsidR="00431C13">
        <w:t xml:space="preserve">) </w:t>
      </w:r>
      <w:r w:rsidR="00573E26">
        <w:t>о взыскании долга</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AD6886">
      <w:pPr>
        <w:tabs>
          <w:tab w:val="right" w:pos="10148"/>
        </w:tabs>
        <w:ind w:firstLine="567"/>
        <w:jc w:val="center"/>
      </w:pPr>
      <w:r w:rsidRPr="00FF7E7C">
        <w:rPr>
          <w:b/>
        </w:rPr>
        <w:t>установил</w:t>
      </w:r>
      <w:r w:rsidRPr="00045342">
        <w:t>:</w:t>
      </w:r>
    </w:p>
    <w:p w:rsidR="00431C13" w:rsidRDefault="00593628" w:rsidP="00AD6886">
      <w:pPr>
        <w:tabs>
          <w:tab w:val="right" w:pos="10148"/>
        </w:tabs>
        <w:ind w:firstLine="567"/>
        <w:jc w:val="both"/>
      </w:pPr>
      <w:r>
        <w:t>И</w:t>
      </w:r>
      <w:r w:rsidR="00431C13">
        <w:t>сковое заявление подано с нарушением требований ст.</w:t>
      </w:r>
      <w:r w:rsidR="00F408B9">
        <w:t xml:space="preserve">ст.91, </w:t>
      </w:r>
      <w:r w:rsidR="00431C13" w:rsidRPr="00AD6886">
        <w:t>93 АПК</w:t>
      </w:r>
      <w:r w:rsidR="00431C13">
        <w:t xml:space="preserve"> ПМР.</w:t>
      </w:r>
    </w:p>
    <w:p w:rsidR="00F408B9" w:rsidRDefault="00F408B9" w:rsidP="00AD6886">
      <w:pPr>
        <w:tabs>
          <w:tab w:val="right" w:pos="10148"/>
        </w:tabs>
        <w:ind w:firstLine="567"/>
        <w:jc w:val="both"/>
      </w:pPr>
      <w:r>
        <w:t xml:space="preserve">Так, в силу п.п. </w:t>
      </w:r>
      <w:proofErr w:type="spellStart"/>
      <w:r>
        <w:t>з</w:t>
      </w:r>
      <w:proofErr w:type="spellEnd"/>
      <w:r>
        <w:t>) пункта 2 статьи 91 АПК ПМР в</w:t>
      </w:r>
      <w:r w:rsidRPr="00F408B9">
        <w:t xml:space="preserve"> исково</w:t>
      </w:r>
      <w:r>
        <w:t>м заявлении долж</w:t>
      </w:r>
      <w:r w:rsidR="00AD6886">
        <w:t>ен</w:t>
      </w:r>
      <w:r>
        <w:t xml:space="preserve"> быть указан</w:t>
      </w:r>
      <w:r w:rsidRPr="00F408B9">
        <w:t xml:space="preserve"> расчет взыскиваемой денежной суммы</w:t>
      </w:r>
      <w:r w:rsidR="00AD6886">
        <w:t xml:space="preserve">. </w:t>
      </w:r>
      <w:r>
        <w:t xml:space="preserve">Вопреки  указанным требованиям истец не указал, за какой период образовалась задолженность, и не приложил к иску расчет задолженности. </w:t>
      </w:r>
    </w:p>
    <w:p w:rsidR="00F408B9" w:rsidRDefault="00F408B9" w:rsidP="00AD6886">
      <w:pPr>
        <w:tabs>
          <w:tab w:val="right" w:pos="10148"/>
        </w:tabs>
        <w:ind w:firstLine="567"/>
        <w:jc w:val="both"/>
      </w:pPr>
      <w:r>
        <w:t>Кроме того, в соответствии с частью второй пункта 2 статьи 91 АПК ПМР, в заявлении должны быть указаны номера телефонов, факсов, адреса электронной почты (при наличии). Данное требование процессуального закона истцом не исполнено.</w:t>
      </w:r>
    </w:p>
    <w:p w:rsidR="00F408B9" w:rsidRDefault="00F408B9" w:rsidP="00AD6886">
      <w:pPr>
        <w:tabs>
          <w:tab w:val="right" w:pos="10148"/>
        </w:tabs>
        <w:ind w:firstLine="567"/>
        <w:jc w:val="both"/>
      </w:pPr>
      <w:r>
        <w:t>Также, истец не выполнил требование части четвертой ст.93 АПК ПМР, а именно, не приложил к исковому заявлению его текст на электронном носителе.</w:t>
      </w:r>
    </w:p>
    <w:p w:rsidR="00AD6886" w:rsidRDefault="00AD6886" w:rsidP="00AD6886">
      <w:pPr>
        <w:pStyle w:val="aa"/>
        <w:ind w:firstLine="567"/>
        <w:jc w:val="both"/>
        <w:rPr>
          <w:rFonts w:ascii="Times New Roman" w:hAnsi="Times New Roman"/>
          <w:sz w:val="24"/>
          <w:szCs w:val="24"/>
        </w:rPr>
      </w:pPr>
      <w:r w:rsidRPr="00AD6886">
        <w:rPr>
          <w:rFonts w:ascii="Times New Roman" w:hAnsi="Times New Roman"/>
          <w:sz w:val="24"/>
          <w:szCs w:val="24"/>
        </w:rPr>
        <w:t>Последняя страница приложенной к исковому заявлению копии договора № 6 от 01.06.2016 г. не содержит подписей и печатей сторон (произведено копирование не всей страницы).</w:t>
      </w:r>
      <w:r>
        <w:rPr>
          <w:rFonts w:ascii="Times New Roman" w:hAnsi="Times New Roman"/>
          <w:sz w:val="24"/>
          <w:szCs w:val="24"/>
        </w:rPr>
        <w:t xml:space="preserve"> Данный недостаток </w:t>
      </w:r>
      <w:r w:rsidR="00841FD0">
        <w:rPr>
          <w:rFonts w:ascii="Times New Roman" w:hAnsi="Times New Roman"/>
          <w:sz w:val="24"/>
          <w:szCs w:val="24"/>
        </w:rPr>
        <w:t xml:space="preserve">в виде </w:t>
      </w:r>
      <w:r>
        <w:rPr>
          <w:rFonts w:ascii="Times New Roman" w:hAnsi="Times New Roman"/>
          <w:sz w:val="24"/>
          <w:szCs w:val="24"/>
        </w:rPr>
        <w:t>несоблюдени</w:t>
      </w:r>
      <w:r w:rsidR="00686C1C">
        <w:rPr>
          <w:rFonts w:ascii="Times New Roman" w:hAnsi="Times New Roman"/>
          <w:sz w:val="24"/>
          <w:szCs w:val="24"/>
        </w:rPr>
        <w:t>я</w:t>
      </w:r>
      <w:r>
        <w:rPr>
          <w:rFonts w:ascii="Times New Roman" w:hAnsi="Times New Roman"/>
          <w:sz w:val="24"/>
          <w:szCs w:val="24"/>
        </w:rPr>
        <w:t xml:space="preserve"> требования </w:t>
      </w:r>
      <w:proofErr w:type="spellStart"/>
      <w:r>
        <w:rPr>
          <w:rFonts w:ascii="Times New Roman" w:hAnsi="Times New Roman"/>
          <w:sz w:val="24"/>
          <w:szCs w:val="24"/>
        </w:rPr>
        <w:t>подп.г</w:t>
      </w:r>
      <w:proofErr w:type="spellEnd"/>
      <w:r>
        <w:rPr>
          <w:rFonts w:ascii="Times New Roman" w:hAnsi="Times New Roman"/>
          <w:sz w:val="24"/>
          <w:szCs w:val="24"/>
        </w:rPr>
        <w:t xml:space="preserve">) части 1 ст.93 АПК ПМР также следует устранить. </w:t>
      </w:r>
    </w:p>
    <w:p w:rsidR="00431C13" w:rsidRDefault="00431C13" w:rsidP="00AD6886">
      <w:pPr>
        <w:tabs>
          <w:tab w:val="right" w:pos="9639"/>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Default="00233F99" w:rsidP="00AD6886">
      <w:pPr>
        <w:spacing w:line="19" w:lineRule="atLeast"/>
        <w:ind w:right="-1" w:firstLine="567"/>
        <w:jc w:val="both"/>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w:t>
      </w:r>
      <w:r w:rsidR="00CA4B71">
        <w:t>ей 91,</w:t>
      </w:r>
      <w:r w:rsidRPr="007476ED">
        <w:t>93 АПК ПМР</w:t>
      </w:r>
      <w:r>
        <w:t xml:space="preserve">, оно подлежит оставлению без движения с предоставлением срока для устранения недостатков.  </w:t>
      </w:r>
    </w:p>
    <w:p w:rsidR="00233F99" w:rsidRDefault="00431C13" w:rsidP="00AD6886">
      <w:pPr>
        <w:spacing w:line="19" w:lineRule="atLeast"/>
        <w:ind w:right="-1"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r w:rsidR="008717CD" w:rsidRPr="008717CD">
        <w:t xml:space="preserve"> </w:t>
      </w:r>
      <w:r w:rsidR="008717CD">
        <w:t>Арбитражный суд Приднестровской Молдавской Республики</w:t>
      </w:r>
    </w:p>
    <w:p w:rsidR="00AD6886" w:rsidRDefault="00AD6886" w:rsidP="00233F99">
      <w:pPr>
        <w:spacing w:line="19" w:lineRule="atLeast"/>
        <w:ind w:right="-1" w:firstLine="567"/>
        <w:jc w:val="both"/>
      </w:pPr>
    </w:p>
    <w:p w:rsidR="00431C13" w:rsidRDefault="00431C13" w:rsidP="00C4466F">
      <w:pPr>
        <w:tabs>
          <w:tab w:val="left" w:pos="9354"/>
        </w:tabs>
        <w:ind w:right="-2" w:firstLine="709"/>
        <w:jc w:val="both"/>
      </w:pPr>
    </w:p>
    <w:p w:rsidR="00E26CBD" w:rsidRDefault="00E26CBD" w:rsidP="00C4466F">
      <w:pPr>
        <w:jc w:val="center"/>
        <w:rPr>
          <w:b/>
        </w:rPr>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AD6886">
        <w:t xml:space="preserve">ГУ «Управление вневедомственной охраны </w:t>
      </w:r>
      <w:r w:rsidR="00E26CBD">
        <w:t>МВД</w:t>
      </w:r>
      <w:r w:rsidR="00AD6886">
        <w:t xml:space="preserve"> ПМР  к ГУП «</w:t>
      </w:r>
      <w:proofErr w:type="spellStart"/>
      <w:r w:rsidR="00AD6886">
        <w:t>Слободзейское</w:t>
      </w:r>
      <w:proofErr w:type="spellEnd"/>
      <w:r w:rsidR="00AD6886">
        <w:t xml:space="preserve"> аптечное управление» о взыскании долга</w:t>
      </w:r>
      <w:r w:rsidR="00233F99" w:rsidRPr="007476ED">
        <w:rPr>
          <w:color w:val="000000" w:themeColor="text1"/>
        </w:rPr>
        <w:t>,</w:t>
      </w:r>
      <w:r w:rsidR="00C4466F">
        <w:t xml:space="preserve"> оставить без движения. </w:t>
      </w:r>
    </w:p>
    <w:p w:rsidR="00C4466F" w:rsidRDefault="00753AF4" w:rsidP="00C4466F">
      <w:pPr>
        <w:numPr>
          <w:ilvl w:val="0"/>
          <w:numId w:val="5"/>
        </w:numPr>
        <w:ind w:left="0" w:firstLine="709"/>
        <w:jc w:val="both"/>
      </w:pPr>
      <w:r>
        <w:t xml:space="preserve">Предложить </w:t>
      </w:r>
      <w:r w:rsidR="00C35EBC">
        <w:t xml:space="preserve">истцу </w:t>
      </w:r>
      <w:r>
        <w:t xml:space="preserve">в срок </w:t>
      </w:r>
      <w:r w:rsidRPr="00AD6886">
        <w:rPr>
          <w:b/>
        </w:rPr>
        <w:t>до</w:t>
      </w:r>
      <w:r w:rsidR="00C4466F" w:rsidRPr="00AD6886">
        <w:rPr>
          <w:b/>
        </w:rPr>
        <w:t xml:space="preserve"> </w:t>
      </w:r>
      <w:r w:rsidR="00AD6886" w:rsidRPr="00AD6886">
        <w:rPr>
          <w:b/>
        </w:rPr>
        <w:t>06 ноября</w:t>
      </w:r>
      <w:r w:rsidR="00430AD7" w:rsidRPr="00AD6886">
        <w:rPr>
          <w:b/>
        </w:rPr>
        <w:t xml:space="preserve"> </w:t>
      </w:r>
      <w:r w:rsidR="00C4466F" w:rsidRPr="00AD6886">
        <w:rPr>
          <w:b/>
        </w:rPr>
        <w:t>2020 года</w:t>
      </w:r>
      <w:r w:rsidR="00C4466F">
        <w:t xml:space="preserve"> включительно 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не позднее </w:t>
      </w:r>
      <w:r w:rsidRPr="00430AD7">
        <w:t>1</w:t>
      </w:r>
      <w:r w:rsidR="00AD6886">
        <w:t>2</w:t>
      </w:r>
      <w:r w:rsidR="00567278">
        <w:t>.00.</w:t>
      </w:r>
      <w:r w:rsidRPr="00430AD7">
        <w:t xml:space="preserve"> часов </w:t>
      </w:r>
      <w:r w:rsidR="00AD6886">
        <w:t>06 ноября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sectPr w:rsidR="00C4466F"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4CB" w:rsidRDefault="00D704CB" w:rsidP="00747910">
      <w:r>
        <w:separator/>
      </w:r>
    </w:p>
  </w:endnote>
  <w:endnote w:type="continuationSeparator" w:id="1">
    <w:p w:rsidR="00D704CB" w:rsidRDefault="00D704C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E744E1">
    <w:pPr>
      <w:pStyle w:val="a7"/>
      <w:jc w:val="right"/>
    </w:pPr>
    <w:fldSimple w:instr=" PAGE   \* MERGEFORMAT ">
      <w:r w:rsidR="00686C1C">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4CB" w:rsidRDefault="00D704CB" w:rsidP="00747910">
      <w:r>
        <w:separator/>
      </w:r>
    </w:p>
  </w:footnote>
  <w:footnote w:type="continuationSeparator" w:id="1">
    <w:p w:rsidR="00D704CB" w:rsidRDefault="00D704C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6868"/>
    <w:rsid w:val="00212E13"/>
    <w:rsid w:val="00217B40"/>
    <w:rsid w:val="002202A7"/>
    <w:rsid w:val="00221F89"/>
    <w:rsid w:val="00226240"/>
    <w:rsid w:val="00232BFB"/>
    <w:rsid w:val="00233F99"/>
    <w:rsid w:val="0023751D"/>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04728"/>
    <w:rsid w:val="00315E63"/>
    <w:rsid w:val="00316542"/>
    <w:rsid w:val="0032277C"/>
    <w:rsid w:val="0033702F"/>
    <w:rsid w:val="00341741"/>
    <w:rsid w:val="00342C14"/>
    <w:rsid w:val="00343C3F"/>
    <w:rsid w:val="0034783C"/>
    <w:rsid w:val="00357656"/>
    <w:rsid w:val="00365A17"/>
    <w:rsid w:val="00366460"/>
    <w:rsid w:val="00377675"/>
    <w:rsid w:val="00381CF3"/>
    <w:rsid w:val="00394879"/>
    <w:rsid w:val="003A617A"/>
    <w:rsid w:val="003B4FE9"/>
    <w:rsid w:val="003B6EAA"/>
    <w:rsid w:val="003D5DD8"/>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172A3"/>
    <w:rsid w:val="00526E29"/>
    <w:rsid w:val="00527E4B"/>
    <w:rsid w:val="0053648F"/>
    <w:rsid w:val="005653FC"/>
    <w:rsid w:val="00567278"/>
    <w:rsid w:val="00571459"/>
    <w:rsid w:val="0057381C"/>
    <w:rsid w:val="00573E26"/>
    <w:rsid w:val="00576ABA"/>
    <w:rsid w:val="00577C3E"/>
    <w:rsid w:val="00591737"/>
    <w:rsid w:val="00592802"/>
    <w:rsid w:val="00593628"/>
    <w:rsid w:val="005943EE"/>
    <w:rsid w:val="005A6736"/>
    <w:rsid w:val="005B5914"/>
    <w:rsid w:val="005E3BA1"/>
    <w:rsid w:val="006065EF"/>
    <w:rsid w:val="00611A1F"/>
    <w:rsid w:val="00622DFF"/>
    <w:rsid w:val="00624A85"/>
    <w:rsid w:val="006251BA"/>
    <w:rsid w:val="00625EB9"/>
    <w:rsid w:val="00627EC2"/>
    <w:rsid w:val="0063082F"/>
    <w:rsid w:val="00637C39"/>
    <w:rsid w:val="00637EFE"/>
    <w:rsid w:val="00654412"/>
    <w:rsid w:val="006573F5"/>
    <w:rsid w:val="006610C5"/>
    <w:rsid w:val="00663824"/>
    <w:rsid w:val="00686C1C"/>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41FD0"/>
    <w:rsid w:val="008505C3"/>
    <w:rsid w:val="00856119"/>
    <w:rsid w:val="00861ECF"/>
    <w:rsid w:val="00862B73"/>
    <w:rsid w:val="008717CD"/>
    <w:rsid w:val="00873966"/>
    <w:rsid w:val="00895F84"/>
    <w:rsid w:val="008A11D6"/>
    <w:rsid w:val="008B1463"/>
    <w:rsid w:val="008B2FB0"/>
    <w:rsid w:val="008B6043"/>
    <w:rsid w:val="008C6638"/>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326C"/>
    <w:rsid w:val="00AC1242"/>
    <w:rsid w:val="00AC552C"/>
    <w:rsid w:val="00AC6E73"/>
    <w:rsid w:val="00AC7008"/>
    <w:rsid w:val="00AD2FDC"/>
    <w:rsid w:val="00AD6886"/>
    <w:rsid w:val="00AE4C95"/>
    <w:rsid w:val="00AE51C6"/>
    <w:rsid w:val="00AF1989"/>
    <w:rsid w:val="00AF591D"/>
    <w:rsid w:val="00B0074F"/>
    <w:rsid w:val="00B14971"/>
    <w:rsid w:val="00B368B6"/>
    <w:rsid w:val="00B40322"/>
    <w:rsid w:val="00B44FE0"/>
    <w:rsid w:val="00B558B7"/>
    <w:rsid w:val="00B61F08"/>
    <w:rsid w:val="00B650E0"/>
    <w:rsid w:val="00B758C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A4B71"/>
    <w:rsid w:val="00CB35DF"/>
    <w:rsid w:val="00CB7355"/>
    <w:rsid w:val="00CB75CD"/>
    <w:rsid w:val="00CC1D18"/>
    <w:rsid w:val="00CD0B51"/>
    <w:rsid w:val="00CD29D7"/>
    <w:rsid w:val="00CD7604"/>
    <w:rsid w:val="00CF0F1A"/>
    <w:rsid w:val="00CF416C"/>
    <w:rsid w:val="00D076AB"/>
    <w:rsid w:val="00D30E82"/>
    <w:rsid w:val="00D3592B"/>
    <w:rsid w:val="00D444A2"/>
    <w:rsid w:val="00D54A1E"/>
    <w:rsid w:val="00D668F4"/>
    <w:rsid w:val="00D704CB"/>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DF5767"/>
    <w:rsid w:val="00E044DC"/>
    <w:rsid w:val="00E04D74"/>
    <w:rsid w:val="00E06248"/>
    <w:rsid w:val="00E24766"/>
    <w:rsid w:val="00E265BC"/>
    <w:rsid w:val="00E26CBD"/>
    <w:rsid w:val="00E30446"/>
    <w:rsid w:val="00E30EB2"/>
    <w:rsid w:val="00E325E9"/>
    <w:rsid w:val="00E37FF1"/>
    <w:rsid w:val="00E539BE"/>
    <w:rsid w:val="00E60066"/>
    <w:rsid w:val="00E6678D"/>
    <w:rsid w:val="00E67E5E"/>
    <w:rsid w:val="00E70BE0"/>
    <w:rsid w:val="00E744E1"/>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08B9"/>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447</Words>
  <Characters>3032</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24</cp:revision>
  <cp:lastPrinted>2020-10-26T12:39:00Z</cp:lastPrinted>
  <dcterms:created xsi:type="dcterms:W3CDTF">2020-06-10T07:55:00Z</dcterms:created>
  <dcterms:modified xsi:type="dcterms:W3CDTF">2020-10-26T13:51:00Z</dcterms:modified>
</cp:coreProperties>
</file>