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F33C7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 xml:space="preserve">О </w:t>
      </w:r>
      <w:proofErr w:type="gramStart"/>
      <w:r w:rsidRPr="00C157C4">
        <w:rPr>
          <w:b/>
        </w:rPr>
        <w:t>П</w:t>
      </w:r>
      <w:proofErr w:type="gramEnd"/>
      <w:r w:rsidRPr="00C157C4">
        <w:rPr>
          <w:b/>
        </w:rPr>
        <w:t xml:space="preserve">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390FC7">
            <w:pPr>
              <w:rPr>
                <w:rFonts w:eastAsia="Calibri"/>
                <w:bCs/>
                <w:sz w:val="20"/>
                <w:szCs w:val="20"/>
                <w:u w:val="single"/>
              </w:rPr>
            </w:pPr>
            <w:r w:rsidRPr="00D806E8">
              <w:rPr>
                <w:rFonts w:eastAsia="Calibri"/>
                <w:u w:val="single"/>
              </w:rPr>
              <w:t>«</w:t>
            </w:r>
            <w:r w:rsidR="00390FC7">
              <w:rPr>
                <w:rFonts w:eastAsia="Calibri"/>
                <w:u w:val="single"/>
              </w:rPr>
              <w:t>15</w:t>
            </w:r>
            <w:r w:rsidRPr="00D806E8">
              <w:rPr>
                <w:rFonts w:eastAsia="Calibri"/>
                <w:u w:val="single"/>
              </w:rPr>
              <w:t xml:space="preserve">» </w:t>
            </w:r>
            <w:r w:rsidR="00390FC7">
              <w:rPr>
                <w:rFonts w:eastAsia="Calibri"/>
                <w:u w:val="single"/>
              </w:rPr>
              <w:t>ок</w:t>
            </w:r>
            <w:r w:rsidR="00596E6A">
              <w:rPr>
                <w:rFonts w:eastAsia="Calibri"/>
                <w:u w:val="single"/>
              </w:rPr>
              <w:t>тября</w:t>
            </w:r>
            <w:r>
              <w:rPr>
                <w:rFonts w:eastAsia="Calibri"/>
                <w:u w:val="single"/>
              </w:rPr>
              <w:t xml:space="preserve"> 2020 года</w:t>
            </w:r>
          </w:p>
        </w:tc>
        <w:tc>
          <w:tcPr>
            <w:tcW w:w="4971" w:type="dxa"/>
            <w:gridSpan w:val="3"/>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D806E8">
              <w:rPr>
                <w:rFonts w:eastAsia="Calibri"/>
                <w:u w:val="single"/>
              </w:rPr>
              <w:t>№</w:t>
            </w:r>
            <w:r w:rsidR="00390FC7">
              <w:rPr>
                <w:rFonts w:eastAsia="Calibri"/>
                <w:u w:val="single"/>
              </w:rPr>
              <w:t>679</w:t>
            </w:r>
            <w:r w:rsidRPr="00D806E8">
              <w:rPr>
                <w:rFonts w:eastAsia="Calibri"/>
                <w:u w:val="single"/>
              </w:rPr>
              <w:t>/20-02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разрешая вопрос о принятии к производству </w:t>
      </w:r>
      <w:r w:rsidR="00390FC7">
        <w:t xml:space="preserve">искового </w:t>
      </w:r>
      <w:r w:rsidR="00431C13" w:rsidRPr="00883259">
        <w:t>заявления</w:t>
      </w:r>
      <w:r w:rsidR="00431C13">
        <w:t xml:space="preserve"> </w:t>
      </w:r>
      <w:r w:rsidR="00390FC7">
        <w:t>Общества с ограниченной ответственностью «</w:t>
      </w:r>
      <w:proofErr w:type="spellStart"/>
      <w:r w:rsidR="00390FC7">
        <w:t>Альтус</w:t>
      </w:r>
      <w:proofErr w:type="spellEnd"/>
      <w:r w:rsidR="00390FC7">
        <w:t xml:space="preserve"> Плюс»</w:t>
      </w:r>
      <w:r w:rsidR="00596E6A">
        <w:t xml:space="preserve"> (г</w:t>
      </w:r>
      <w:proofErr w:type="gramStart"/>
      <w:r w:rsidR="00596E6A">
        <w:t>.</w:t>
      </w:r>
      <w:r w:rsidR="00390FC7">
        <w:t>К</w:t>
      </w:r>
      <w:proofErr w:type="gramEnd"/>
      <w:r w:rsidR="00390FC7">
        <w:t>аменка ул.Кирова, д.4</w:t>
      </w:r>
      <w:r w:rsidR="00596E6A">
        <w:t xml:space="preserve">) </w:t>
      </w:r>
      <w:r w:rsidR="00390FC7">
        <w:t xml:space="preserve">к Обществу с ограниченной ответственностью «ПЗП Каменского </w:t>
      </w:r>
      <w:proofErr w:type="spellStart"/>
      <w:r w:rsidR="00390FC7">
        <w:t>райпотребсоюза</w:t>
      </w:r>
      <w:proofErr w:type="spellEnd"/>
      <w:r w:rsidR="00390FC7">
        <w:t>» (г.Каменка ул.Кузнечная, д.18) о взыскани</w:t>
      </w:r>
      <w:r w:rsidR="0033354A">
        <w:t>и</w:t>
      </w:r>
      <w:r w:rsidR="00390FC7">
        <w:t xml:space="preserve"> долга и процентов за пользование чужими денежными средствами</w:t>
      </w:r>
      <w:r w:rsidRPr="007476ED">
        <w:rPr>
          <w:color w:val="000000" w:themeColor="text1"/>
        </w:rPr>
        <w:t>, а также изучив приложенные к нему документы,</w:t>
      </w:r>
    </w:p>
    <w:p w:rsidR="00431C13" w:rsidRDefault="00431C13" w:rsidP="00431C13">
      <w:pPr>
        <w:ind w:firstLine="708"/>
        <w:jc w:val="both"/>
      </w:pPr>
    </w:p>
    <w:p w:rsidR="00431C13" w:rsidRDefault="00431C13" w:rsidP="00370B97">
      <w:pPr>
        <w:tabs>
          <w:tab w:val="right" w:pos="10148"/>
        </w:tabs>
        <w:jc w:val="center"/>
      </w:pPr>
      <w:r w:rsidRPr="00FF7E7C">
        <w:rPr>
          <w:b/>
        </w:rPr>
        <w:t>установил</w:t>
      </w:r>
      <w:r w:rsidRPr="00045342">
        <w:t>:</w:t>
      </w:r>
    </w:p>
    <w:p w:rsidR="00431C13" w:rsidRDefault="00431C13" w:rsidP="00431C13">
      <w:pPr>
        <w:tabs>
          <w:tab w:val="right" w:pos="10148"/>
        </w:tabs>
        <w:ind w:firstLine="900"/>
        <w:jc w:val="center"/>
      </w:pPr>
    </w:p>
    <w:p w:rsidR="00431C13" w:rsidRDefault="00596E6A" w:rsidP="00376A7E">
      <w:pPr>
        <w:tabs>
          <w:tab w:val="right" w:pos="10148"/>
        </w:tabs>
        <w:ind w:firstLine="567"/>
        <w:jc w:val="both"/>
      </w:pPr>
      <w:r>
        <w:t xml:space="preserve">Заявление </w:t>
      </w:r>
      <w:r w:rsidR="00431C13">
        <w:t>подано с нарушением требований ст.</w:t>
      </w:r>
      <w:r w:rsidR="00A9191E">
        <w:t xml:space="preserve">91, </w:t>
      </w:r>
      <w:r w:rsidR="00431C13">
        <w:t>93 АПК ПМР.</w:t>
      </w:r>
    </w:p>
    <w:p w:rsidR="00A9191E" w:rsidRDefault="00A9191E" w:rsidP="00376A7E">
      <w:pPr>
        <w:tabs>
          <w:tab w:val="right" w:pos="10148"/>
        </w:tabs>
        <w:ind w:firstLine="567"/>
        <w:jc w:val="both"/>
      </w:pPr>
      <w:r>
        <w:t xml:space="preserve">В соответствии с </w:t>
      </w:r>
      <w:proofErr w:type="spellStart"/>
      <w:r>
        <w:t>п</w:t>
      </w:r>
      <w:r w:rsidR="001B0625">
        <w:t>од</w:t>
      </w:r>
      <w:r>
        <w:t>п</w:t>
      </w:r>
      <w:proofErr w:type="spellEnd"/>
      <w:r>
        <w:t xml:space="preserve">. г), </w:t>
      </w:r>
      <w:proofErr w:type="spellStart"/>
      <w:r>
        <w:t>д</w:t>
      </w:r>
      <w:proofErr w:type="spellEnd"/>
      <w:r>
        <w:t xml:space="preserve">) пункта 2 статьи 91 АПК ПМР в исковом заявлении должны быть указаны требования истца к ответчику со ссылкой на законы и иные нормативные правовые акты, а также обстоятельства, на которых основаны исковые требования, и </w:t>
      </w:r>
      <w:r w:rsidR="0033354A">
        <w:t xml:space="preserve">доказательства, </w:t>
      </w:r>
      <w:r>
        <w:t xml:space="preserve">подтверждающие </w:t>
      </w:r>
      <w:r w:rsidR="0033354A">
        <w:t>эти обстоятельства</w:t>
      </w:r>
      <w:r>
        <w:t>.</w:t>
      </w:r>
    </w:p>
    <w:p w:rsidR="00DB60EA" w:rsidRDefault="00DB60EA" w:rsidP="00376A7E">
      <w:pPr>
        <w:tabs>
          <w:tab w:val="right" w:pos="10148"/>
        </w:tabs>
        <w:ind w:firstLine="567"/>
        <w:jc w:val="both"/>
        <w:rPr>
          <w:color w:val="FF0000"/>
        </w:rPr>
      </w:pPr>
      <w:r>
        <w:t xml:space="preserve">В своем заявлении истец не указывает обстоятельства, на которых основаны исковые требования, а именно, в результате каких правоотношений (купли-продажи, поставки, </w:t>
      </w:r>
      <w:r w:rsidR="00A7585B">
        <w:t>иного договора</w:t>
      </w:r>
      <w:r>
        <w:t xml:space="preserve">) возникла </w:t>
      </w:r>
      <w:r w:rsidR="00842D81">
        <w:t xml:space="preserve">указанная в Акте сверки </w:t>
      </w:r>
      <w:r>
        <w:t xml:space="preserve">задолженность в размере 10 531,65 рублей, и на какой норме закона основаны данные </w:t>
      </w:r>
      <w:r w:rsidRPr="00DB60EA">
        <w:rPr>
          <w:color w:val="000000" w:themeColor="text1"/>
        </w:rPr>
        <w:t>требования</w:t>
      </w:r>
      <w:r w:rsidR="00D10BB6">
        <w:rPr>
          <w:color w:val="000000" w:themeColor="text1"/>
        </w:rPr>
        <w:t>. У</w:t>
      </w:r>
      <w:r w:rsidRPr="00DB60EA">
        <w:rPr>
          <w:color w:val="000000" w:themeColor="text1"/>
        </w:rPr>
        <w:t>казанные в исковом заявлении статьи 555, 560 ГК ПМР регламентируют правоотношения между субъектами гражданского права в области энергоснабжения</w:t>
      </w:r>
      <w:r>
        <w:rPr>
          <w:color w:val="000000" w:themeColor="text1"/>
        </w:rPr>
        <w:t xml:space="preserve"> (через присоединенную сеть).</w:t>
      </w:r>
    </w:p>
    <w:p w:rsidR="003202BA" w:rsidRDefault="00D10BB6" w:rsidP="00376A7E">
      <w:pPr>
        <w:tabs>
          <w:tab w:val="right" w:pos="10148"/>
        </w:tabs>
        <w:ind w:firstLine="567"/>
        <w:jc w:val="both"/>
      </w:pPr>
      <w:r>
        <w:t xml:space="preserve">Не указав обстоятельства, на которых основаны исковые требования, истец указал </w:t>
      </w:r>
      <w:r w:rsidR="002B4D7A">
        <w:t>лишь на неисполнение ответчиком своих обязательств.</w:t>
      </w:r>
    </w:p>
    <w:p w:rsidR="002B4D7A" w:rsidRDefault="00D074BE" w:rsidP="00376A7E">
      <w:pPr>
        <w:tabs>
          <w:tab w:val="right" w:pos="10148"/>
        </w:tabs>
        <w:ind w:firstLine="567"/>
        <w:jc w:val="both"/>
      </w:pPr>
      <w:r>
        <w:t>Кроме того, в</w:t>
      </w:r>
      <w:r w:rsidR="002B4D7A">
        <w:t xml:space="preserve"> соответствии с частью второй пункта 2 статьи 91 АПК ПМР, в заявлении должны быть указаны номера телефонов, факсов, адреса эл</w:t>
      </w:r>
      <w:r w:rsidR="0033354A">
        <w:t>ектронной почты (при наличии) и</w:t>
      </w:r>
      <w:r w:rsidR="001B0625">
        <w:t xml:space="preserve"> иные сведения. Данное требование процессуального закона </w:t>
      </w:r>
      <w:r w:rsidR="002B4D7A">
        <w:t>истцом не исполнено.</w:t>
      </w:r>
    </w:p>
    <w:p w:rsidR="000551EE" w:rsidRDefault="00D074BE" w:rsidP="00376A7E">
      <w:pPr>
        <w:tabs>
          <w:tab w:val="right" w:pos="10148"/>
        </w:tabs>
        <w:ind w:firstLine="567"/>
        <w:jc w:val="both"/>
      </w:pPr>
      <w:r>
        <w:t>Также</w:t>
      </w:r>
      <w:r w:rsidR="002B4D7A">
        <w:t>,</w:t>
      </w:r>
      <w:r w:rsidR="000551EE">
        <w:t xml:space="preserve"> </w:t>
      </w:r>
      <w:r w:rsidR="002B4D7A">
        <w:t>истец не выполнил требование</w:t>
      </w:r>
      <w:r w:rsidR="000551EE">
        <w:t xml:space="preserve"> </w:t>
      </w:r>
      <w:r w:rsidR="002B4D7A">
        <w:t xml:space="preserve">части четвертой </w:t>
      </w:r>
      <w:r w:rsidR="000551EE">
        <w:t>ст.</w:t>
      </w:r>
      <w:r w:rsidR="00431C13">
        <w:t>93 АПК ПМР</w:t>
      </w:r>
      <w:r w:rsidR="002B4D7A">
        <w:t>, а именно, не</w:t>
      </w:r>
      <w:r w:rsidR="00431C13">
        <w:t xml:space="preserve"> </w:t>
      </w:r>
      <w:r w:rsidR="002B4D7A">
        <w:t>приложил к исковому заявлению его текст на электронном носителе</w:t>
      </w:r>
      <w:r w:rsidR="0033354A">
        <w:t>.</w:t>
      </w:r>
    </w:p>
    <w:p w:rsidR="00431C13" w:rsidRDefault="00431C13" w:rsidP="00376A7E">
      <w:pPr>
        <w:tabs>
          <w:tab w:val="right" w:pos="9639"/>
        </w:tabs>
        <w:ind w:firstLine="567"/>
        <w:jc w:val="both"/>
      </w:pPr>
      <w:r>
        <w:t xml:space="preserve">В силу п.1 ст.96-1 АПК ПМР </w:t>
      </w:r>
      <w:r w:rsidR="00593628">
        <w:t>А</w:t>
      </w:r>
      <w:r>
        <w:t>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w:t>
      </w:r>
      <w:r w:rsidR="0033354A">
        <w:t>,</w:t>
      </w:r>
      <w:r w:rsidR="001B0625">
        <w:t>92,</w:t>
      </w:r>
      <w:r>
        <w:t xml:space="preserve">93 АПК ПМР, выносит определение об оставлении заявления без движения. </w:t>
      </w:r>
    </w:p>
    <w:p w:rsidR="00370B97" w:rsidRDefault="00370B97" w:rsidP="00376A7E">
      <w:pPr>
        <w:tabs>
          <w:tab w:val="right" w:pos="9639"/>
        </w:tabs>
        <w:ind w:firstLine="567"/>
        <w:jc w:val="both"/>
      </w:pPr>
    </w:p>
    <w:p w:rsidR="00370B97" w:rsidRDefault="00370B97" w:rsidP="00376A7E">
      <w:pPr>
        <w:tabs>
          <w:tab w:val="right" w:pos="9639"/>
        </w:tabs>
        <w:ind w:firstLine="567"/>
        <w:jc w:val="both"/>
      </w:pPr>
    </w:p>
    <w:p w:rsidR="00233F99" w:rsidRDefault="00233F99" w:rsidP="00376A7E">
      <w:pPr>
        <w:spacing w:line="19" w:lineRule="atLeast"/>
        <w:ind w:right="-1" w:firstLine="567"/>
        <w:jc w:val="both"/>
        <w:rPr>
          <w:color w:val="000000"/>
        </w:rPr>
      </w:pPr>
      <w:r>
        <w:lastRenderedPageBreak/>
        <w:t xml:space="preserve">При таких обстоятельствах, учитывая, что </w:t>
      </w:r>
      <w:r w:rsidR="00DD55BA">
        <w:t xml:space="preserve">исковое </w:t>
      </w:r>
      <w:r>
        <w:t xml:space="preserve">заявление подано с нарушением  требований </w:t>
      </w:r>
      <w:r w:rsidRPr="007476ED">
        <w:t>стат</w:t>
      </w:r>
      <w:r w:rsidR="0033354A">
        <w:t>ей 91,</w:t>
      </w:r>
      <w:r w:rsidRPr="007476ED">
        <w:t>93 АПК ПМР</w:t>
      </w:r>
      <w:r>
        <w:t xml:space="preserve">, оно подлежит оставлению без движения с предоставлением срока для устранения недостатков.   </w:t>
      </w:r>
    </w:p>
    <w:p w:rsidR="00233F99" w:rsidRDefault="00431C13" w:rsidP="00376A7E">
      <w:pPr>
        <w:spacing w:line="19" w:lineRule="atLeast"/>
        <w:ind w:right="-1" w:firstLine="567"/>
        <w:jc w:val="both"/>
      </w:pPr>
      <w:r>
        <w:t>На основании изложенного и руководствуясь ст.</w:t>
      </w:r>
      <w:r w:rsidRPr="00B950BD">
        <w:t>ст.</w:t>
      </w:r>
      <w:r>
        <w:t xml:space="preserve">96-1, 128 </w:t>
      </w:r>
      <w:r w:rsidR="00233F99">
        <w:t>Арбитражного процессуального кодекса Приднестровской Молдавской Республики,</w:t>
      </w:r>
    </w:p>
    <w:p w:rsidR="00431C13" w:rsidRDefault="00431C13" w:rsidP="00C4466F">
      <w:pPr>
        <w:tabs>
          <w:tab w:val="left" w:pos="9354"/>
        </w:tabs>
        <w:ind w:right="-2" w:firstLine="709"/>
        <w:jc w:val="both"/>
      </w:pPr>
    </w:p>
    <w:p w:rsidR="00C4466F" w:rsidRDefault="00C4466F" w:rsidP="00C4466F">
      <w:pPr>
        <w:jc w:val="center"/>
        <w:rPr>
          <w:b/>
        </w:rPr>
      </w:pPr>
      <w:r>
        <w:rPr>
          <w:b/>
        </w:rPr>
        <w:t xml:space="preserve">О </w:t>
      </w:r>
      <w:proofErr w:type="gramStart"/>
      <w:r>
        <w:rPr>
          <w:b/>
        </w:rPr>
        <w:t>П</w:t>
      </w:r>
      <w:proofErr w:type="gramEnd"/>
      <w:r>
        <w:rPr>
          <w:b/>
        </w:rPr>
        <w:t xml:space="preserve"> Р Е Д Е Л И Л:</w:t>
      </w:r>
    </w:p>
    <w:p w:rsidR="00C4466F" w:rsidRDefault="00C4466F" w:rsidP="00C4466F">
      <w:pPr>
        <w:jc w:val="center"/>
        <w:rPr>
          <w:b/>
        </w:rPr>
      </w:pPr>
    </w:p>
    <w:p w:rsidR="00C4466F" w:rsidRDefault="00905764" w:rsidP="00C4466F">
      <w:pPr>
        <w:numPr>
          <w:ilvl w:val="0"/>
          <w:numId w:val="5"/>
        </w:numPr>
        <w:ind w:left="0" w:firstLine="709"/>
        <w:jc w:val="both"/>
      </w:pPr>
      <w:r>
        <w:t>Исковое з</w:t>
      </w:r>
      <w:r w:rsidR="00C4466F">
        <w:t>аявление</w:t>
      </w:r>
      <w:r w:rsidR="00233F99" w:rsidRPr="00233F99">
        <w:t xml:space="preserve"> </w:t>
      </w:r>
      <w:r w:rsidR="002B4D7A">
        <w:t>ООО «</w:t>
      </w:r>
      <w:proofErr w:type="spellStart"/>
      <w:r w:rsidR="002B4D7A">
        <w:t>Альтус</w:t>
      </w:r>
      <w:proofErr w:type="spellEnd"/>
      <w:r w:rsidR="002B4D7A">
        <w:t xml:space="preserve"> Плюс»</w:t>
      </w:r>
      <w:r w:rsidR="00233F99">
        <w:t xml:space="preserve"> к ООО «</w:t>
      </w:r>
      <w:r w:rsidR="002B4D7A">
        <w:t xml:space="preserve">ПЗП Каменского </w:t>
      </w:r>
      <w:proofErr w:type="spellStart"/>
      <w:r w:rsidR="002B4D7A">
        <w:t>райпотребсоюза</w:t>
      </w:r>
      <w:proofErr w:type="spellEnd"/>
      <w:r w:rsidR="00233F99">
        <w:t>» о взыскании долга и процентов за пользование чужими денежными средствами</w:t>
      </w:r>
      <w:r w:rsidR="00233F99" w:rsidRPr="007476ED">
        <w:rPr>
          <w:color w:val="000000" w:themeColor="text1"/>
        </w:rPr>
        <w:t>,</w:t>
      </w:r>
      <w:r w:rsidR="00C4466F">
        <w:t xml:space="preserve"> оставить без движения. </w:t>
      </w:r>
    </w:p>
    <w:p w:rsidR="00C4466F" w:rsidRDefault="00C4466F" w:rsidP="00C4466F">
      <w:pPr>
        <w:numPr>
          <w:ilvl w:val="0"/>
          <w:numId w:val="5"/>
        </w:numPr>
        <w:ind w:left="0" w:firstLine="709"/>
        <w:jc w:val="both"/>
      </w:pPr>
      <w:r>
        <w:t>П</w:t>
      </w:r>
      <w:r w:rsidR="0033354A">
        <w:t xml:space="preserve">редложить заявителю в срок </w:t>
      </w:r>
      <w:r w:rsidR="0033354A" w:rsidRPr="00370B97">
        <w:rPr>
          <w:b/>
        </w:rPr>
        <w:t>до</w:t>
      </w:r>
      <w:r w:rsidRPr="00370B97">
        <w:rPr>
          <w:b/>
        </w:rPr>
        <w:t xml:space="preserve"> </w:t>
      </w:r>
      <w:r w:rsidR="00430AD7" w:rsidRPr="00370B97">
        <w:rPr>
          <w:b/>
        </w:rPr>
        <w:t>2</w:t>
      </w:r>
      <w:r w:rsidR="001B0625" w:rsidRPr="00370B97">
        <w:rPr>
          <w:b/>
        </w:rPr>
        <w:t>6</w:t>
      </w:r>
      <w:r w:rsidR="00430AD7" w:rsidRPr="00370B97">
        <w:rPr>
          <w:b/>
        </w:rPr>
        <w:t xml:space="preserve"> </w:t>
      </w:r>
      <w:r w:rsidR="002B4D7A" w:rsidRPr="00370B97">
        <w:rPr>
          <w:b/>
        </w:rPr>
        <w:t>октября</w:t>
      </w:r>
      <w:r w:rsidR="00430AD7" w:rsidRPr="00370B97">
        <w:rPr>
          <w:b/>
        </w:rPr>
        <w:t xml:space="preserve"> </w:t>
      </w:r>
      <w:r w:rsidRPr="00370B97">
        <w:rPr>
          <w:b/>
        </w:rPr>
        <w:t>2020 года включительно</w:t>
      </w:r>
      <w:r>
        <w:t xml:space="preserve"> устранить указанные в определении несоответствия заявления требованиям Арбитражн</w:t>
      </w:r>
      <w:r w:rsidR="00370B97">
        <w:t xml:space="preserve">ого процессуального кодекса ПМР путем </w:t>
      </w:r>
      <w:r w:rsidR="00523E60">
        <w:t>составления</w:t>
      </w:r>
      <w:r w:rsidR="00370B97">
        <w:t xml:space="preserve"> искового заявления с учетом вышеуказанных несоответствий. </w:t>
      </w:r>
    </w:p>
    <w:p w:rsidR="00C4466F" w:rsidRPr="007031ED" w:rsidRDefault="00C4466F" w:rsidP="00C4466F">
      <w:pPr>
        <w:numPr>
          <w:ilvl w:val="0"/>
          <w:numId w:val="5"/>
        </w:numPr>
        <w:ind w:left="0" w:firstLine="709"/>
        <w:jc w:val="both"/>
        <w:rPr>
          <w:color w:val="000000" w:themeColor="text1"/>
        </w:rPr>
      </w:pPr>
      <w:r>
        <w:t xml:space="preserve">Документы, </w:t>
      </w:r>
      <w:r w:rsidRPr="007031ED">
        <w:rPr>
          <w:color w:val="000000" w:themeColor="text1"/>
        </w:rPr>
        <w:t xml:space="preserve">устраняющие обстоятельства, послужившие основанием для оставления заявления без движения, </w:t>
      </w:r>
      <w:r w:rsidR="00291DBC" w:rsidRPr="007031ED">
        <w:rPr>
          <w:color w:val="000000" w:themeColor="text1"/>
        </w:rPr>
        <w:t xml:space="preserve">текст на электронном носителе, </w:t>
      </w:r>
      <w:r w:rsidRPr="007031ED">
        <w:rPr>
          <w:color w:val="000000" w:themeColor="text1"/>
        </w:rPr>
        <w:t>должны поступить непосредственно в канцелярию Арбитражного суда ПМР не позднее 15 часов 2</w:t>
      </w:r>
      <w:r w:rsidR="001B0625" w:rsidRPr="007031ED">
        <w:rPr>
          <w:color w:val="000000" w:themeColor="text1"/>
        </w:rPr>
        <w:t>6</w:t>
      </w:r>
      <w:r w:rsidR="00430AD7" w:rsidRPr="007031ED">
        <w:rPr>
          <w:color w:val="000000" w:themeColor="text1"/>
        </w:rPr>
        <w:t xml:space="preserve"> </w:t>
      </w:r>
      <w:r w:rsidR="00D369FE" w:rsidRPr="007031ED">
        <w:rPr>
          <w:color w:val="000000" w:themeColor="text1"/>
        </w:rPr>
        <w:t>октября</w:t>
      </w:r>
      <w:r w:rsidRPr="007031ED">
        <w:rPr>
          <w:color w:val="000000" w:themeColor="text1"/>
        </w:rPr>
        <w:t xml:space="preserve"> 2020 года. </w:t>
      </w:r>
    </w:p>
    <w:p w:rsidR="00C4466F" w:rsidRDefault="00C4466F" w:rsidP="00C4466F">
      <w:pPr>
        <w:numPr>
          <w:ilvl w:val="0"/>
          <w:numId w:val="5"/>
        </w:numPr>
        <w:ind w:left="0" w:firstLine="709"/>
        <w:jc w:val="both"/>
      </w:pPr>
      <w:r w:rsidRPr="007031ED">
        <w:rPr>
          <w:color w:val="000000" w:themeColor="text1"/>
        </w:rPr>
        <w:t xml:space="preserve">Разъяснить  </w:t>
      </w:r>
      <w:r w:rsidR="00DD55BA" w:rsidRPr="007031ED">
        <w:rPr>
          <w:color w:val="000000" w:themeColor="text1"/>
        </w:rPr>
        <w:t>истцу</w:t>
      </w:r>
      <w:r w:rsidRPr="007031ED">
        <w:rPr>
          <w:color w:val="000000" w:themeColor="text1"/>
        </w:rPr>
        <w:t>, что  в</w:t>
      </w:r>
      <w:r>
        <w:t xml:space="preserve">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 xml:space="preserve">Приднестровской Молдавской Республики                                        </w:t>
      </w:r>
      <w:proofErr w:type="spellStart"/>
      <w:r>
        <w:rPr>
          <w:b/>
        </w:rPr>
        <w:t>Е.В.Качуровская</w:t>
      </w:r>
      <w:proofErr w:type="spellEnd"/>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p w:rsidR="00FF32CB" w:rsidRPr="00217B40" w:rsidRDefault="00FF32CB" w:rsidP="00FF32CB"/>
    <w:p w:rsidR="00FF32CB" w:rsidRDefault="00FF32CB" w:rsidP="00611A1F">
      <w:pPr>
        <w:ind w:firstLine="567"/>
      </w:pPr>
    </w:p>
    <w:p w:rsidR="00611A1F" w:rsidRDefault="00FF32CB" w:rsidP="000551EE">
      <w:pPr>
        <w:tabs>
          <w:tab w:val="right" w:pos="9639"/>
        </w:tabs>
        <w:ind w:firstLine="567"/>
        <w:jc w:val="both"/>
      </w:pPr>
      <w:r>
        <w:tab/>
      </w:r>
    </w:p>
    <w:p w:rsidR="00717526" w:rsidRPr="00FF32CB" w:rsidRDefault="00717526" w:rsidP="00611A1F">
      <w:pPr>
        <w:tabs>
          <w:tab w:val="left" w:pos="3860"/>
        </w:tabs>
        <w:ind w:firstLine="567"/>
      </w:pPr>
    </w:p>
    <w:sectPr w:rsidR="00717526" w:rsidRPr="00FF32CB" w:rsidSect="00370B97">
      <w:footerReference w:type="default" r:id="rId9"/>
      <w:pgSz w:w="11906" w:h="16838"/>
      <w:pgMar w:top="993" w:right="851" w:bottom="993"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F87" w:rsidRDefault="00D23F87" w:rsidP="00747910">
      <w:r>
        <w:separator/>
      </w:r>
    </w:p>
  </w:endnote>
  <w:endnote w:type="continuationSeparator" w:id="1">
    <w:p w:rsidR="00D23F87" w:rsidRDefault="00D23F8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F33C76">
    <w:pPr>
      <w:pStyle w:val="a7"/>
      <w:jc w:val="right"/>
    </w:pPr>
    <w:fldSimple w:instr=" PAGE   \* MERGEFORMAT ">
      <w:r w:rsidR="007031ED">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F87" w:rsidRDefault="00D23F87" w:rsidP="00747910">
      <w:r>
        <w:separator/>
      </w:r>
    </w:p>
  </w:footnote>
  <w:footnote w:type="continuationSeparator" w:id="1">
    <w:p w:rsidR="00D23F87" w:rsidRDefault="00D23F8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51EE"/>
    <w:rsid w:val="00063CFC"/>
    <w:rsid w:val="00071953"/>
    <w:rsid w:val="00073537"/>
    <w:rsid w:val="00074907"/>
    <w:rsid w:val="00075E53"/>
    <w:rsid w:val="00081B5A"/>
    <w:rsid w:val="00083F1E"/>
    <w:rsid w:val="00090138"/>
    <w:rsid w:val="000A546F"/>
    <w:rsid w:val="000A5F1A"/>
    <w:rsid w:val="000A64D9"/>
    <w:rsid w:val="000C299C"/>
    <w:rsid w:val="000C4195"/>
    <w:rsid w:val="000C512D"/>
    <w:rsid w:val="000C543C"/>
    <w:rsid w:val="000C64A5"/>
    <w:rsid w:val="000C6F79"/>
    <w:rsid w:val="000C74AD"/>
    <w:rsid w:val="000D4216"/>
    <w:rsid w:val="000E2672"/>
    <w:rsid w:val="000E2924"/>
    <w:rsid w:val="000E5906"/>
    <w:rsid w:val="001025FB"/>
    <w:rsid w:val="00102C6F"/>
    <w:rsid w:val="00110342"/>
    <w:rsid w:val="001133E7"/>
    <w:rsid w:val="00113E7E"/>
    <w:rsid w:val="00120C5E"/>
    <w:rsid w:val="00127071"/>
    <w:rsid w:val="0013095E"/>
    <w:rsid w:val="0015530D"/>
    <w:rsid w:val="001561C1"/>
    <w:rsid w:val="001620CC"/>
    <w:rsid w:val="001625CD"/>
    <w:rsid w:val="00171FAF"/>
    <w:rsid w:val="001823B7"/>
    <w:rsid w:val="001850FE"/>
    <w:rsid w:val="00195793"/>
    <w:rsid w:val="0019640D"/>
    <w:rsid w:val="001A1A6F"/>
    <w:rsid w:val="001A1E6B"/>
    <w:rsid w:val="001A48C1"/>
    <w:rsid w:val="001B0625"/>
    <w:rsid w:val="001C1B4F"/>
    <w:rsid w:val="001E218C"/>
    <w:rsid w:val="001E4157"/>
    <w:rsid w:val="001F3C5C"/>
    <w:rsid w:val="00212E13"/>
    <w:rsid w:val="00217B40"/>
    <w:rsid w:val="00221F89"/>
    <w:rsid w:val="00226240"/>
    <w:rsid w:val="00232BFB"/>
    <w:rsid w:val="00233F99"/>
    <w:rsid w:val="002431E5"/>
    <w:rsid w:val="00246584"/>
    <w:rsid w:val="0025700C"/>
    <w:rsid w:val="0026059C"/>
    <w:rsid w:val="00267881"/>
    <w:rsid w:val="00273A5F"/>
    <w:rsid w:val="002808B8"/>
    <w:rsid w:val="0028313C"/>
    <w:rsid w:val="00286C88"/>
    <w:rsid w:val="00291DBC"/>
    <w:rsid w:val="002935E2"/>
    <w:rsid w:val="00295DA5"/>
    <w:rsid w:val="002A6602"/>
    <w:rsid w:val="002B05B4"/>
    <w:rsid w:val="002B36F7"/>
    <w:rsid w:val="002B4D7A"/>
    <w:rsid w:val="002D25D2"/>
    <w:rsid w:val="002D2926"/>
    <w:rsid w:val="0030000E"/>
    <w:rsid w:val="00301DBA"/>
    <w:rsid w:val="00315E63"/>
    <w:rsid w:val="00316542"/>
    <w:rsid w:val="003202BA"/>
    <w:rsid w:val="0033354A"/>
    <w:rsid w:val="0033702F"/>
    <w:rsid w:val="00341741"/>
    <w:rsid w:val="00342C14"/>
    <w:rsid w:val="00343C3F"/>
    <w:rsid w:val="0034783C"/>
    <w:rsid w:val="00357656"/>
    <w:rsid w:val="00365A17"/>
    <w:rsid w:val="00366460"/>
    <w:rsid w:val="00370B97"/>
    <w:rsid w:val="00376A7E"/>
    <w:rsid w:val="00377675"/>
    <w:rsid w:val="00381CF3"/>
    <w:rsid w:val="00390FC7"/>
    <w:rsid w:val="00394879"/>
    <w:rsid w:val="003A617A"/>
    <w:rsid w:val="003B6EAA"/>
    <w:rsid w:val="00410251"/>
    <w:rsid w:val="00416AA6"/>
    <w:rsid w:val="00424065"/>
    <w:rsid w:val="0042654C"/>
    <w:rsid w:val="00430AD7"/>
    <w:rsid w:val="00431C13"/>
    <w:rsid w:val="00435D1A"/>
    <w:rsid w:val="0044288A"/>
    <w:rsid w:val="00444EB1"/>
    <w:rsid w:val="0046771B"/>
    <w:rsid w:val="00467C19"/>
    <w:rsid w:val="004712D9"/>
    <w:rsid w:val="00471363"/>
    <w:rsid w:val="0048795F"/>
    <w:rsid w:val="004A01C7"/>
    <w:rsid w:val="004A56D7"/>
    <w:rsid w:val="004A7283"/>
    <w:rsid w:val="004B0F41"/>
    <w:rsid w:val="004B1ACD"/>
    <w:rsid w:val="004C56EA"/>
    <w:rsid w:val="004C701C"/>
    <w:rsid w:val="004D052C"/>
    <w:rsid w:val="004D38A6"/>
    <w:rsid w:val="004D6013"/>
    <w:rsid w:val="004F2FAE"/>
    <w:rsid w:val="004F7B6D"/>
    <w:rsid w:val="00503FA0"/>
    <w:rsid w:val="0051667D"/>
    <w:rsid w:val="00516DB6"/>
    <w:rsid w:val="00523E60"/>
    <w:rsid w:val="00526E29"/>
    <w:rsid w:val="00527E4B"/>
    <w:rsid w:val="0053648F"/>
    <w:rsid w:val="00571459"/>
    <w:rsid w:val="0057381C"/>
    <w:rsid w:val="00576ABA"/>
    <w:rsid w:val="00592802"/>
    <w:rsid w:val="00593628"/>
    <w:rsid w:val="005943EE"/>
    <w:rsid w:val="00596E6A"/>
    <w:rsid w:val="005A6736"/>
    <w:rsid w:val="005B5914"/>
    <w:rsid w:val="005E3BA1"/>
    <w:rsid w:val="005E3F86"/>
    <w:rsid w:val="00611A1F"/>
    <w:rsid w:val="00622DFF"/>
    <w:rsid w:val="00624A85"/>
    <w:rsid w:val="006251BA"/>
    <w:rsid w:val="00625EB9"/>
    <w:rsid w:val="00627EC2"/>
    <w:rsid w:val="0063082F"/>
    <w:rsid w:val="00637C39"/>
    <w:rsid w:val="00637EFE"/>
    <w:rsid w:val="00654412"/>
    <w:rsid w:val="006573F5"/>
    <w:rsid w:val="006610C5"/>
    <w:rsid w:val="00663824"/>
    <w:rsid w:val="00665BF7"/>
    <w:rsid w:val="00694E57"/>
    <w:rsid w:val="006A1478"/>
    <w:rsid w:val="006B32AD"/>
    <w:rsid w:val="006C6D2B"/>
    <w:rsid w:val="006D3846"/>
    <w:rsid w:val="006D4ABD"/>
    <w:rsid w:val="006D5BB2"/>
    <w:rsid w:val="006E4661"/>
    <w:rsid w:val="006E570D"/>
    <w:rsid w:val="006E5DE1"/>
    <w:rsid w:val="0070107B"/>
    <w:rsid w:val="007031ED"/>
    <w:rsid w:val="00707DB2"/>
    <w:rsid w:val="00710036"/>
    <w:rsid w:val="00717526"/>
    <w:rsid w:val="00717C09"/>
    <w:rsid w:val="00723729"/>
    <w:rsid w:val="0073500C"/>
    <w:rsid w:val="00735184"/>
    <w:rsid w:val="00737679"/>
    <w:rsid w:val="00743537"/>
    <w:rsid w:val="007476ED"/>
    <w:rsid w:val="00747910"/>
    <w:rsid w:val="0075091C"/>
    <w:rsid w:val="00755A80"/>
    <w:rsid w:val="00762F59"/>
    <w:rsid w:val="00765A2A"/>
    <w:rsid w:val="00783D23"/>
    <w:rsid w:val="00784095"/>
    <w:rsid w:val="00785444"/>
    <w:rsid w:val="007879B9"/>
    <w:rsid w:val="00795413"/>
    <w:rsid w:val="007A4106"/>
    <w:rsid w:val="007A51C3"/>
    <w:rsid w:val="007B5515"/>
    <w:rsid w:val="007B629B"/>
    <w:rsid w:val="007C4A02"/>
    <w:rsid w:val="007C6DD9"/>
    <w:rsid w:val="007E477A"/>
    <w:rsid w:val="00804721"/>
    <w:rsid w:val="008105F1"/>
    <w:rsid w:val="0081330C"/>
    <w:rsid w:val="00813A13"/>
    <w:rsid w:val="00815288"/>
    <w:rsid w:val="00816551"/>
    <w:rsid w:val="008273B9"/>
    <w:rsid w:val="00827EC9"/>
    <w:rsid w:val="00831F68"/>
    <w:rsid w:val="00833454"/>
    <w:rsid w:val="00842D81"/>
    <w:rsid w:val="008505C3"/>
    <w:rsid w:val="00856119"/>
    <w:rsid w:val="00861ECF"/>
    <w:rsid w:val="00862B73"/>
    <w:rsid w:val="00873966"/>
    <w:rsid w:val="00895F84"/>
    <w:rsid w:val="008A11D6"/>
    <w:rsid w:val="008B1463"/>
    <w:rsid w:val="008B2FB0"/>
    <w:rsid w:val="008B6043"/>
    <w:rsid w:val="008D3161"/>
    <w:rsid w:val="008D6861"/>
    <w:rsid w:val="008D7284"/>
    <w:rsid w:val="008E39E2"/>
    <w:rsid w:val="008E3EE1"/>
    <w:rsid w:val="008E528C"/>
    <w:rsid w:val="008F2A5A"/>
    <w:rsid w:val="008F4BE4"/>
    <w:rsid w:val="00900716"/>
    <w:rsid w:val="00904994"/>
    <w:rsid w:val="00905764"/>
    <w:rsid w:val="00911796"/>
    <w:rsid w:val="00912D4F"/>
    <w:rsid w:val="00917458"/>
    <w:rsid w:val="00926900"/>
    <w:rsid w:val="009415C3"/>
    <w:rsid w:val="00947006"/>
    <w:rsid w:val="0097727F"/>
    <w:rsid w:val="00980688"/>
    <w:rsid w:val="0098334B"/>
    <w:rsid w:val="00992900"/>
    <w:rsid w:val="00995992"/>
    <w:rsid w:val="00997222"/>
    <w:rsid w:val="009977D8"/>
    <w:rsid w:val="009A5C32"/>
    <w:rsid w:val="009B4739"/>
    <w:rsid w:val="009C1B09"/>
    <w:rsid w:val="009C73EB"/>
    <w:rsid w:val="009D581E"/>
    <w:rsid w:val="009D74B8"/>
    <w:rsid w:val="009E736F"/>
    <w:rsid w:val="00A032B6"/>
    <w:rsid w:val="00A05DC6"/>
    <w:rsid w:val="00A13A68"/>
    <w:rsid w:val="00A24316"/>
    <w:rsid w:val="00A24D18"/>
    <w:rsid w:val="00A26FAD"/>
    <w:rsid w:val="00A31FA6"/>
    <w:rsid w:val="00A374C4"/>
    <w:rsid w:val="00A40EA5"/>
    <w:rsid w:val="00A42F10"/>
    <w:rsid w:val="00A47391"/>
    <w:rsid w:val="00A654E1"/>
    <w:rsid w:val="00A66C33"/>
    <w:rsid w:val="00A715F4"/>
    <w:rsid w:val="00A7585B"/>
    <w:rsid w:val="00A9191E"/>
    <w:rsid w:val="00A95030"/>
    <w:rsid w:val="00AA1BC9"/>
    <w:rsid w:val="00AA20B7"/>
    <w:rsid w:val="00AA2C1D"/>
    <w:rsid w:val="00AA64E8"/>
    <w:rsid w:val="00AB326C"/>
    <w:rsid w:val="00AC1242"/>
    <w:rsid w:val="00AC552C"/>
    <w:rsid w:val="00AC6E73"/>
    <w:rsid w:val="00AC7008"/>
    <w:rsid w:val="00AD2FDC"/>
    <w:rsid w:val="00AE4C95"/>
    <w:rsid w:val="00AE51C6"/>
    <w:rsid w:val="00AF1989"/>
    <w:rsid w:val="00AF591D"/>
    <w:rsid w:val="00B0074F"/>
    <w:rsid w:val="00B14971"/>
    <w:rsid w:val="00B368B6"/>
    <w:rsid w:val="00B40322"/>
    <w:rsid w:val="00B558B7"/>
    <w:rsid w:val="00B61760"/>
    <w:rsid w:val="00B650E0"/>
    <w:rsid w:val="00B758CC"/>
    <w:rsid w:val="00B86774"/>
    <w:rsid w:val="00B96F15"/>
    <w:rsid w:val="00BC026F"/>
    <w:rsid w:val="00BD1FF5"/>
    <w:rsid w:val="00BE7BA6"/>
    <w:rsid w:val="00C02509"/>
    <w:rsid w:val="00C157C4"/>
    <w:rsid w:val="00C33A54"/>
    <w:rsid w:val="00C34D91"/>
    <w:rsid w:val="00C3734A"/>
    <w:rsid w:val="00C43442"/>
    <w:rsid w:val="00C4466F"/>
    <w:rsid w:val="00C45BAF"/>
    <w:rsid w:val="00C60B6F"/>
    <w:rsid w:val="00C639B6"/>
    <w:rsid w:val="00C64CD4"/>
    <w:rsid w:val="00C70C75"/>
    <w:rsid w:val="00C77370"/>
    <w:rsid w:val="00C85B3B"/>
    <w:rsid w:val="00C8689F"/>
    <w:rsid w:val="00CA00B0"/>
    <w:rsid w:val="00CA1791"/>
    <w:rsid w:val="00CA186D"/>
    <w:rsid w:val="00CB35DF"/>
    <w:rsid w:val="00CB75CD"/>
    <w:rsid w:val="00CC1D18"/>
    <w:rsid w:val="00CD0B51"/>
    <w:rsid w:val="00CD29D7"/>
    <w:rsid w:val="00CD7604"/>
    <w:rsid w:val="00CF0F1A"/>
    <w:rsid w:val="00D074BE"/>
    <w:rsid w:val="00D076AB"/>
    <w:rsid w:val="00D10BB6"/>
    <w:rsid w:val="00D23F87"/>
    <w:rsid w:val="00D30E82"/>
    <w:rsid w:val="00D3592B"/>
    <w:rsid w:val="00D369FE"/>
    <w:rsid w:val="00D444A2"/>
    <w:rsid w:val="00D54A1E"/>
    <w:rsid w:val="00D668F4"/>
    <w:rsid w:val="00D806E8"/>
    <w:rsid w:val="00D813D9"/>
    <w:rsid w:val="00D92379"/>
    <w:rsid w:val="00D96E34"/>
    <w:rsid w:val="00D974C2"/>
    <w:rsid w:val="00D97DC4"/>
    <w:rsid w:val="00DA4BE7"/>
    <w:rsid w:val="00DA4F00"/>
    <w:rsid w:val="00DB60EA"/>
    <w:rsid w:val="00DC0418"/>
    <w:rsid w:val="00DC1560"/>
    <w:rsid w:val="00DC35B8"/>
    <w:rsid w:val="00DC4651"/>
    <w:rsid w:val="00DD55BA"/>
    <w:rsid w:val="00DE0848"/>
    <w:rsid w:val="00DE5F7C"/>
    <w:rsid w:val="00DE63A6"/>
    <w:rsid w:val="00E044DC"/>
    <w:rsid w:val="00E04D74"/>
    <w:rsid w:val="00E06248"/>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048E0"/>
    <w:rsid w:val="00F150D5"/>
    <w:rsid w:val="00F16008"/>
    <w:rsid w:val="00F205AD"/>
    <w:rsid w:val="00F253A2"/>
    <w:rsid w:val="00F33C76"/>
    <w:rsid w:val="00F4149D"/>
    <w:rsid w:val="00F44AE4"/>
    <w:rsid w:val="00F64381"/>
    <w:rsid w:val="00F71177"/>
    <w:rsid w:val="00F72C4D"/>
    <w:rsid w:val="00F733B0"/>
    <w:rsid w:val="00F73A7E"/>
    <w:rsid w:val="00F84115"/>
    <w:rsid w:val="00F855C0"/>
    <w:rsid w:val="00F91F64"/>
    <w:rsid w:val="00FA6E55"/>
    <w:rsid w:val="00FB17DB"/>
    <w:rsid w:val="00FD5C89"/>
    <w:rsid w:val="00FE18AF"/>
    <w:rsid w:val="00FE44C7"/>
    <w:rsid w:val="00FF32CB"/>
    <w:rsid w:val="00FF3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503</Words>
  <Characters>3421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21</cp:revision>
  <cp:lastPrinted>2020-10-15T06:40:00Z</cp:lastPrinted>
  <dcterms:created xsi:type="dcterms:W3CDTF">2020-06-10T07:55:00Z</dcterms:created>
  <dcterms:modified xsi:type="dcterms:W3CDTF">2020-10-15T06:41:00Z</dcterms:modified>
</cp:coreProperties>
</file>