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F6E7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1F2D83">
            <w:pPr>
              <w:rPr>
                <w:rFonts w:eastAsia="Calibri"/>
                <w:bCs/>
                <w:u w:val="single"/>
              </w:rPr>
            </w:pPr>
            <w:r w:rsidRPr="00531BFC">
              <w:rPr>
                <w:rFonts w:eastAsia="Calibri"/>
                <w:u w:val="single"/>
              </w:rPr>
              <w:t>«</w:t>
            </w:r>
            <w:r w:rsidR="001F2D83">
              <w:rPr>
                <w:rFonts w:eastAsia="Calibri"/>
                <w:u w:val="single"/>
              </w:rPr>
              <w:t>17</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1F2D83">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1F2D83">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1F2D83">
              <w:rPr>
                <w:rFonts w:eastAsia="Calibri"/>
                <w:u w:val="single"/>
              </w:rPr>
              <w:t>641</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AB46E0" w:rsidRDefault="000B5210" w:rsidP="00FE6B17">
      <w:pPr>
        <w:ind w:right="650" w:firstLine="567"/>
        <w:jc w:val="both"/>
        <w:rPr>
          <w:color w:val="000000" w:themeColor="text1"/>
        </w:rPr>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rsidRPr="004D5F0E">
        <w:rPr>
          <w:color w:val="000000" w:themeColor="text1"/>
        </w:rPr>
        <w:t xml:space="preserve">, </w:t>
      </w:r>
      <w:r w:rsidR="00AB46E0">
        <w:rPr>
          <w:color w:val="000000" w:themeColor="text1"/>
        </w:rPr>
        <w:t xml:space="preserve">рассмотрев в открытом судебном заседании дело </w:t>
      </w:r>
      <w:r w:rsidR="001F2D83">
        <w:t xml:space="preserve">по </w:t>
      </w:r>
      <w:r w:rsidR="001F2D83" w:rsidRPr="00C14016">
        <w:t>заявлени</w:t>
      </w:r>
      <w:r w:rsidR="001F2D83">
        <w:t xml:space="preserve">ю </w:t>
      </w:r>
      <w:r w:rsidR="001F2D83" w:rsidRPr="00B43531">
        <w:t>ликвид</w:t>
      </w:r>
      <w:r w:rsidR="001F2D83">
        <w:t xml:space="preserve">ационной комиссии при Государственной администрации </w:t>
      </w:r>
      <w:proofErr w:type="spellStart"/>
      <w:r w:rsidR="001F2D83">
        <w:t>Слободзейского</w:t>
      </w:r>
      <w:proofErr w:type="spellEnd"/>
      <w:r w:rsidR="001F2D83">
        <w:t xml:space="preserve"> района и </w:t>
      </w:r>
      <w:proofErr w:type="spellStart"/>
      <w:r w:rsidR="001F2D83">
        <w:t>г</w:t>
      </w:r>
      <w:proofErr w:type="gramStart"/>
      <w:r w:rsidR="001F2D83">
        <w:t>.С</w:t>
      </w:r>
      <w:proofErr w:type="gramEnd"/>
      <w:r w:rsidR="001F2D83">
        <w:t>лободзея</w:t>
      </w:r>
      <w:proofErr w:type="spellEnd"/>
      <w:r w:rsidR="001F2D83">
        <w:t xml:space="preserve"> (</w:t>
      </w:r>
      <w:proofErr w:type="spellStart"/>
      <w:r w:rsidR="001F2D83">
        <w:t>г.Слободзея</w:t>
      </w:r>
      <w:proofErr w:type="spellEnd"/>
      <w:r w:rsidR="001F2D83">
        <w:t xml:space="preserve"> ул.Фрунзе,25) о признании </w:t>
      </w:r>
      <w:r w:rsidR="001F2D83" w:rsidRPr="00B43531">
        <w:t xml:space="preserve">ликвидируемого должника </w:t>
      </w:r>
      <w:r w:rsidR="001F2D83">
        <w:t>- муниципального унитарного предприятия «</w:t>
      </w:r>
      <w:proofErr w:type="spellStart"/>
      <w:r w:rsidR="001F2D83">
        <w:t>Слободзейское</w:t>
      </w:r>
      <w:proofErr w:type="spellEnd"/>
      <w:r w:rsidR="001F2D83">
        <w:t xml:space="preserve"> предприятие </w:t>
      </w:r>
      <w:r w:rsidR="001F2D83" w:rsidRPr="00CC5DC1">
        <w:rPr>
          <w:color w:val="000000" w:themeColor="text1"/>
        </w:rPr>
        <w:t>по обслуживанию дымоходов, печей и вентиляций» (</w:t>
      </w:r>
      <w:proofErr w:type="spellStart"/>
      <w:r w:rsidR="001F2D83" w:rsidRPr="00CC5DC1">
        <w:rPr>
          <w:color w:val="000000" w:themeColor="text1"/>
        </w:rPr>
        <w:t>г.Слободзея</w:t>
      </w:r>
      <w:proofErr w:type="spellEnd"/>
      <w:r w:rsidR="001F2D83" w:rsidRPr="00CC5DC1">
        <w:rPr>
          <w:color w:val="000000" w:themeColor="text1"/>
        </w:rPr>
        <w:t xml:space="preserve"> ул. Новосавицкая.д.10) несостоятельным (банкротом) без возбуждения конкурсного производства</w:t>
      </w:r>
      <w:r w:rsidR="00AB46E0">
        <w:rPr>
          <w:color w:val="000000" w:themeColor="text1"/>
        </w:rPr>
        <w:t>,</w:t>
      </w:r>
    </w:p>
    <w:p w:rsidR="00AB46E0" w:rsidRDefault="004D5F0E" w:rsidP="00FE6B17">
      <w:pPr>
        <w:ind w:right="650" w:firstLine="567"/>
        <w:jc w:val="both"/>
        <w:rPr>
          <w:color w:val="000000" w:themeColor="text1"/>
        </w:rPr>
      </w:pPr>
      <w:r w:rsidRPr="004D5F0E">
        <w:rPr>
          <w:color w:val="000000" w:themeColor="text1"/>
        </w:rPr>
        <w:t>при участии в судебном заседании</w:t>
      </w:r>
      <w:r w:rsidR="00AB46E0">
        <w:rPr>
          <w:color w:val="000000" w:themeColor="text1"/>
        </w:rPr>
        <w:t>:</w:t>
      </w:r>
    </w:p>
    <w:p w:rsidR="00AB46E0" w:rsidRDefault="004D5F0E" w:rsidP="00FE6B17">
      <w:pPr>
        <w:ind w:right="650" w:firstLine="567"/>
        <w:jc w:val="both"/>
        <w:rPr>
          <w:color w:val="000000" w:themeColor="text1"/>
        </w:rPr>
      </w:pPr>
      <w:r w:rsidRPr="004D5F0E">
        <w:rPr>
          <w:color w:val="000000" w:themeColor="text1"/>
        </w:rPr>
        <w:t>представителя заявителя</w:t>
      </w:r>
      <w:r w:rsidR="001F2D83">
        <w:rPr>
          <w:color w:val="000000" w:themeColor="text1"/>
        </w:rPr>
        <w:t xml:space="preserve"> – Табак Ю.А. </w:t>
      </w:r>
      <w:r w:rsidR="00AB46E0">
        <w:rPr>
          <w:color w:val="000000" w:themeColor="text1"/>
        </w:rPr>
        <w:t>(</w:t>
      </w:r>
      <w:r w:rsidR="001F2D83">
        <w:rPr>
          <w:color w:val="000000" w:themeColor="text1"/>
        </w:rPr>
        <w:t xml:space="preserve">по </w:t>
      </w:r>
      <w:r w:rsidR="00AB46E0">
        <w:rPr>
          <w:color w:val="000000" w:themeColor="text1"/>
        </w:rPr>
        <w:t>доверенност</w:t>
      </w:r>
      <w:r w:rsidR="00B1398E">
        <w:rPr>
          <w:color w:val="000000" w:themeColor="text1"/>
        </w:rPr>
        <w:t>и</w:t>
      </w:r>
      <w:r w:rsidR="00AB46E0">
        <w:rPr>
          <w:color w:val="000000" w:themeColor="text1"/>
        </w:rPr>
        <w:t xml:space="preserve"> № </w:t>
      </w:r>
      <w:r w:rsidR="001F2D83">
        <w:rPr>
          <w:color w:val="000000" w:themeColor="text1"/>
        </w:rPr>
        <w:t>21-01/224</w:t>
      </w:r>
      <w:r w:rsidR="00AB46E0">
        <w:rPr>
          <w:color w:val="000000" w:themeColor="text1"/>
        </w:rPr>
        <w:t xml:space="preserve"> от </w:t>
      </w:r>
      <w:r w:rsidR="001F2D83">
        <w:rPr>
          <w:color w:val="000000" w:themeColor="text1"/>
        </w:rPr>
        <w:t>11.12.201</w:t>
      </w:r>
      <w:r w:rsidR="00692F47">
        <w:rPr>
          <w:color w:val="000000" w:themeColor="text1"/>
        </w:rPr>
        <w:t>9</w:t>
      </w:r>
      <w:r w:rsidR="00AB46E0">
        <w:rPr>
          <w:color w:val="000000" w:themeColor="text1"/>
        </w:rPr>
        <w:t>г.</w:t>
      </w:r>
      <w:r w:rsidR="001F2D83">
        <w:rPr>
          <w:color w:val="000000" w:themeColor="text1"/>
        </w:rPr>
        <w:t>),</w:t>
      </w:r>
    </w:p>
    <w:p w:rsidR="001813A3" w:rsidRDefault="001813A3" w:rsidP="00FE6B17">
      <w:pPr>
        <w:tabs>
          <w:tab w:val="left" w:pos="3667"/>
        </w:tabs>
        <w:ind w:right="650" w:firstLine="567"/>
        <w:jc w:val="both"/>
      </w:pPr>
      <w:r>
        <w:t xml:space="preserve">в отсутствие представителя </w:t>
      </w:r>
      <w:r w:rsidR="001F2D83">
        <w:t xml:space="preserve">НИ по </w:t>
      </w:r>
      <w:proofErr w:type="spellStart"/>
      <w:r w:rsidR="001F2D83">
        <w:t>г</w:t>
      </w:r>
      <w:proofErr w:type="gramStart"/>
      <w:r w:rsidR="001F2D83">
        <w:t>.С</w:t>
      </w:r>
      <w:proofErr w:type="gramEnd"/>
      <w:r w:rsidR="001F2D83">
        <w:t>лободзея</w:t>
      </w:r>
      <w:proofErr w:type="spellEnd"/>
      <w:r w:rsidR="001F2D83">
        <w:t xml:space="preserve"> и </w:t>
      </w:r>
      <w:proofErr w:type="spellStart"/>
      <w:r w:rsidR="001F2D83">
        <w:t>Слободзейскому</w:t>
      </w:r>
      <w:proofErr w:type="spellEnd"/>
      <w:r w:rsidR="001F2D83">
        <w:t xml:space="preserve"> району, извещенного надлежащим образом, (почтовое уведомление №2/913 от 27.10.2020г.), </w:t>
      </w:r>
      <w:proofErr w:type="spellStart"/>
      <w:r w:rsidR="001F2D83">
        <w:t>Горкавенко</w:t>
      </w:r>
      <w:proofErr w:type="spellEnd"/>
      <w:r w:rsidR="001F2D83">
        <w:t xml:space="preserve"> В.И., извещенного надлежащим образом (почтовое уведомление №2/923 от 27.10.2020г.),</w:t>
      </w:r>
    </w:p>
    <w:p w:rsidR="0012080B" w:rsidRDefault="0012080B" w:rsidP="00FE6B17">
      <w:pPr>
        <w:tabs>
          <w:tab w:val="left" w:pos="3667"/>
        </w:tabs>
        <w:ind w:right="650" w:firstLine="567"/>
        <w:jc w:val="both"/>
        <w:rPr>
          <w:b/>
        </w:rPr>
      </w:pPr>
      <w:r>
        <w:tab/>
      </w:r>
      <w:r>
        <w:rPr>
          <w:b/>
        </w:rPr>
        <w:t>У С Т А Н О В И Л:</w:t>
      </w:r>
    </w:p>
    <w:p w:rsidR="00BD6A38" w:rsidRPr="00FE6B17" w:rsidRDefault="008D6820" w:rsidP="00B1398E">
      <w:pPr>
        <w:ind w:right="650" w:firstLine="567"/>
        <w:jc w:val="both"/>
        <w:rPr>
          <w:color w:val="000000" w:themeColor="text1"/>
        </w:rPr>
      </w:pPr>
      <w:r>
        <w:rPr>
          <w:color w:val="000000" w:themeColor="text1"/>
        </w:rPr>
        <w:t xml:space="preserve">Ликвидационная комиссия при Государственной администрации </w:t>
      </w:r>
      <w:proofErr w:type="spellStart"/>
      <w:r>
        <w:rPr>
          <w:color w:val="000000" w:themeColor="text1"/>
        </w:rPr>
        <w:t>Слободзейского</w:t>
      </w:r>
      <w:proofErr w:type="spellEnd"/>
      <w:r>
        <w:rPr>
          <w:color w:val="000000" w:themeColor="text1"/>
        </w:rPr>
        <w:t xml:space="preserve"> района и </w:t>
      </w:r>
      <w:proofErr w:type="spellStart"/>
      <w:r>
        <w:rPr>
          <w:color w:val="000000" w:themeColor="text1"/>
        </w:rPr>
        <w:t>г</w:t>
      </w:r>
      <w:proofErr w:type="gramStart"/>
      <w:r>
        <w:rPr>
          <w:color w:val="000000" w:themeColor="text1"/>
        </w:rPr>
        <w:t>.С</w:t>
      </w:r>
      <w:proofErr w:type="gramEnd"/>
      <w:r>
        <w:rPr>
          <w:color w:val="000000" w:themeColor="text1"/>
        </w:rPr>
        <w:t>лободзея</w:t>
      </w:r>
      <w:proofErr w:type="spellEnd"/>
      <w:r>
        <w:rPr>
          <w:color w:val="000000" w:themeColor="text1"/>
        </w:rPr>
        <w:t xml:space="preserve"> </w:t>
      </w:r>
      <w:r w:rsidR="00AB46E0">
        <w:rPr>
          <w:color w:val="000000"/>
        </w:rPr>
        <w:t>обратил</w:t>
      </w:r>
      <w:r w:rsidR="00692F47">
        <w:rPr>
          <w:color w:val="000000"/>
        </w:rPr>
        <w:t>а</w:t>
      </w:r>
      <w:r w:rsidR="00BD6A38">
        <w:rPr>
          <w:color w:val="000000"/>
        </w:rPr>
        <w:t xml:space="preserve">сь в Арбитражный суд </w:t>
      </w:r>
      <w:r w:rsidR="00FC2162">
        <w:rPr>
          <w:color w:val="000000"/>
        </w:rPr>
        <w:t xml:space="preserve">Приднестровской Молдавской Республики (далее Арбитражный суд, суд) </w:t>
      </w:r>
      <w:r w:rsidR="00BD6A38">
        <w:rPr>
          <w:color w:val="000000"/>
        </w:rPr>
        <w:t xml:space="preserve">с </w:t>
      </w:r>
      <w:r w:rsidR="00BD6A38" w:rsidRPr="00FE6B17">
        <w:rPr>
          <w:color w:val="000000" w:themeColor="text1"/>
        </w:rPr>
        <w:t xml:space="preserve">заявлением о признании </w:t>
      </w:r>
      <w:r>
        <w:rPr>
          <w:color w:val="000000" w:themeColor="text1"/>
        </w:rPr>
        <w:t>ликвидируемого должника – Муниципального унитарного предприятия «</w:t>
      </w:r>
      <w:proofErr w:type="spellStart"/>
      <w:r>
        <w:rPr>
          <w:color w:val="000000" w:themeColor="text1"/>
        </w:rPr>
        <w:t>Слободзейское</w:t>
      </w:r>
      <w:proofErr w:type="spellEnd"/>
      <w:r>
        <w:rPr>
          <w:color w:val="000000" w:themeColor="text1"/>
        </w:rPr>
        <w:t xml:space="preserve"> предприятие по обслуживанию дымоходов, печей и вентиляций»</w:t>
      </w:r>
      <w:r w:rsidR="00AB46E0">
        <w:rPr>
          <w:color w:val="000000" w:themeColor="text1"/>
        </w:rPr>
        <w:t xml:space="preserve"> </w:t>
      </w:r>
      <w:r w:rsidR="00BD6A38" w:rsidRPr="00FE6B17">
        <w:rPr>
          <w:color w:val="000000" w:themeColor="text1"/>
        </w:rPr>
        <w:t>несостоятельным (банкротом)</w:t>
      </w:r>
      <w:r>
        <w:rPr>
          <w:color w:val="000000" w:themeColor="text1"/>
        </w:rPr>
        <w:t xml:space="preserve"> без возбуждения конкурсного производства</w:t>
      </w:r>
      <w:r w:rsidR="00BD6A38" w:rsidRPr="00FE6B17">
        <w:rPr>
          <w:color w:val="000000" w:themeColor="text1"/>
        </w:rPr>
        <w:t>.</w:t>
      </w:r>
    </w:p>
    <w:p w:rsidR="004D5F0E" w:rsidRPr="00FE6B17" w:rsidRDefault="00FC2162" w:rsidP="00B1398E">
      <w:pPr>
        <w:ind w:right="650" w:firstLine="567"/>
        <w:jc w:val="both"/>
        <w:rPr>
          <w:color w:val="000000" w:themeColor="text1"/>
        </w:rPr>
      </w:pPr>
      <w:r w:rsidRPr="00FE6B17">
        <w:rPr>
          <w:color w:val="000000" w:themeColor="text1"/>
        </w:rPr>
        <w:t xml:space="preserve">Определением Арбитражного суда от </w:t>
      </w:r>
      <w:r w:rsidR="008D6820">
        <w:rPr>
          <w:color w:val="000000" w:themeColor="text1"/>
        </w:rPr>
        <w:t>06.10.2020</w:t>
      </w:r>
      <w:r w:rsidRPr="00FE6B17">
        <w:rPr>
          <w:color w:val="000000" w:themeColor="text1"/>
        </w:rPr>
        <w:t xml:space="preserve">г. заявление принято к производству и </w:t>
      </w:r>
      <w:r w:rsidR="00692F47">
        <w:rPr>
          <w:color w:val="000000" w:themeColor="text1"/>
        </w:rPr>
        <w:t xml:space="preserve">27.10.2020г. </w:t>
      </w:r>
      <w:r w:rsidRPr="00FE6B17">
        <w:rPr>
          <w:color w:val="000000" w:themeColor="text1"/>
        </w:rPr>
        <w:t>назначено к судебному разбирательству</w:t>
      </w:r>
      <w:r w:rsidR="00C84594">
        <w:rPr>
          <w:color w:val="000000" w:themeColor="text1"/>
        </w:rPr>
        <w:t>.</w:t>
      </w:r>
    </w:p>
    <w:p w:rsidR="00AB46E0" w:rsidRDefault="00C422E1" w:rsidP="00B1398E">
      <w:pPr>
        <w:tabs>
          <w:tab w:val="left" w:pos="9781"/>
        </w:tabs>
        <w:ind w:right="650" w:firstLine="567"/>
        <w:jc w:val="both"/>
        <w:rPr>
          <w:color w:val="000000" w:themeColor="text1"/>
        </w:rPr>
      </w:pPr>
      <w:r>
        <w:rPr>
          <w:color w:val="000000" w:themeColor="text1"/>
        </w:rPr>
        <w:t xml:space="preserve">Арбитражный суд, </w:t>
      </w:r>
      <w:r w:rsidR="008D6820">
        <w:rPr>
          <w:color w:val="000000" w:themeColor="text1"/>
        </w:rPr>
        <w:t>назначая дело к судебному разбирательству</w:t>
      </w:r>
      <w:r w:rsidR="00B1398E">
        <w:rPr>
          <w:color w:val="000000" w:themeColor="text1"/>
        </w:rPr>
        <w:t>,</w:t>
      </w:r>
      <w:r>
        <w:rPr>
          <w:color w:val="000000" w:themeColor="text1"/>
        </w:rPr>
        <w:t xml:space="preserve"> в пункте </w:t>
      </w:r>
      <w:r w:rsidR="008D6820">
        <w:rPr>
          <w:color w:val="000000" w:themeColor="text1"/>
        </w:rPr>
        <w:t>2</w:t>
      </w:r>
      <w:r>
        <w:rPr>
          <w:color w:val="000000" w:themeColor="text1"/>
        </w:rPr>
        <w:t xml:space="preserve"> </w:t>
      </w:r>
      <w:r w:rsidR="00C84594">
        <w:rPr>
          <w:color w:val="000000" w:themeColor="text1"/>
        </w:rPr>
        <w:t>определени</w:t>
      </w:r>
      <w:r>
        <w:rPr>
          <w:color w:val="000000" w:themeColor="text1"/>
        </w:rPr>
        <w:t>я</w:t>
      </w:r>
      <w:r w:rsidR="00C84594">
        <w:rPr>
          <w:color w:val="000000" w:themeColor="text1"/>
        </w:rPr>
        <w:t xml:space="preserve"> от </w:t>
      </w:r>
      <w:r w:rsidR="008D6820">
        <w:rPr>
          <w:color w:val="000000" w:themeColor="text1"/>
        </w:rPr>
        <w:t>27.10</w:t>
      </w:r>
      <w:r w:rsidR="00C84594">
        <w:rPr>
          <w:color w:val="000000" w:themeColor="text1"/>
        </w:rPr>
        <w:t xml:space="preserve">.2020г. указал о необходимости представления заявителем документов, </w:t>
      </w:r>
      <w:r w:rsidR="00AB46E0">
        <w:rPr>
          <w:color w:val="000000" w:themeColor="text1"/>
        </w:rPr>
        <w:t>предусмотренных ст.35 Закона ПМР «О несостоятельности (банкротстве)».</w:t>
      </w:r>
    </w:p>
    <w:p w:rsidR="00491D1E" w:rsidRDefault="00FE6B17" w:rsidP="00B1398E">
      <w:pPr>
        <w:tabs>
          <w:tab w:val="left" w:pos="9781"/>
        </w:tabs>
        <w:ind w:right="650" w:firstLine="567"/>
        <w:jc w:val="both"/>
        <w:rPr>
          <w:color w:val="000000" w:themeColor="text1"/>
        </w:rPr>
      </w:pPr>
      <w:r w:rsidRPr="00FE6B17">
        <w:rPr>
          <w:color w:val="000000" w:themeColor="text1"/>
        </w:rPr>
        <w:t xml:space="preserve">Как установлено в ходе судебного заседания </w:t>
      </w:r>
      <w:r w:rsidR="00E14AD4">
        <w:rPr>
          <w:color w:val="000000" w:themeColor="text1"/>
        </w:rPr>
        <w:t>17</w:t>
      </w:r>
      <w:r w:rsidRPr="00FE6B17">
        <w:rPr>
          <w:color w:val="000000" w:themeColor="text1"/>
        </w:rPr>
        <w:t xml:space="preserve"> </w:t>
      </w:r>
      <w:r w:rsidR="00E14AD4">
        <w:rPr>
          <w:color w:val="000000" w:themeColor="text1"/>
        </w:rPr>
        <w:t>ноября</w:t>
      </w:r>
      <w:r w:rsidRPr="00FE6B17">
        <w:rPr>
          <w:color w:val="000000" w:themeColor="text1"/>
        </w:rPr>
        <w:t xml:space="preserve"> 2020 года, </w:t>
      </w:r>
      <w:r w:rsidR="00016A56">
        <w:rPr>
          <w:color w:val="000000" w:themeColor="text1"/>
        </w:rPr>
        <w:t xml:space="preserve">указанное </w:t>
      </w:r>
      <w:r w:rsidR="00C84594">
        <w:rPr>
          <w:color w:val="000000" w:themeColor="text1"/>
        </w:rPr>
        <w:t>требовани</w:t>
      </w:r>
      <w:r w:rsidR="00AB46E0">
        <w:rPr>
          <w:color w:val="000000" w:themeColor="text1"/>
        </w:rPr>
        <w:t>е</w:t>
      </w:r>
      <w:r w:rsidR="00C84594">
        <w:rPr>
          <w:color w:val="000000" w:themeColor="text1"/>
        </w:rPr>
        <w:t xml:space="preserve"> суда </w:t>
      </w:r>
      <w:r w:rsidR="00692F47">
        <w:rPr>
          <w:color w:val="000000" w:themeColor="text1"/>
        </w:rPr>
        <w:t>в полном объеме</w:t>
      </w:r>
      <w:r w:rsidR="00B1398E" w:rsidRPr="00B1398E">
        <w:rPr>
          <w:color w:val="000000" w:themeColor="text1"/>
        </w:rPr>
        <w:t xml:space="preserve"> </w:t>
      </w:r>
      <w:r w:rsidR="00B1398E">
        <w:rPr>
          <w:color w:val="000000" w:themeColor="text1"/>
        </w:rPr>
        <w:t>не</w:t>
      </w:r>
      <w:r w:rsidR="00B1398E" w:rsidRPr="00B1398E">
        <w:rPr>
          <w:color w:val="000000" w:themeColor="text1"/>
        </w:rPr>
        <w:t xml:space="preserve"> </w:t>
      </w:r>
      <w:r w:rsidR="00B1398E">
        <w:rPr>
          <w:color w:val="000000" w:themeColor="text1"/>
        </w:rPr>
        <w:t>исполнено</w:t>
      </w:r>
      <w:r w:rsidR="00016A56">
        <w:rPr>
          <w:color w:val="000000" w:themeColor="text1"/>
        </w:rPr>
        <w:t>.</w:t>
      </w:r>
      <w:r w:rsidR="00491D1E">
        <w:rPr>
          <w:color w:val="000000" w:themeColor="text1"/>
        </w:rPr>
        <w:t xml:space="preserve"> </w:t>
      </w:r>
    </w:p>
    <w:p w:rsidR="00016A56" w:rsidRPr="00016A56" w:rsidRDefault="00016A56" w:rsidP="00B1398E">
      <w:pPr>
        <w:pStyle w:val="aa"/>
        <w:ind w:right="650" w:firstLine="567"/>
        <w:jc w:val="both"/>
        <w:rPr>
          <w:rFonts w:ascii="Times New Roman" w:hAnsi="Times New Roman" w:cs="Times New Roman"/>
          <w:sz w:val="24"/>
          <w:szCs w:val="24"/>
        </w:rPr>
      </w:pPr>
      <w:r w:rsidRPr="00016A56">
        <w:rPr>
          <w:rFonts w:ascii="Times New Roman" w:hAnsi="Times New Roman" w:cs="Times New Roman"/>
          <w:sz w:val="24"/>
          <w:szCs w:val="24"/>
        </w:rPr>
        <w:t>Согласно п</w:t>
      </w:r>
      <w:r w:rsidRPr="00016A56">
        <w:rPr>
          <w:rFonts w:ascii="Times New Roman" w:hAnsi="Times New Roman" w:cs="Times New Roman"/>
          <w:color w:val="000000" w:themeColor="text1"/>
          <w:sz w:val="24"/>
          <w:szCs w:val="24"/>
        </w:rPr>
        <w:t>ункт</w:t>
      </w:r>
      <w:r w:rsidR="00E14AD4">
        <w:rPr>
          <w:rFonts w:ascii="Times New Roman" w:hAnsi="Times New Roman" w:cs="Times New Roman"/>
          <w:color w:val="000000" w:themeColor="text1"/>
          <w:sz w:val="24"/>
          <w:szCs w:val="24"/>
        </w:rPr>
        <w:t>у</w:t>
      </w:r>
      <w:r w:rsidRPr="00016A56">
        <w:rPr>
          <w:rFonts w:ascii="Times New Roman" w:hAnsi="Times New Roman" w:cs="Times New Roman"/>
          <w:color w:val="000000" w:themeColor="text1"/>
          <w:sz w:val="24"/>
          <w:szCs w:val="24"/>
        </w:rPr>
        <w:t xml:space="preserve"> 1</w:t>
      </w:r>
      <w:r w:rsidRPr="00016A56">
        <w:rPr>
          <w:rFonts w:ascii="Times New Roman" w:hAnsi="Times New Roman" w:cs="Times New Roman"/>
          <w:sz w:val="24"/>
          <w:szCs w:val="24"/>
        </w:rPr>
        <w:t xml:space="preserve"> ст.109 АПК ПМР</w:t>
      </w:r>
      <w:r w:rsidR="00B1398E">
        <w:rPr>
          <w:rFonts w:ascii="Times New Roman" w:hAnsi="Times New Roman" w:cs="Times New Roman"/>
          <w:sz w:val="24"/>
          <w:szCs w:val="24"/>
        </w:rPr>
        <w:t>,</w:t>
      </w:r>
      <w:r w:rsidRPr="00016A56">
        <w:rPr>
          <w:rFonts w:ascii="Times New Roman" w:hAnsi="Times New Roman" w:cs="Times New Roman"/>
          <w:sz w:val="24"/>
          <w:szCs w:val="24"/>
        </w:rPr>
        <w:t xml:space="preserve"> Арбитражный суд вправе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016A56" w:rsidRDefault="00016A56" w:rsidP="00016A56">
      <w:pPr>
        <w:ind w:left="567" w:right="-58" w:firstLine="709"/>
        <w:jc w:val="both"/>
      </w:pPr>
    </w:p>
    <w:p w:rsidR="00016A56" w:rsidRDefault="00016A56" w:rsidP="00FE6B17">
      <w:pPr>
        <w:ind w:left="284" w:right="367" w:firstLine="567"/>
        <w:jc w:val="both"/>
        <w:rPr>
          <w:color w:val="000000" w:themeColor="text1"/>
        </w:rPr>
      </w:pPr>
    </w:p>
    <w:p w:rsidR="00B1398E" w:rsidRDefault="00B1398E" w:rsidP="00FE6B17">
      <w:pPr>
        <w:ind w:left="284" w:right="367" w:firstLine="567"/>
        <w:jc w:val="both"/>
        <w:rPr>
          <w:bCs/>
          <w:color w:val="000000" w:themeColor="text1"/>
        </w:rPr>
      </w:pPr>
      <w:r>
        <w:rPr>
          <w:color w:val="000000" w:themeColor="text1"/>
        </w:rPr>
        <w:t>Учитывая необходимость представления дополнительных доказательств</w:t>
      </w:r>
      <w:r w:rsidR="00C422E1">
        <w:rPr>
          <w:color w:val="000000" w:themeColor="text1"/>
        </w:rPr>
        <w:t>,</w:t>
      </w:r>
      <w:r w:rsidR="00FC2162" w:rsidRPr="00C84594">
        <w:rPr>
          <w:color w:val="000000" w:themeColor="text1"/>
        </w:rPr>
        <w:t xml:space="preserve"> </w:t>
      </w:r>
      <w:r>
        <w:rPr>
          <w:color w:val="000000" w:themeColor="text1"/>
        </w:rPr>
        <w:t xml:space="preserve">судебное </w:t>
      </w:r>
      <w:r w:rsidR="00FC2162" w:rsidRPr="00C84594">
        <w:rPr>
          <w:color w:val="000000" w:themeColor="text1"/>
        </w:rPr>
        <w:t xml:space="preserve">заседание по рассмотрению вопроса об обоснованности требований </w:t>
      </w:r>
      <w:r w:rsidR="00016A56">
        <w:rPr>
          <w:color w:val="000000" w:themeColor="text1"/>
        </w:rPr>
        <w:t>заявителя</w:t>
      </w:r>
      <w:r>
        <w:rPr>
          <w:bCs/>
          <w:color w:val="000000" w:themeColor="text1"/>
        </w:rPr>
        <w:t xml:space="preserve"> подлежит отложению. </w:t>
      </w:r>
    </w:p>
    <w:p w:rsidR="00BF7322" w:rsidRDefault="006F2AD2" w:rsidP="00FE6B17">
      <w:pPr>
        <w:ind w:left="284" w:right="367" w:firstLine="567"/>
        <w:jc w:val="both"/>
      </w:pPr>
      <w:r w:rsidRPr="00C84594">
        <w:rPr>
          <w:color w:val="000000" w:themeColor="text1"/>
        </w:rPr>
        <w:t xml:space="preserve">На основании изложенного, </w:t>
      </w:r>
      <w:r w:rsidR="00BF7322" w:rsidRPr="00C84594">
        <w:rPr>
          <w:color w:val="000000" w:themeColor="text1"/>
        </w:rPr>
        <w:t>Арбитражный суд Приднестровской Молдавской Республики, руководствуясь статьями</w:t>
      </w:r>
      <w:r w:rsidR="00BF7322" w:rsidRPr="00503476">
        <w:t xml:space="preserve"> </w:t>
      </w:r>
      <w:r w:rsidR="00607676">
        <w:t>ст.</w:t>
      </w:r>
      <w:r w:rsidR="00692F47">
        <w:t>ст.</w:t>
      </w:r>
      <w:r w:rsidR="00BF7322" w:rsidRPr="00503476">
        <w:t xml:space="preserve">109,128 Арбитражного процессуального кодекса Приднестровской Молдавской Республики, </w:t>
      </w:r>
    </w:p>
    <w:p w:rsidR="00C84594" w:rsidRDefault="00C84594" w:rsidP="00FE6B17">
      <w:pPr>
        <w:ind w:left="284" w:right="367" w:firstLine="567"/>
        <w:jc w:val="both"/>
      </w:pPr>
    </w:p>
    <w:p w:rsidR="00BF7322" w:rsidRDefault="00BF7322" w:rsidP="00FE6B17">
      <w:pPr>
        <w:tabs>
          <w:tab w:val="left" w:pos="284"/>
        </w:tabs>
        <w:ind w:left="284" w:right="367" w:firstLine="567"/>
        <w:jc w:val="center"/>
        <w:rPr>
          <w:b/>
        </w:rPr>
      </w:pPr>
      <w:r>
        <w:rPr>
          <w:b/>
        </w:rPr>
        <w:t xml:space="preserve">О </w:t>
      </w:r>
      <w:proofErr w:type="gramStart"/>
      <w:r>
        <w:rPr>
          <w:b/>
        </w:rPr>
        <w:t>П</w:t>
      </w:r>
      <w:proofErr w:type="gramEnd"/>
      <w:r>
        <w:rPr>
          <w:b/>
        </w:rPr>
        <w:t xml:space="preserve"> Р Е Д Е Л И Л:</w:t>
      </w:r>
    </w:p>
    <w:p w:rsidR="00C84594" w:rsidRDefault="00C84594" w:rsidP="00FE6B17">
      <w:pPr>
        <w:tabs>
          <w:tab w:val="left" w:pos="284"/>
        </w:tabs>
        <w:ind w:left="284" w:right="367" w:firstLine="567"/>
        <w:jc w:val="center"/>
        <w:rPr>
          <w:b/>
        </w:rPr>
      </w:pPr>
    </w:p>
    <w:p w:rsidR="00BF7322" w:rsidRPr="00781009" w:rsidRDefault="00574CF7" w:rsidP="00FE6B17">
      <w:pPr>
        <w:tabs>
          <w:tab w:val="left" w:pos="284"/>
        </w:tabs>
        <w:ind w:left="284" w:right="367" w:firstLine="567"/>
        <w:jc w:val="both"/>
        <w:rPr>
          <w:color w:val="000000" w:themeColor="text1"/>
        </w:rPr>
      </w:pPr>
      <w:r>
        <w:rPr>
          <w:color w:val="000000" w:themeColor="text1"/>
        </w:rPr>
        <w:t>1</w:t>
      </w:r>
      <w:r w:rsidR="000442B8">
        <w:rPr>
          <w:color w:val="000000" w:themeColor="text1"/>
        </w:rPr>
        <w:t>.</w:t>
      </w:r>
      <w:r w:rsidR="002E51E9">
        <w:rPr>
          <w:color w:val="000000" w:themeColor="text1"/>
        </w:rPr>
        <w:t xml:space="preserve"> </w:t>
      </w:r>
      <w:r w:rsidR="00BB33C5" w:rsidRPr="00BB33C5">
        <w:rPr>
          <w:color w:val="000000" w:themeColor="text1"/>
        </w:rPr>
        <w:t>Отложить судебное заседание по делу</w:t>
      </w:r>
      <w:r w:rsidR="00BB33C5">
        <w:rPr>
          <w:color w:val="FF0000"/>
        </w:rPr>
        <w:t xml:space="preserve"> </w:t>
      </w:r>
      <w:r w:rsidR="00BF7322" w:rsidRPr="00E87E1C">
        <w:rPr>
          <w:color w:val="000000" w:themeColor="text1"/>
        </w:rPr>
        <w:t xml:space="preserve">№ </w:t>
      </w:r>
      <w:r w:rsidR="002E51E9">
        <w:rPr>
          <w:color w:val="000000" w:themeColor="text1"/>
        </w:rPr>
        <w:t>641</w:t>
      </w:r>
      <w:r w:rsidR="00BF7322" w:rsidRPr="00E87E1C">
        <w:rPr>
          <w:color w:val="000000" w:themeColor="text1"/>
        </w:rPr>
        <w:t>/20-02</w:t>
      </w:r>
      <w:r w:rsidR="00E87E1C" w:rsidRPr="00E87E1C">
        <w:rPr>
          <w:color w:val="000000" w:themeColor="text1"/>
        </w:rPr>
        <w:t xml:space="preserve"> </w:t>
      </w:r>
      <w:r w:rsidR="00BF7322" w:rsidRPr="00781009">
        <w:rPr>
          <w:color w:val="000000" w:themeColor="text1"/>
        </w:rPr>
        <w:t xml:space="preserve">на </w:t>
      </w:r>
      <w:r w:rsidR="004411A5">
        <w:rPr>
          <w:b/>
          <w:color w:val="000000" w:themeColor="text1"/>
        </w:rPr>
        <w:t>1</w:t>
      </w:r>
      <w:r w:rsidR="002E51E9">
        <w:rPr>
          <w:b/>
          <w:color w:val="000000" w:themeColor="text1"/>
        </w:rPr>
        <w:t>1</w:t>
      </w:r>
      <w:r w:rsidR="004411A5" w:rsidRPr="00F13710">
        <w:rPr>
          <w:b/>
          <w:color w:val="000000" w:themeColor="text1"/>
        </w:rPr>
        <w:t>.</w:t>
      </w:r>
      <w:r w:rsidR="004411A5">
        <w:rPr>
          <w:b/>
          <w:color w:val="000000" w:themeColor="text1"/>
        </w:rPr>
        <w:t>00</w:t>
      </w:r>
      <w:r w:rsidR="004411A5">
        <w:rPr>
          <w:color w:val="000000" w:themeColor="text1"/>
        </w:rPr>
        <w:t xml:space="preserve"> </w:t>
      </w:r>
      <w:r w:rsidR="004411A5" w:rsidRPr="00781009">
        <w:rPr>
          <w:b/>
          <w:color w:val="000000" w:themeColor="text1"/>
        </w:rPr>
        <w:t xml:space="preserve">часов </w:t>
      </w:r>
      <w:r w:rsidR="004411A5">
        <w:rPr>
          <w:b/>
          <w:color w:val="000000" w:themeColor="text1"/>
        </w:rPr>
        <w:t xml:space="preserve">                                  </w:t>
      </w:r>
      <w:r w:rsidR="004411A5" w:rsidRPr="00781009">
        <w:rPr>
          <w:color w:val="000000" w:themeColor="text1"/>
        </w:rPr>
        <w:t xml:space="preserve"> </w:t>
      </w:r>
      <w:r w:rsidR="002E51E9">
        <w:rPr>
          <w:b/>
          <w:color w:val="000000" w:themeColor="text1"/>
        </w:rPr>
        <w:t>26</w:t>
      </w:r>
      <w:r w:rsidR="00BD5DD6">
        <w:rPr>
          <w:b/>
          <w:color w:val="000000" w:themeColor="text1"/>
        </w:rPr>
        <w:t xml:space="preserve"> </w:t>
      </w:r>
      <w:r w:rsidR="002E51E9">
        <w:rPr>
          <w:b/>
          <w:color w:val="000000" w:themeColor="text1"/>
        </w:rPr>
        <w:t>но</w:t>
      </w:r>
      <w:r w:rsidR="006F2AD2">
        <w:rPr>
          <w:b/>
          <w:color w:val="000000" w:themeColor="text1"/>
        </w:rPr>
        <w:t>ября</w:t>
      </w:r>
      <w:r w:rsidR="00612F4D" w:rsidRPr="00781009">
        <w:rPr>
          <w:b/>
          <w:color w:val="000000" w:themeColor="text1"/>
        </w:rPr>
        <w:t xml:space="preserve"> </w:t>
      </w:r>
      <w:r w:rsidR="00BF7322" w:rsidRPr="00781009">
        <w:rPr>
          <w:b/>
          <w:color w:val="000000" w:themeColor="text1"/>
        </w:rPr>
        <w:t>2020 года</w:t>
      </w:r>
      <w:r w:rsidR="00BF7322" w:rsidRPr="00781009">
        <w:rPr>
          <w:color w:val="000000" w:themeColor="text1"/>
        </w:rPr>
        <w:t xml:space="preserve"> в здании Арбитражного суда </w:t>
      </w:r>
      <w:r w:rsidR="004411A5">
        <w:rPr>
          <w:color w:val="000000" w:themeColor="text1"/>
        </w:rPr>
        <w:t>ПМР</w:t>
      </w:r>
      <w:r w:rsidR="00BF7322" w:rsidRPr="00781009">
        <w:rPr>
          <w:color w:val="000000" w:themeColor="text1"/>
        </w:rPr>
        <w:t xml:space="preserve"> по адресу: г</w:t>
      </w:r>
      <w:proofErr w:type="gramStart"/>
      <w:r w:rsidR="00BF7322" w:rsidRPr="00781009">
        <w:rPr>
          <w:color w:val="000000" w:themeColor="text1"/>
        </w:rPr>
        <w:t>.Т</w:t>
      </w:r>
      <w:proofErr w:type="gramEnd"/>
      <w:r w:rsidR="00BF7322" w:rsidRPr="00781009">
        <w:rPr>
          <w:color w:val="000000" w:themeColor="text1"/>
        </w:rPr>
        <w:t xml:space="preserve">ирасполь, ул. Ленина, 1/2, </w:t>
      </w:r>
      <w:proofErr w:type="spellStart"/>
      <w:r w:rsidR="00BF7322" w:rsidRPr="00781009">
        <w:rPr>
          <w:color w:val="000000" w:themeColor="text1"/>
        </w:rPr>
        <w:t>каб</w:t>
      </w:r>
      <w:proofErr w:type="spellEnd"/>
      <w:r w:rsidR="00BF7322" w:rsidRPr="00781009">
        <w:rPr>
          <w:color w:val="000000" w:themeColor="text1"/>
        </w:rPr>
        <w:t xml:space="preserve">. 307. </w:t>
      </w:r>
    </w:p>
    <w:p w:rsidR="00075B38" w:rsidRDefault="00574CF7" w:rsidP="00075B38">
      <w:pPr>
        <w:ind w:left="284" w:right="367" w:firstLine="567"/>
        <w:jc w:val="both"/>
        <w:rPr>
          <w:color w:val="000000" w:themeColor="text1"/>
        </w:rPr>
      </w:pPr>
      <w:r w:rsidRPr="002E51E9">
        <w:rPr>
          <w:bCs/>
          <w:color w:val="000000" w:themeColor="text1"/>
        </w:rPr>
        <w:t>2</w:t>
      </w:r>
      <w:r w:rsidR="000442B8" w:rsidRPr="002E51E9">
        <w:rPr>
          <w:bCs/>
          <w:color w:val="000000" w:themeColor="text1"/>
        </w:rPr>
        <w:t>.</w:t>
      </w:r>
      <w:r w:rsidR="002E51E9" w:rsidRPr="002E51E9">
        <w:rPr>
          <w:bCs/>
          <w:color w:val="000000" w:themeColor="text1"/>
        </w:rPr>
        <w:t xml:space="preserve"> </w:t>
      </w:r>
      <w:r w:rsidR="00607676" w:rsidRPr="002E51E9">
        <w:rPr>
          <w:bCs/>
          <w:color w:val="000000" w:themeColor="text1"/>
        </w:rPr>
        <w:t>Обязать</w:t>
      </w:r>
      <w:r w:rsidR="00016A56" w:rsidRPr="002E51E9">
        <w:rPr>
          <w:bCs/>
          <w:color w:val="000000" w:themeColor="text1"/>
        </w:rPr>
        <w:t xml:space="preserve"> заявителя</w:t>
      </w:r>
      <w:r w:rsidR="00BB33C5" w:rsidRPr="00BB33C5">
        <w:rPr>
          <w:b/>
          <w:bCs/>
          <w:color w:val="000000" w:themeColor="text1"/>
        </w:rPr>
        <w:t xml:space="preserve"> </w:t>
      </w:r>
      <w:r w:rsidR="00BB33C5" w:rsidRPr="00BB33C5">
        <w:rPr>
          <w:bCs/>
          <w:color w:val="000000" w:themeColor="text1"/>
        </w:rPr>
        <w:t xml:space="preserve">представить в </w:t>
      </w:r>
      <w:r w:rsidR="00AC5E21">
        <w:rPr>
          <w:bCs/>
          <w:color w:val="000000" w:themeColor="text1"/>
        </w:rPr>
        <w:t>А</w:t>
      </w:r>
      <w:r w:rsidR="00BB33C5" w:rsidRPr="00BB33C5">
        <w:rPr>
          <w:bCs/>
          <w:color w:val="000000" w:themeColor="text1"/>
        </w:rPr>
        <w:t>рбитражный суд</w:t>
      </w:r>
      <w:r w:rsidR="002E51E9">
        <w:rPr>
          <w:bCs/>
          <w:color w:val="000000" w:themeColor="text1"/>
        </w:rPr>
        <w:t xml:space="preserve"> документы,</w:t>
      </w:r>
      <w:r w:rsidR="000442B8">
        <w:rPr>
          <w:bCs/>
          <w:color w:val="000000" w:themeColor="text1"/>
        </w:rPr>
        <w:t xml:space="preserve"> </w:t>
      </w:r>
      <w:r w:rsidR="00075B38">
        <w:rPr>
          <w:color w:val="000000" w:themeColor="text1"/>
        </w:rPr>
        <w:t>предусмотренные пунктом 2  ст.35 Закона ПМР «О несостоятельности (банкротстве)».</w:t>
      </w:r>
    </w:p>
    <w:p w:rsidR="00075B38" w:rsidRDefault="002E51E9" w:rsidP="00075B38">
      <w:pPr>
        <w:ind w:left="284" w:right="367" w:firstLine="567"/>
        <w:jc w:val="both"/>
        <w:rPr>
          <w:color w:val="000000" w:themeColor="text1"/>
        </w:rPr>
      </w:pPr>
      <w:r>
        <w:rPr>
          <w:color w:val="000000" w:themeColor="text1"/>
        </w:rPr>
        <w:t xml:space="preserve">3. Направить копию </w:t>
      </w:r>
      <w:r w:rsidR="00320FFF">
        <w:rPr>
          <w:color w:val="000000" w:themeColor="text1"/>
        </w:rPr>
        <w:t xml:space="preserve">настоящего </w:t>
      </w:r>
      <w:r>
        <w:rPr>
          <w:color w:val="000000" w:themeColor="text1"/>
        </w:rPr>
        <w:t>определения</w:t>
      </w:r>
      <w:r w:rsidR="00320FFF">
        <w:rPr>
          <w:color w:val="000000" w:themeColor="text1"/>
        </w:rPr>
        <w:t>, а также определения</w:t>
      </w:r>
      <w:r>
        <w:rPr>
          <w:color w:val="000000" w:themeColor="text1"/>
        </w:rPr>
        <w:t xml:space="preserve"> о принятии заявления к производству от 06 октября 2020 года</w:t>
      </w:r>
      <w:r w:rsidR="00320FFF">
        <w:rPr>
          <w:color w:val="000000" w:themeColor="text1"/>
        </w:rPr>
        <w:t xml:space="preserve"> в адрес Государственной администрации </w:t>
      </w:r>
      <w:proofErr w:type="spellStart"/>
      <w:r w:rsidR="00320FFF">
        <w:rPr>
          <w:color w:val="000000" w:themeColor="text1"/>
        </w:rPr>
        <w:t>Слободзейского</w:t>
      </w:r>
      <w:proofErr w:type="spellEnd"/>
      <w:r w:rsidR="00320FFF">
        <w:rPr>
          <w:color w:val="000000" w:themeColor="text1"/>
        </w:rPr>
        <w:t xml:space="preserve"> района и </w:t>
      </w:r>
      <w:proofErr w:type="spellStart"/>
      <w:r w:rsidR="00320FFF">
        <w:rPr>
          <w:color w:val="000000" w:themeColor="text1"/>
        </w:rPr>
        <w:t>г</w:t>
      </w:r>
      <w:proofErr w:type="gramStart"/>
      <w:r w:rsidR="00320FFF">
        <w:rPr>
          <w:color w:val="000000" w:themeColor="text1"/>
        </w:rPr>
        <w:t>.С</w:t>
      </w:r>
      <w:proofErr w:type="gramEnd"/>
      <w:r w:rsidR="00320FFF">
        <w:rPr>
          <w:color w:val="000000" w:themeColor="text1"/>
        </w:rPr>
        <w:t>лободзея</w:t>
      </w:r>
      <w:proofErr w:type="spellEnd"/>
      <w:r w:rsidR="00320FFF">
        <w:rPr>
          <w:color w:val="000000" w:themeColor="text1"/>
        </w:rPr>
        <w:t xml:space="preserve"> (</w:t>
      </w:r>
      <w:proofErr w:type="spellStart"/>
      <w:r w:rsidR="00320FFF">
        <w:rPr>
          <w:color w:val="000000" w:themeColor="text1"/>
        </w:rPr>
        <w:t>г.Слободзея</w:t>
      </w:r>
      <w:proofErr w:type="spellEnd"/>
      <w:r w:rsidR="00320FFF">
        <w:rPr>
          <w:color w:val="000000" w:themeColor="text1"/>
        </w:rPr>
        <w:t>, ул.Фрунзе, 25).</w:t>
      </w:r>
    </w:p>
    <w:p w:rsidR="00320FFF" w:rsidRDefault="00320FFF" w:rsidP="00FE6B17">
      <w:pPr>
        <w:ind w:left="284" w:right="367" w:firstLine="567"/>
        <w:jc w:val="both"/>
        <w:rPr>
          <w:bCs/>
          <w:color w:val="000000" w:themeColor="text1"/>
        </w:rPr>
      </w:pPr>
    </w:p>
    <w:p w:rsidR="00BF7322" w:rsidRDefault="00BF7322" w:rsidP="00FE6B17">
      <w:pPr>
        <w:ind w:left="284" w:right="367" w:firstLine="567"/>
        <w:jc w:val="both"/>
      </w:pPr>
      <w:r>
        <w:t xml:space="preserve">Определение не обжалуется. </w:t>
      </w:r>
    </w:p>
    <w:p w:rsidR="00BF7322" w:rsidRDefault="00BF7322" w:rsidP="00FE6B17">
      <w:pPr>
        <w:ind w:left="284" w:right="367" w:firstLine="567"/>
        <w:jc w:val="both"/>
        <w:rPr>
          <w:b/>
        </w:rPr>
      </w:pPr>
    </w:p>
    <w:p w:rsidR="00BF7322" w:rsidRDefault="00BF7322" w:rsidP="00FE6B17">
      <w:pPr>
        <w:ind w:left="284" w:right="367" w:firstLine="567"/>
        <w:jc w:val="both"/>
        <w:rPr>
          <w:b/>
        </w:rPr>
      </w:pPr>
    </w:p>
    <w:p w:rsidR="00BF7322" w:rsidRDefault="00BF7322" w:rsidP="00FE6B17">
      <w:pPr>
        <w:ind w:left="284" w:right="367" w:firstLine="567"/>
        <w:jc w:val="both"/>
        <w:rPr>
          <w:b/>
        </w:rPr>
      </w:pPr>
      <w:r>
        <w:rPr>
          <w:b/>
        </w:rPr>
        <w:t>Судья Арбитражного суда</w:t>
      </w:r>
    </w:p>
    <w:p w:rsidR="00BF7322" w:rsidRDefault="00BF7322" w:rsidP="00FE6B17">
      <w:pPr>
        <w:ind w:left="284" w:right="367" w:firstLine="567"/>
        <w:jc w:val="both"/>
        <w:rPr>
          <w:b/>
        </w:rPr>
      </w:pPr>
      <w:r>
        <w:rPr>
          <w:b/>
        </w:rPr>
        <w:t>Приднестровской Молдавской Республики</w:t>
      </w:r>
      <w:r w:rsidR="00FE6B17">
        <w:rPr>
          <w:b/>
        </w:rPr>
        <w:t xml:space="preserve">       </w:t>
      </w:r>
      <w:r>
        <w:rPr>
          <w:b/>
        </w:rPr>
        <w:t xml:space="preserve">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FE6B17">
      <w:pPr>
        <w:ind w:left="284" w:right="367" w:firstLine="567"/>
        <w:jc w:val="both"/>
        <w:rPr>
          <w:b/>
        </w:rPr>
      </w:pPr>
    </w:p>
    <w:p w:rsidR="00BF7322" w:rsidRDefault="00BF7322" w:rsidP="00FE6B17">
      <w:pPr>
        <w:ind w:left="284" w:right="367" w:firstLine="567"/>
        <w:jc w:val="both"/>
        <w:rPr>
          <w:b/>
        </w:rPr>
      </w:pPr>
    </w:p>
    <w:p w:rsidR="00E87E1C" w:rsidRDefault="00E87E1C" w:rsidP="00FE6B17">
      <w:pPr>
        <w:ind w:right="367" w:firstLine="567"/>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DEF" w:rsidRDefault="00781DEF" w:rsidP="00747910">
      <w:r>
        <w:separator/>
      </w:r>
    </w:p>
  </w:endnote>
  <w:endnote w:type="continuationSeparator" w:id="1">
    <w:p w:rsidR="00781DEF" w:rsidRDefault="00781DE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AF6E71">
    <w:pPr>
      <w:pStyle w:val="a7"/>
      <w:jc w:val="right"/>
    </w:pPr>
    <w:fldSimple w:instr=" PAGE   \* MERGEFORMAT ">
      <w:r w:rsidR="00692F47">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DEF" w:rsidRDefault="00781DEF" w:rsidP="00747910">
      <w:r>
        <w:separator/>
      </w:r>
    </w:p>
  </w:footnote>
  <w:footnote w:type="continuationSeparator" w:id="1">
    <w:p w:rsidR="00781DEF" w:rsidRDefault="00781DE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65537"/>
  </w:hdrShapeDefaults>
  <w:footnotePr>
    <w:footnote w:id="0"/>
    <w:footnote w:id="1"/>
  </w:footnotePr>
  <w:endnotePr>
    <w:endnote w:id="0"/>
    <w:endnote w:id="1"/>
  </w:endnotePr>
  <w:compat/>
  <w:rsids>
    <w:rsidRoot w:val="000C4195"/>
    <w:rsid w:val="00011073"/>
    <w:rsid w:val="000126C2"/>
    <w:rsid w:val="00016A56"/>
    <w:rsid w:val="000400F3"/>
    <w:rsid w:val="000442B8"/>
    <w:rsid w:val="00045A0B"/>
    <w:rsid w:val="00073205"/>
    <w:rsid w:val="00075B38"/>
    <w:rsid w:val="00080B6B"/>
    <w:rsid w:val="00081B5A"/>
    <w:rsid w:val="00085128"/>
    <w:rsid w:val="00091ECB"/>
    <w:rsid w:val="000A7923"/>
    <w:rsid w:val="000B5210"/>
    <w:rsid w:val="000C4195"/>
    <w:rsid w:val="000C512D"/>
    <w:rsid w:val="000C64A5"/>
    <w:rsid w:val="000D7137"/>
    <w:rsid w:val="000E2672"/>
    <w:rsid w:val="000E5906"/>
    <w:rsid w:val="000F183A"/>
    <w:rsid w:val="00103994"/>
    <w:rsid w:val="0012080B"/>
    <w:rsid w:val="00143E85"/>
    <w:rsid w:val="00165B73"/>
    <w:rsid w:val="001813A3"/>
    <w:rsid w:val="001822F2"/>
    <w:rsid w:val="001823B7"/>
    <w:rsid w:val="00195257"/>
    <w:rsid w:val="001979FD"/>
    <w:rsid w:val="001A25FF"/>
    <w:rsid w:val="001A48C1"/>
    <w:rsid w:val="001B30A8"/>
    <w:rsid w:val="001B62EA"/>
    <w:rsid w:val="001C1B4F"/>
    <w:rsid w:val="001C7442"/>
    <w:rsid w:val="001D3D23"/>
    <w:rsid w:val="001D4EAC"/>
    <w:rsid w:val="001E45FA"/>
    <w:rsid w:val="001F2D83"/>
    <w:rsid w:val="001F5849"/>
    <w:rsid w:val="00212E13"/>
    <w:rsid w:val="00227353"/>
    <w:rsid w:val="002431E5"/>
    <w:rsid w:val="0026059C"/>
    <w:rsid w:val="00270CED"/>
    <w:rsid w:val="002828CA"/>
    <w:rsid w:val="00285F01"/>
    <w:rsid w:val="00292935"/>
    <w:rsid w:val="002935E2"/>
    <w:rsid w:val="002A1786"/>
    <w:rsid w:val="002C7975"/>
    <w:rsid w:val="002D2926"/>
    <w:rsid w:val="002D6295"/>
    <w:rsid w:val="002E0357"/>
    <w:rsid w:val="002E193F"/>
    <w:rsid w:val="002E51E9"/>
    <w:rsid w:val="002F0A0D"/>
    <w:rsid w:val="00303D72"/>
    <w:rsid w:val="00320FFF"/>
    <w:rsid w:val="00324677"/>
    <w:rsid w:val="00325520"/>
    <w:rsid w:val="003331A5"/>
    <w:rsid w:val="003558DC"/>
    <w:rsid w:val="00365A17"/>
    <w:rsid w:val="00381CF3"/>
    <w:rsid w:val="003A617A"/>
    <w:rsid w:val="003A774E"/>
    <w:rsid w:val="003B5CC6"/>
    <w:rsid w:val="003B6264"/>
    <w:rsid w:val="003C0922"/>
    <w:rsid w:val="00410A1E"/>
    <w:rsid w:val="00424065"/>
    <w:rsid w:val="0042556E"/>
    <w:rsid w:val="00435D1A"/>
    <w:rsid w:val="00437FF4"/>
    <w:rsid w:val="004411A5"/>
    <w:rsid w:val="00444EB1"/>
    <w:rsid w:val="004521B9"/>
    <w:rsid w:val="0045590A"/>
    <w:rsid w:val="00462D10"/>
    <w:rsid w:val="00474C10"/>
    <w:rsid w:val="00485A7C"/>
    <w:rsid w:val="00491D1E"/>
    <w:rsid w:val="004A01C7"/>
    <w:rsid w:val="004B0F41"/>
    <w:rsid w:val="004C56EA"/>
    <w:rsid w:val="004C701C"/>
    <w:rsid w:val="004D5F0E"/>
    <w:rsid w:val="004F7B6D"/>
    <w:rsid w:val="00503476"/>
    <w:rsid w:val="005043B3"/>
    <w:rsid w:val="005065F8"/>
    <w:rsid w:val="005157BD"/>
    <w:rsid w:val="0051667D"/>
    <w:rsid w:val="00531BFC"/>
    <w:rsid w:val="00533BE1"/>
    <w:rsid w:val="00554B3A"/>
    <w:rsid w:val="00574CF7"/>
    <w:rsid w:val="005A6736"/>
    <w:rsid w:val="005D62FC"/>
    <w:rsid w:val="005E74C2"/>
    <w:rsid w:val="00605EA7"/>
    <w:rsid w:val="00607676"/>
    <w:rsid w:val="00612F4D"/>
    <w:rsid w:val="006478E4"/>
    <w:rsid w:val="00692F47"/>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81DEF"/>
    <w:rsid w:val="00791858"/>
    <w:rsid w:val="007A51C3"/>
    <w:rsid w:val="007C124E"/>
    <w:rsid w:val="007C46FF"/>
    <w:rsid w:val="007E5338"/>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D6820"/>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E5BCE"/>
    <w:rsid w:val="009F37CE"/>
    <w:rsid w:val="00A02CA4"/>
    <w:rsid w:val="00A032B6"/>
    <w:rsid w:val="00A15AF3"/>
    <w:rsid w:val="00A23FEE"/>
    <w:rsid w:val="00A246E5"/>
    <w:rsid w:val="00A33535"/>
    <w:rsid w:val="00A359CB"/>
    <w:rsid w:val="00A40013"/>
    <w:rsid w:val="00A42F10"/>
    <w:rsid w:val="00A45BF9"/>
    <w:rsid w:val="00A654E1"/>
    <w:rsid w:val="00A80E5C"/>
    <w:rsid w:val="00AA05B6"/>
    <w:rsid w:val="00AB265D"/>
    <w:rsid w:val="00AB326C"/>
    <w:rsid w:val="00AB46E0"/>
    <w:rsid w:val="00AB632B"/>
    <w:rsid w:val="00AC58DE"/>
    <w:rsid w:val="00AC5E21"/>
    <w:rsid w:val="00AC6E73"/>
    <w:rsid w:val="00AE1E59"/>
    <w:rsid w:val="00AE51C6"/>
    <w:rsid w:val="00AF591D"/>
    <w:rsid w:val="00AF6E71"/>
    <w:rsid w:val="00B07D65"/>
    <w:rsid w:val="00B1398E"/>
    <w:rsid w:val="00B47CD7"/>
    <w:rsid w:val="00B53400"/>
    <w:rsid w:val="00B53DF1"/>
    <w:rsid w:val="00B71D81"/>
    <w:rsid w:val="00B7249F"/>
    <w:rsid w:val="00B854F5"/>
    <w:rsid w:val="00B94364"/>
    <w:rsid w:val="00BB33C5"/>
    <w:rsid w:val="00BB4BD7"/>
    <w:rsid w:val="00BB7FA9"/>
    <w:rsid w:val="00BD306D"/>
    <w:rsid w:val="00BD5695"/>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77370"/>
    <w:rsid w:val="00C84594"/>
    <w:rsid w:val="00C849F3"/>
    <w:rsid w:val="00CA1791"/>
    <w:rsid w:val="00CB2621"/>
    <w:rsid w:val="00CC555F"/>
    <w:rsid w:val="00CD637D"/>
    <w:rsid w:val="00CF4DCA"/>
    <w:rsid w:val="00D0688E"/>
    <w:rsid w:val="00D2564A"/>
    <w:rsid w:val="00D65134"/>
    <w:rsid w:val="00D65600"/>
    <w:rsid w:val="00D70995"/>
    <w:rsid w:val="00D726D4"/>
    <w:rsid w:val="00D90A20"/>
    <w:rsid w:val="00D91998"/>
    <w:rsid w:val="00D96E34"/>
    <w:rsid w:val="00DA1F7C"/>
    <w:rsid w:val="00DA6EC0"/>
    <w:rsid w:val="00DD30D9"/>
    <w:rsid w:val="00DF3AF0"/>
    <w:rsid w:val="00DF4C6A"/>
    <w:rsid w:val="00E020DE"/>
    <w:rsid w:val="00E10EEF"/>
    <w:rsid w:val="00E14AD4"/>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00618"/>
    <w:rsid w:val="00F108F5"/>
    <w:rsid w:val="00F13710"/>
    <w:rsid w:val="00F14E1C"/>
    <w:rsid w:val="00F16008"/>
    <w:rsid w:val="00F2401C"/>
    <w:rsid w:val="00F253A2"/>
    <w:rsid w:val="00F354AA"/>
    <w:rsid w:val="00F40613"/>
    <w:rsid w:val="00F64381"/>
    <w:rsid w:val="00F72C4D"/>
    <w:rsid w:val="00F91EE1"/>
    <w:rsid w:val="00FA2781"/>
    <w:rsid w:val="00FA52C6"/>
    <w:rsid w:val="00FA6E55"/>
    <w:rsid w:val="00FB599A"/>
    <w:rsid w:val="00FC2162"/>
    <w:rsid w:val="00F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409</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2020-11-17T11:45:00Z</cp:lastPrinted>
  <dcterms:created xsi:type="dcterms:W3CDTF">2020-08-25T05:21:00Z</dcterms:created>
  <dcterms:modified xsi:type="dcterms:W3CDTF">2020-11-17T11:45:00Z</dcterms:modified>
</cp:coreProperties>
</file>