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287EEC">
        <w:trPr>
          <w:trHeight w:val="259"/>
        </w:trPr>
        <w:tc>
          <w:tcPr>
            <w:tcW w:w="3969" w:type="dxa"/>
          </w:tcPr>
          <w:p w:rsidR="00FB1413" w:rsidRPr="001823B7" w:rsidRDefault="00FB1413" w:rsidP="00287EEC">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287EEC">
        <w:tc>
          <w:tcPr>
            <w:tcW w:w="3969" w:type="dxa"/>
          </w:tcPr>
          <w:p w:rsidR="00FB1413" w:rsidRPr="002D2926" w:rsidRDefault="00FB1413" w:rsidP="00287EEC">
            <w:pPr>
              <w:ind w:right="367"/>
              <w:rPr>
                <w:rFonts w:eastAsia="Calibri"/>
                <w:bCs/>
                <w:sz w:val="4"/>
                <w:szCs w:val="4"/>
              </w:rPr>
            </w:pPr>
          </w:p>
        </w:tc>
      </w:tr>
      <w:tr w:rsidR="00FB1413" w:rsidRPr="001823B7" w:rsidTr="00287EEC">
        <w:tc>
          <w:tcPr>
            <w:tcW w:w="3969" w:type="dxa"/>
          </w:tcPr>
          <w:p w:rsidR="00FB1413" w:rsidRPr="001823B7" w:rsidRDefault="00FB1413" w:rsidP="00287EEC">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287EEC">
        <w:trPr>
          <w:trHeight w:val="342"/>
        </w:trPr>
        <w:tc>
          <w:tcPr>
            <w:tcW w:w="3888" w:type="dxa"/>
            <w:shd w:val="clear" w:color="auto" w:fill="auto"/>
          </w:tcPr>
          <w:p w:rsidR="00FB1413" w:rsidRPr="008959A2" w:rsidRDefault="00FB1413" w:rsidP="00287EEC">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994465"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Р Е Ш Е Н И Е</w:t>
      </w:r>
    </w:p>
    <w:p w:rsidR="00FB1413" w:rsidRPr="00DD7B13" w:rsidRDefault="00FB1413" w:rsidP="00FB1413">
      <w:pPr>
        <w:ind w:left="-181" w:right="282"/>
        <w:jc w:val="center"/>
        <w:rPr>
          <w:b/>
          <w:color w:val="000000" w:themeColor="text1"/>
          <w:sz w:val="28"/>
          <w:szCs w:val="28"/>
        </w:rPr>
      </w:pP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287EEC">
        <w:trPr>
          <w:trHeight w:val="259"/>
        </w:trPr>
        <w:tc>
          <w:tcPr>
            <w:tcW w:w="4952" w:type="dxa"/>
            <w:gridSpan w:val="7"/>
          </w:tcPr>
          <w:p w:rsidR="00FB1413" w:rsidRPr="00B26C34" w:rsidRDefault="00FB1413" w:rsidP="000173AA">
            <w:pPr>
              <w:ind w:right="282"/>
              <w:rPr>
                <w:rFonts w:eastAsia="Calibri"/>
                <w:bCs/>
                <w:color w:val="000000" w:themeColor="text1"/>
              </w:rPr>
            </w:pPr>
            <w:r w:rsidRPr="00B26C34">
              <w:rPr>
                <w:rFonts w:eastAsia="Calibri"/>
                <w:color w:val="000000" w:themeColor="text1"/>
              </w:rPr>
              <w:t>«</w:t>
            </w:r>
            <w:r w:rsidR="000173AA" w:rsidRPr="00B26C34">
              <w:rPr>
                <w:rFonts w:eastAsia="Calibri"/>
                <w:color w:val="000000" w:themeColor="text1"/>
              </w:rPr>
              <w:t>22</w:t>
            </w:r>
            <w:r w:rsidRPr="00B26C34">
              <w:rPr>
                <w:rFonts w:eastAsia="Calibri"/>
                <w:color w:val="000000" w:themeColor="text1"/>
              </w:rPr>
              <w:t xml:space="preserve">» </w:t>
            </w:r>
            <w:r w:rsidR="000173AA" w:rsidRPr="00B26C34">
              <w:rPr>
                <w:rFonts w:eastAsia="Calibri"/>
                <w:color w:val="000000" w:themeColor="text1"/>
              </w:rPr>
              <w:t xml:space="preserve">сентября </w:t>
            </w:r>
            <w:r w:rsidRPr="00B26C34">
              <w:rPr>
                <w:rFonts w:eastAsia="Calibri"/>
                <w:bCs/>
                <w:color w:val="000000" w:themeColor="text1"/>
              </w:rPr>
              <w:t>2020 г.</w:t>
            </w:r>
          </w:p>
        </w:tc>
        <w:tc>
          <w:tcPr>
            <w:tcW w:w="4971" w:type="dxa"/>
            <w:gridSpan w:val="3"/>
          </w:tcPr>
          <w:p w:rsidR="00FB1413" w:rsidRPr="00DD7B13" w:rsidRDefault="00FB1413" w:rsidP="000173AA">
            <w:pPr>
              <w:ind w:right="282"/>
              <w:rPr>
                <w:rFonts w:eastAsia="Calibri"/>
                <w:b/>
                <w:bCs/>
                <w:color w:val="000000" w:themeColor="text1"/>
              </w:rPr>
            </w:pPr>
            <w:r w:rsidRPr="00B26C34">
              <w:rPr>
                <w:rFonts w:eastAsia="Calibri"/>
                <w:bCs/>
                <w:color w:val="000000" w:themeColor="text1"/>
              </w:rPr>
              <w:t xml:space="preserve">                      </w:t>
            </w:r>
            <w:r w:rsidRPr="00B26C34">
              <w:rPr>
                <w:rFonts w:eastAsia="Calibri"/>
                <w:bCs/>
                <w:color w:val="000000" w:themeColor="text1"/>
                <w:lang w:val="en-US"/>
              </w:rPr>
              <w:t xml:space="preserve">  </w:t>
            </w:r>
            <w:r w:rsidRPr="00B26C34">
              <w:rPr>
                <w:rFonts w:eastAsia="Calibri"/>
                <w:bCs/>
                <w:color w:val="000000" w:themeColor="text1"/>
              </w:rPr>
              <w:t xml:space="preserve">           Дело </w:t>
            </w:r>
            <w:r w:rsidRPr="00B26C34">
              <w:rPr>
                <w:rFonts w:eastAsia="Calibri"/>
                <w:color w:val="000000" w:themeColor="text1"/>
              </w:rPr>
              <w:t xml:space="preserve">№  </w:t>
            </w:r>
            <w:r w:rsidR="000173AA" w:rsidRPr="00B26C34">
              <w:rPr>
                <w:rFonts w:eastAsia="Calibri"/>
                <w:color w:val="000000" w:themeColor="text1"/>
              </w:rPr>
              <w:t>558</w:t>
            </w:r>
            <w:r w:rsidRPr="00B26C34">
              <w:rPr>
                <w:rFonts w:eastAsia="Calibri"/>
                <w:color w:val="000000" w:themeColor="text1"/>
              </w:rPr>
              <w:t>/20-02</w:t>
            </w:r>
          </w:p>
        </w:tc>
      </w:tr>
      <w:tr w:rsidR="00FB1413" w:rsidRPr="00DD7B13" w:rsidTr="00287EEC">
        <w:tc>
          <w:tcPr>
            <w:tcW w:w="1199" w:type="dxa"/>
          </w:tcPr>
          <w:p w:rsidR="00FB1413" w:rsidRPr="00DD7B13" w:rsidRDefault="00FB1413" w:rsidP="00287EEC">
            <w:pPr>
              <w:ind w:right="282"/>
              <w:rPr>
                <w:rFonts w:eastAsia="Calibri"/>
                <w:b/>
                <w:bCs/>
                <w:color w:val="000000" w:themeColor="text1"/>
                <w:sz w:val="20"/>
                <w:szCs w:val="20"/>
              </w:rPr>
            </w:pPr>
          </w:p>
        </w:tc>
        <w:tc>
          <w:tcPr>
            <w:tcW w:w="1418" w:type="dxa"/>
            <w:gridSpan w:val="4"/>
          </w:tcPr>
          <w:p w:rsidR="00FB1413" w:rsidRPr="00DD7B13" w:rsidRDefault="00FB1413" w:rsidP="00287EEC">
            <w:pPr>
              <w:ind w:right="282"/>
              <w:rPr>
                <w:rFonts w:eastAsia="Calibri"/>
                <w:b/>
                <w:bCs/>
                <w:color w:val="000000" w:themeColor="text1"/>
                <w:sz w:val="20"/>
                <w:szCs w:val="20"/>
              </w:rPr>
            </w:pPr>
          </w:p>
        </w:tc>
        <w:tc>
          <w:tcPr>
            <w:tcW w:w="838" w:type="dxa"/>
          </w:tcPr>
          <w:p w:rsidR="00FB1413" w:rsidRPr="00DD7B13" w:rsidRDefault="00FB1413" w:rsidP="00287EEC">
            <w:pPr>
              <w:ind w:right="282"/>
              <w:rPr>
                <w:rFonts w:eastAsia="Calibri"/>
                <w:b/>
                <w:bCs/>
                <w:color w:val="000000" w:themeColor="text1"/>
                <w:sz w:val="20"/>
                <w:szCs w:val="20"/>
              </w:rPr>
            </w:pPr>
          </w:p>
        </w:tc>
        <w:tc>
          <w:tcPr>
            <w:tcW w:w="3577" w:type="dxa"/>
            <w:gridSpan w:val="2"/>
          </w:tcPr>
          <w:p w:rsidR="00FB1413" w:rsidRPr="00DD7B13" w:rsidRDefault="00FB1413" w:rsidP="00287EEC">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287EEC">
            <w:pPr>
              <w:ind w:right="282"/>
              <w:rPr>
                <w:rFonts w:eastAsia="Calibri"/>
                <w:b/>
                <w:bCs/>
                <w:color w:val="000000" w:themeColor="text1"/>
                <w:sz w:val="20"/>
                <w:szCs w:val="20"/>
              </w:rPr>
            </w:pPr>
          </w:p>
        </w:tc>
      </w:tr>
      <w:tr w:rsidR="00FB1413" w:rsidRPr="00DD7B13" w:rsidTr="00287EEC">
        <w:tc>
          <w:tcPr>
            <w:tcW w:w="1985" w:type="dxa"/>
            <w:gridSpan w:val="2"/>
          </w:tcPr>
          <w:p w:rsidR="00FB1413" w:rsidRPr="00DD7B13" w:rsidRDefault="00FB1413" w:rsidP="00287EEC">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287EEC">
            <w:pPr>
              <w:ind w:right="282"/>
              <w:rPr>
                <w:rFonts w:eastAsia="Calibri"/>
                <w:b/>
                <w:bCs/>
                <w:color w:val="000000" w:themeColor="text1"/>
              </w:rPr>
            </w:pPr>
          </w:p>
        </w:tc>
        <w:tc>
          <w:tcPr>
            <w:tcW w:w="284" w:type="dxa"/>
          </w:tcPr>
          <w:p w:rsidR="00FB1413" w:rsidRPr="00DD7B13" w:rsidRDefault="00FB1413" w:rsidP="00287EEC">
            <w:pPr>
              <w:ind w:right="282"/>
              <w:jc w:val="center"/>
              <w:rPr>
                <w:rFonts w:eastAsia="Calibri"/>
                <w:b/>
                <w:bCs/>
                <w:color w:val="000000" w:themeColor="text1"/>
              </w:rPr>
            </w:pPr>
          </w:p>
        </w:tc>
        <w:tc>
          <w:tcPr>
            <w:tcW w:w="4587" w:type="dxa"/>
            <w:gridSpan w:val="5"/>
          </w:tcPr>
          <w:p w:rsidR="00FB1413" w:rsidRPr="00DD7B13" w:rsidRDefault="00FB1413" w:rsidP="00287EEC">
            <w:pPr>
              <w:ind w:right="282"/>
              <w:jc w:val="center"/>
              <w:rPr>
                <w:rFonts w:eastAsia="Calibri"/>
                <w:b/>
                <w:bCs/>
                <w:color w:val="000000" w:themeColor="text1"/>
              </w:rPr>
            </w:pPr>
          </w:p>
        </w:tc>
        <w:tc>
          <w:tcPr>
            <w:tcW w:w="2784" w:type="dxa"/>
          </w:tcPr>
          <w:p w:rsidR="00FB1413" w:rsidRPr="00DD7B13" w:rsidRDefault="00FB1413" w:rsidP="00287EEC">
            <w:pPr>
              <w:ind w:right="282"/>
              <w:rPr>
                <w:rFonts w:eastAsia="Calibri"/>
                <w:b/>
                <w:bCs/>
                <w:color w:val="000000" w:themeColor="text1"/>
              </w:rPr>
            </w:pPr>
          </w:p>
        </w:tc>
      </w:tr>
      <w:tr w:rsidR="00FB1413" w:rsidRPr="00DD7B13" w:rsidTr="00287EEC">
        <w:tc>
          <w:tcPr>
            <w:tcW w:w="1199" w:type="dxa"/>
          </w:tcPr>
          <w:p w:rsidR="00FB1413" w:rsidRPr="00DD7B13" w:rsidRDefault="00FB1413" w:rsidP="00287EEC">
            <w:pPr>
              <w:ind w:right="282"/>
              <w:rPr>
                <w:rFonts w:eastAsia="Calibri"/>
                <w:b/>
                <w:bCs/>
                <w:color w:val="000000" w:themeColor="text1"/>
                <w:sz w:val="20"/>
                <w:szCs w:val="20"/>
              </w:rPr>
            </w:pPr>
          </w:p>
        </w:tc>
        <w:tc>
          <w:tcPr>
            <w:tcW w:w="1418" w:type="dxa"/>
            <w:gridSpan w:val="4"/>
          </w:tcPr>
          <w:p w:rsidR="00FB1413" w:rsidRPr="00DD7B13" w:rsidRDefault="00FB1413" w:rsidP="00287EEC">
            <w:pPr>
              <w:ind w:right="282"/>
              <w:rPr>
                <w:rFonts w:eastAsia="Calibri"/>
                <w:b/>
                <w:bCs/>
                <w:color w:val="000000" w:themeColor="text1"/>
                <w:sz w:val="20"/>
                <w:szCs w:val="20"/>
              </w:rPr>
            </w:pPr>
          </w:p>
        </w:tc>
        <w:tc>
          <w:tcPr>
            <w:tcW w:w="838" w:type="dxa"/>
          </w:tcPr>
          <w:p w:rsidR="00FB1413" w:rsidRPr="00DD7B13" w:rsidRDefault="00FB1413" w:rsidP="00287EEC">
            <w:pPr>
              <w:ind w:right="282"/>
              <w:rPr>
                <w:rFonts w:eastAsia="Calibri"/>
                <w:b/>
                <w:bCs/>
                <w:color w:val="000000" w:themeColor="text1"/>
                <w:sz w:val="20"/>
                <w:szCs w:val="20"/>
              </w:rPr>
            </w:pPr>
          </w:p>
        </w:tc>
        <w:tc>
          <w:tcPr>
            <w:tcW w:w="3577" w:type="dxa"/>
            <w:gridSpan w:val="2"/>
          </w:tcPr>
          <w:p w:rsidR="00FB1413" w:rsidRPr="00DD7B13" w:rsidRDefault="00FB1413" w:rsidP="00287EEC">
            <w:pPr>
              <w:ind w:right="282"/>
              <w:rPr>
                <w:rFonts w:eastAsia="Calibri"/>
                <w:b/>
                <w:bCs/>
                <w:color w:val="000000" w:themeColor="text1"/>
                <w:sz w:val="20"/>
                <w:szCs w:val="20"/>
              </w:rPr>
            </w:pPr>
          </w:p>
        </w:tc>
        <w:tc>
          <w:tcPr>
            <w:tcW w:w="2891" w:type="dxa"/>
            <w:gridSpan w:val="2"/>
          </w:tcPr>
          <w:p w:rsidR="00FB1413" w:rsidRPr="00DD7B13" w:rsidRDefault="00FB1413" w:rsidP="00287EEC">
            <w:pPr>
              <w:ind w:right="282"/>
              <w:rPr>
                <w:rFonts w:eastAsia="Calibri"/>
                <w:b/>
                <w:bCs/>
                <w:color w:val="000000" w:themeColor="text1"/>
                <w:sz w:val="20"/>
                <w:szCs w:val="20"/>
              </w:rPr>
            </w:pPr>
          </w:p>
        </w:tc>
      </w:tr>
    </w:tbl>
    <w:p w:rsidR="00FB1413" w:rsidRDefault="00FB1413" w:rsidP="00AF2E59">
      <w:pPr>
        <w:pStyle w:val="Style4"/>
        <w:widowControl/>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Качуровской Е.В., рассмотрев в открытом судебном заседании </w:t>
      </w:r>
      <w:r>
        <w:rPr>
          <w:rStyle w:val="FontStyle14"/>
          <w:color w:val="000000" w:themeColor="text1"/>
          <w:sz w:val="24"/>
          <w:szCs w:val="24"/>
        </w:rPr>
        <w:t>дело по</w:t>
      </w:r>
      <w:r w:rsidRPr="00DD7B13">
        <w:rPr>
          <w:rStyle w:val="FontStyle14"/>
          <w:color w:val="000000" w:themeColor="text1"/>
          <w:sz w:val="24"/>
          <w:szCs w:val="24"/>
        </w:rPr>
        <w:t xml:space="preserve"> заявлени</w:t>
      </w:r>
      <w:r>
        <w:rPr>
          <w:rStyle w:val="FontStyle14"/>
          <w:color w:val="000000" w:themeColor="text1"/>
          <w:sz w:val="24"/>
          <w:szCs w:val="24"/>
        </w:rPr>
        <w:t>ю</w:t>
      </w:r>
      <w:r w:rsidRPr="00F9446F">
        <w:rPr>
          <w:rStyle w:val="FontStyle14"/>
          <w:sz w:val="24"/>
          <w:szCs w:val="24"/>
        </w:rPr>
        <w:t xml:space="preserve"> </w:t>
      </w:r>
      <w:r>
        <w:t>Налоговой инспекции по г.Слободзея и Слободзейскому району ГНС МФ ПМР (г.Слободзея ул.Фрунзе,10) к обществу</w:t>
      </w:r>
      <w:r w:rsidR="000173AA">
        <w:t xml:space="preserve"> с ограниченной ответственностью</w:t>
      </w:r>
      <w:r>
        <w:t xml:space="preserve"> «</w:t>
      </w:r>
      <w:r w:rsidR="000173AA">
        <w:t>ТирПласт</w:t>
      </w:r>
      <w:r>
        <w:t xml:space="preserve">» (Слободзейский район с.Ближний Хутор </w:t>
      </w:r>
      <w:r w:rsidR="000173AA">
        <w:t>ул.Тираспольская, 4/4</w:t>
      </w:r>
      <w:r>
        <w:t>) о взыскании начисленных налог</w:t>
      </w:r>
      <w:r w:rsidR="000173AA">
        <w:t>овых платежей</w:t>
      </w:r>
      <w:r>
        <w:t>, коэффициента инфляции и финансовой санкции,</w:t>
      </w:r>
    </w:p>
    <w:p w:rsidR="00FB1413" w:rsidRPr="00EE3AC2" w:rsidRDefault="00FB1413" w:rsidP="00AF2E59">
      <w:pPr>
        <w:pStyle w:val="Style4"/>
        <w:widowControl/>
        <w:spacing w:line="240" w:lineRule="auto"/>
        <w:ind w:right="-2" w:firstLine="567"/>
        <w:rPr>
          <w:rStyle w:val="FontStyle14"/>
          <w:color w:val="000000" w:themeColor="text1"/>
          <w:sz w:val="24"/>
          <w:szCs w:val="24"/>
        </w:rPr>
      </w:pPr>
      <w:r w:rsidRPr="00EE3AC2">
        <w:rPr>
          <w:rStyle w:val="FontStyle14"/>
          <w:color w:val="000000" w:themeColor="text1"/>
          <w:sz w:val="24"/>
          <w:szCs w:val="24"/>
        </w:rPr>
        <w:t>при участии</w:t>
      </w:r>
      <w:r w:rsidR="00DA3AAA">
        <w:rPr>
          <w:rStyle w:val="FontStyle14"/>
          <w:color w:val="000000" w:themeColor="text1"/>
          <w:sz w:val="24"/>
          <w:szCs w:val="24"/>
        </w:rPr>
        <w:t xml:space="preserve"> в судебном заседании </w:t>
      </w:r>
      <w:r w:rsidRPr="00EE3AC2">
        <w:rPr>
          <w:rStyle w:val="FontStyle14"/>
          <w:color w:val="000000" w:themeColor="text1"/>
          <w:sz w:val="24"/>
          <w:szCs w:val="24"/>
        </w:rPr>
        <w:t xml:space="preserve">представителя заявителя </w:t>
      </w:r>
      <w:r>
        <w:rPr>
          <w:rStyle w:val="FontStyle14"/>
          <w:color w:val="000000" w:themeColor="text1"/>
          <w:sz w:val="24"/>
          <w:szCs w:val="24"/>
        </w:rPr>
        <w:t>Негура Е.В.</w:t>
      </w:r>
      <w:r w:rsidRPr="00EE3AC2">
        <w:rPr>
          <w:rStyle w:val="FontStyle14"/>
          <w:color w:val="000000" w:themeColor="text1"/>
          <w:sz w:val="24"/>
          <w:szCs w:val="24"/>
        </w:rPr>
        <w:t xml:space="preserve"> по доверенности № 01-26/</w:t>
      </w:r>
      <w:r>
        <w:rPr>
          <w:rStyle w:val="FontStyle14"/>
          <w:color w:val="000000" w:themeColor="text1"/>
          <w:sz w:val="24"/>
          <w:szCs w:val="24"/>
        </w:rPr>
        <w:t xml:space="preserve">6 </w:t>
      </w:r>
      <w:r w:rsidRPr="00EE3AC2">
        <w:rPr>
          <w:rStyle w:val="FontStyle14"/>
          <w:color w:val="000000" w:themeColor="text1"/>
          <w:sz w:val="24"/>
          <w:szCs w:val="24"/>
        </w:rPr>
        <w:t xml:space="preserve">от </w:t>
      </w:r>
      <w:r>
        <w:rPr>
          <w:rStyle w:val="FontStyle14"/>
          <w:color w:val="000000" w:themeColor="text1"/>
          <w:sz w:val="24"/>
          <w:szCs w:val="24"/>
        </w:rPr>
        <w:t>08</w:t>
      </w:r>
      <w:r w:rsidRPr="00EE3AC2">
        <w:rPr>
          <w:rStyle w:val="FontStyle14"/>
          <w:color w:val="000000" w:themeColor="text1"/>
          <w:sz w:val="24"/>
          <w:szCs w:val="24"/>
        </w:rPr>
        <w:t xml:space="preserve"> </w:t>
      </w:r>
      <w:r>
        <w:rPr>
          <w:rStyle w:val="FontStyle14"/>
          <w:color w:val="000000" w:themeColor="text1"/>
          <w:sz w:val="24"/>
          <w:szCs w:val="24"/>
        </w:rPr>
        <w:t>я</w:t>
      </w:r>
      <w:r w:rsidRPr="00EE3AC2">
        <w:rPr>
          <w:rStyle w:val="FontStyle14"/>
          <w:color w:val="000000" w:themeColor="text1"/>
          <w:sz w:val="24"/>
          <w:szCs w:val="24"/>
        </w:rPr>
        <w:t>нваря 2020 года,</w:t>
      </w:r>
    </w:p>
    <w:p w:rsidR="00FB1413" w:rsidRDefault="000173AA" w:rsidP="00AF2E59">
      <w:pPr>
        <w:ind w:right="-2" w:firstLine="567"/>
        <w:jc w:val="both"/>
      </w:pPr>
      <w:r>
        <w:rPr>
          <w:color w:val="000000" w:themeColor="text1"/>
        </w:rPr>
        <w:t xml:space="preserve">в отсутствие </w:t>
      </w:r>
      <w:r w:rsidR="00FB1413" w:rsidRPr="00354FF2">
        <w:rPr>
          <w:color w:val="000000" w:themeColor="text1"/>
        </w:rPr>
        <w:t xml:space="preserve">представителя </w:t>
      </w:r>
      <w:r>
        <w:rPr>
          <w:color w:val="000000" w:themeColor="text1"/>
        </w:rPr>
        <w:t>ООО «ТирПласт», уведомленного о времени и месте рассмотрения дела надлежащим образом (заказное письмо с уведомлением № 4/255 от 04.09.2020 г.),</w:t>
      </w:r>
    </w:p>
    <w:p w:rsidR="00FB1413" w:rsidRDefault="00FB1413" w:rsidP="00FB1413">
      <w:pPr>
        <w:pStyle w:val="Style4"/>
        <w:widowControl/>
        <w:spacing w:line="240" w:lineRule="auto"/>
        <w:ind w:right="-2" w:firstLine="0"/>
        <w:jc w:val="center"/>
        <w:rPr>
          <w:b/>
        </w:rPr>
      </w:pPr>
      <w:r w:rsidRPr="00DC6469">
        <w:rPr>
          <w:b/>
        </w:rPr>
        <w:t>У С Т А Н О В И Л:</w:t>
      </w:r>
    </w:p>
    <w:p w:rsidR="004D18F8" w:rsidRDefault="004D18F8" w:rsidP="00FB1413">
      <w:pPr>
        <w:pStyle w:val="Style4"/>
        <w:widowControl/>
        <w:spacing w:line="240" w:lineRule="auto"/>
        <w:ind w:right="-2" w:firstLine="0"/>
        <w:jc w:val="center"/>
        <w:rPr>
          <w:b/>
        </w:rPr>
      </w:pPr>
    </w:p>
    <w:p w:rsidR="00FB1413" w:rsidRDefault="00FB1413" w:rsidP="00D63540">
      <w:pPr>
        <w:pStyle w:val="Style4"/>
        <w:widowControl/>
        <w:spacing w:line="240" w:lineRule="auto"/>
        <w:ind w:right="-2" w:firstLine="567"/>
      </w:pPr>
      <w:r w:rsidRPr="00214524">
        <w:t>Н</w:t>
      </w:r>
      <w:r>
        <w:t xml:space="preserve">алоговая инспекция по г.Слободзея и Слободзейскому району ГНС МФ ПМР обратилась в Арбитражный суд ПМР с заявлением к </w:t>
      </w:r>
      <w:r w:rsidR="0054092E">
        <w:t>ООО «ТирПласт»</w:t>
      </w:r>
      <w:r>
        <w:t xml:space="preserve"> о взыскании начисленных налога, коэффициента инфляции и финансовой санкции.</w:t>
      </w:r>
    </w:p>
    <w:p w:rsidR="00FB1413" w:rsidRPr="008D0CD9" w:rsidRDefault="00FB1413" w:rsidP="00D63540">
      <w:pPr>
        <w:tabs>
          <w:tab w:val="left" w:pos="9354"/>
        </w:tabs>
        <w:ind w:right="-2" w:firstLine="567"/>
        <w:jc w:val="both"/>
        <w:rPr>
          <w:color w:val="000000" w:themeColor="text1"/>
        </w:rPr>
      </w:pPr>
      <w:r>
        <w:t>О</w:t>
      </w:r>
      <w:r w:rsidRPr="00122E4B">
        <w:t xml:space="preserve">пределением Арбитражного суда от </w:t>
      </w:r>
      <w:r w:rsidR="00476588">
        <w:t>04 сентября</w:t>
      </w:r>
      <w:r w:rsidRPr="00122E4B">
        <w:t xml:space="preserve"> 2020 года заявление </w:t>
      </w:r>
      <w:r w:rsidRPr="00633077">
        <w:t xml:space="preserve">принято к производству и </w:t>
      </w:r>
      <w:r>
        <w:t xml:space="preserve">дело </w:t>
      </w:r>
      <w:r w:rsidRPr="00633077">
        <w:t xml:space="preserve">назначено к судебному разбирательству на </w:t>
      </w:r>
      <w:r w:rsidR="00476588">
        <w:t>22 сентября</w:t>
      </w:r>
      <w:r>
        <w:t xml:space="preserve"> 2020</w:t>
      </w:r>
      <w:r w:rsidRPr="00633077">
        <w:t xml:space="preserve"> года. </w:t>
      </w:r>
      <w:r w:rsidR="00476588">
        <w:t>Д</w:t>
      </w:r>
      <w:r w:rsidRPr="003868CE">
        <w:rPr>
          <w:color w:val="000000"/>
        </w:rPr>
        <w:t xml:space="preserve">ело рассмотрено по существу в судебном заседании </w:t>
      </w:r>
      <w:r w:rsidR="00476588">
        <w:rPr>
          <w:color w:val="000000" w:themeColor="text1"/>
        </w:rPr>
        <w:t>22 сентября</w:t>
      </w:r>
      <w:r w:rsidRPr="00E824D0">
        <w:rPr>
          <w:color w:val="000000" w:themeColor="text1"/>
        </w:rPr>
        <w:t xml:space="preserve"> 2020 года, </w:t>
      </w:r>
      <w:r w:rsidRPr="008D0CD9">
        <w:rPr>
          <w:color w:val="000000" w:themeColor="text1"/>
        </w:rPr>
        <w:t xml:space="preserve">в котором объявлена резолютивная часть решения. Мотивированное решение изготовлено </w:t>
      </w:r>
      <w:r w:rsidR="00AA32A2">
        <w:rPr>
          <w:color w:val="000000" w:themeColor="text1"/>
        </w:rPr>
        <w:t xml:space="preserve">                       </w:t>
      </w:r>
      <w:r w:rsidR="00476588" w:rsidRPr="008D0CD9">
        <w:rPr>
          <w:color w:val="000000" w:themeColor="text1"/>
        </w:rPr>
        <w:t>2</w:t>
      </w:r>
      <w:r w:rsidR="008D0CD9" w:rsidRPr="008D0CD9">
        <w:rPr>
          <w:color w:val="000000" w:themeColor="text1"/>
        </w:rPr>
        <w:t>2</w:t>
      </w:r>
      <w:r w:rsidR="00476588" w:rsidRPr="008D0CD9">
        <w:rPr>
          <w:color w:val="000000" w:themeColor="text1"/>
        </w:rPr>
        <w:t xml:space="preserve"> сентября</w:t>
      </w:r>
      <w:r w:rsidRPr="008D0CD9">
        <w:rPr>
          <w:color w:val="000000" w:themeColor="text1"/>
        </w:rPr>
        <w:t xml:space="preserve"> 2020 г. </w:t>
      </w:r>
    </w:p>
    <w:p w:rsidR="00C11CB8" w:rsidRPr="00DD30D9" w:rsidRDefault="00C11CB8" w:rsidP="00D63540">
      <w:pPr>
        <w:ind w:right="-2" w:firstLine="567"/>
        <w:jc w:val="both"/>
      </w:pPr>
      <w:r>
        <w:t>В ходе рассмотрения дела судом разрешал</w:t>
      </w:r>
      <w:r w:rsidR="00476588">
        <w:t>о</w:t>
      </w:r>
      <w:r>
        <w:t>сь ходатайств</w:t>
      </w:r>
      <w:r w:rsidR="00476588">
        <w:t>о представителя заявителя</w:t>
      </w:r>
      <w:r>
        <w:t xml:space="preserve"> о приобщении документов, </w:t>
      </w:r>
      <w:r w:rsidR="00476588">
        <w:t xml:space="preserve">которое было судом удовлетворено и </w:t>
      </w:r>
      <w:r>
        <w:t>по результатам котор</w:t>
      </w:r>
      <w:r w:rsidR="00476588">
        <w:t>ого</w:t>
      </w:r>
      <w:r>
        <w:t>, в соответствии со ст.ст.107, 128 п.3 АПК ПМР судом вын</w:t>
      </w:r>
      <w:r w:rsidR="00476588">
        <w:t>есено</w:t>
      </w:r>
      <w:r>
        <w:t xml:space="preserve"> мотивированн</w:t>
      </w:r>
      <w:r w:rsidR="00476588">
        <w:t>ое определение</w:t>
      </w:r>
      <w:r w:rsidR="00AA32A2">
        <w:t xml:space="preserve"> без его оформления в виде отдельного судебного акта</w:t>
      </w:r>
      <w:r>
        <w:t>.</w:t>
      </w:r>
    </w:p>
    <w:p w:rsidR="00FB1413" w:rsidRDefault="00FB1413" w:rsidP="00D63540">
      <w:pPr>
        <w:tabs>
          <w:tab w:val="left" w:pos="9498"/>
        </w:tabs>
        <w:ind w:right="-2" w:firstLine="567"/>
        <w:jc w:val="both"/>
      </w:pPr>
      <w:r>
        <w:rPr>
          <w:b/>
        </w:rPr>
        <w:t>Налоговая инспекция</w:t>
      </w:r>
      <w:r w:rsidRPr="00C87FA8">
        <w:rPr>
          <w:b/>
        </w:rPr>
        <w:t xml:space="preserve"> по </w:t>
      </w:r>
      <w:r w:rsidRPr="00CD6B98">
        <w:rPr>
          <w:b/>
        </w:rPr>
        <w:t>г.Слободзея и Слободзейскому району</w:t>
      </w:r>
      <w:r>
        <w:t xml:space="preserve"> (далее налоговая инспекция, налоговый орган)</w:t>
      </w:r>
      <w:r w:rsidRPr="00836158">
        <w:rPr>
          <w:bCs/>
        </w:rPr>
        <w:t xml:space="preserve"> </w:t>
      </w:r>
      <w:r>
        <w:t>свои требования обосновала следующим.</w:t>
      </w:r>
    </w:p>
    <w:p w:rsidR="00FB1413" w:rsidRPr="00836158" w:rsidRDefault="00FB1413" w:rsidP="00D63540">
      <w:pPr>
        <w:ind w:right="-2" w:firstLine="567"/>
        <w:jc w:val="both"/>
      </w:pPr>
      <w:r>
        <w:t xml:space="preserve">На основании </w:t>
      </w:r>
      <w:r w:rsidRPr="00966345">
        <w:t xml:space="preserve">Приказа </w:t>
      </w:r>
      <w:r w:rsidRPr="00836158">
        <w:rPr>
          <w:bCs/>
        </w:rPr>
        <w:t>от 2</w:t>
      </w:r>
      <w:r w:rsidR="00476588">
        <w:rPr>
          <w:bCs/>
        </w:rPr>
        <w:t>7.12</w:t>
      </w:r>
      <w:r w:rsidRPr="00836158">
        <w:rPr>
          <w:bCs/>
        </w:rPr>
        <w:t>.2019 года №</w:t>
      </w:r>
      <w:r w:rsidR="00476588">
        <w:rPr>
          <w:bCs/>
        </w:rPr>
        <w:t>193</w:t>
      </w:r>
      <w:r w:rsidRPr="00836158">
        <w:rPr>
          <w:bCs/>
        </w:rPr>
        <w:t xml:space="preserve"> «О проведении планового мероприятия по контролю»</w:t>
      </w:r>
      <w:r w:rsidR="00476588">
        <w:rPr>
          <w:bCs/>
        </w:rPr>
        <w:t xml:space="preserve"> и от 29.01.2020 г. № 14 «О продлении срока проведения планового мероприятия по контролю» </w:t>
      </w:r>
      <w:r>
        <w:rPr>
          <w:bCs/>
        </w:rPr>
        <w:t>н</w:t>
      </w:r>
      <w:r w:rsidRPr="00836158">
        <w:rPr>
          <w:color w:val="000000"/>
        </w:rPr>
        <w:t>алоговой инспекцией проведено пл</w:t>
      </w:r>
      <w:r w:rsidRPr="00836158">
        <w:t xml:space="preserve">ановое мероприятие по контролю </w:t>
      </w:r>
      <w:r w:rsidRPr="00836158">
        <w:rPr>
          <w:color w:val="000000"/>
        </w:rPr>
        <w:t xml:space="preserve">в отношении </w:t>
      </w:r>
      <w:r w:rsidR="00476588">
        <w:rPr>
          <w:color w:val="000000"/>
        </w:rPr>
        <w:t>ООО «ТирПласт»</w:t>
      </w:r>
      <w:r w:rsidRPr="00836158">
        <w:rPr>
          <w:color w:val="000000"/>
        </w:rPr>
        <w:t xml:space="preserve"> </w:t>
      </w:r>
      <w:r w:rsidRPr="00836158">
        <w:rPr>
          <w:bCs/>
        </w:rPr>
        <w:t xml:space="preserve">с целью проверки правильности исчисления, полноты и своевременности внесения в бюджеты различных уровней и в </w:t>
      </w:r>
      <w:r w:rsidRPr="00836158">
        <w:rPr>
          <w:bCs/>
        </w:rPr>
        <w:lastRenderedPageBreak/>
        <w:t>Единый государственный фонд социального страхования ПМР налогов</w:t>
      </w:r>
      <w:r w:rsidR="00476588">
        <w:rPr>
          <w:bCs/>
        </w:rPr>
        <w:t xml:space="preserve"> и других обязательных платежей за 2014-2020 г.г.</w:t>
      </w:r>
    </w:p>
    <w:p w:rsidR="00476588" w:rsidRPr="00161DA8" w:rsidRDefault="00FB1413" w:rsidP="00D63540">
      <w:pPr>
        <w:tabs>
          <w:tab w:val="left" w:pos="993"/>
        </w:tabs>
        <w:ind w:right="-2" w:firstLine="567"/>
        <w:jc w:val="both"/>
        <w:rPr>
          <w:u w:val="single"/>
        </w:rPr>
      </w:pPr>
      <w:r>
        <w:t>П</w:t>
      </w:r>
      <w:r w:rsidRPr="00E50080">
        <w:t xml:space="preserve">о результатам мероприятия по контролю </w:t>
      </w:r>
      <w:r>
        <w:t xml:space="preserve">составлен Акт, в котором указано, что </w:t>
      </w:r>
      <w:r w:rsidR="00476588">
        <w:t>ООО «ТирПласт»</w:t>
      </w:r>
      <w:r>
        <w:t xml:space="preserve"> </w:t>
      </w:r>
      <w:r w:rsidR="00476588" w:rsidRPr="00476588">
        <w:t>в нарушение:</w:t>
      </w:r>
    </w:p>
    <w:p w:rsidR="00476588" w:rsidRPr="00242E89" w:rsidRDefault="00476588" w:rsidP="00D63540">
      <w:pPr>
        <w:ind w:right="-2" w:firstLine="567"/>
        <w:jc w:val="both"/>
      </w:pPr>
      <w:r>
        <w:t>-</w:t>
      </w:r>
      <w:r w:rsidRPr="00161DA8">
        <w:t xml:space="preserve"> </w:t>
      </w:r>
      <w:r w:rsidRPr="00242E89">
        <w:t xml:space="preserve">пункта а) статьи 3 Закона ПМР «О налоге на доходы организаций </w:t>
      </w:r>
      <w:r>
        <w:t>сокрыло</w:t>
      </w:r>
      <w:r w:rsidRPr="00242E89">
        <w:t xml:space="preserve"> в 2015-2016 годах объекты налогообложения по налогу на доходы организаций в виде доходов от продаж продукции в общей сумме  485 285,26 рублей, что привело к неисчислению и неуплате налога на доходы организаций в сумме 21 012,85 рублей</w:t>
      </w:r>
      <w:r w:rsidR="008927FC">
        <w:t>;</w:t>
      </w:r>
      <w:r w:rsidRPr="00242E89">
        <w:t xml:space="preserve"> </w:t>
      </w:r>
      <w:bookmarkStart w:id="0" w:name="_Hlk41396111"/>
      <w:bookmarkEnd w:id="0"/>
    </w:p>
    <w:p w:rsidR="00476588" w:rsidRPr="00FC61A3" w:rsidRDefault="00476588" w:rsidP="00D63540">
      <w:pPr>
        <w:ind w:right="-2" w:firstLine="567"/>
        <w:jc w:val="both"/>
      </w:pPr>
      <w:r>
        <w:t>-</w:t>
      </w:r>
      <w:r w:rsidRPr="00FC61A3">
        <w:t xml:space="preserve">пункта и) статьи 16 Закона ПМР «Об основах налоговой системы в </w:t>
      </w:r>
      <w:r>
        <w:t>ПМР</w:t>
      </w:r>
      <w:r w:rsidRPr="00FC61A3">
        <w:rPr>
          <w:b/>
        </w:rPr>
        <w:t>»</w:t>
      </w:r>
      <w:r w:rsidRPr="00FC61A3">
        <w:t xml:space="preserve"> сокрыло выручку (товарооборот) от реализации товаров за </w:t>
      </w:r>
      <w:r>
        <w:t>2015-2016 годы</w:t>
      </w:r>
      <w:r w:rsidRPr="00FC61A3">
        <w:t xml:space="preserve"> в размере </w:t>
      </w:r>
      <w:r>
        <w:t>485 285,26</w:t>
      </w:r>
      <w:r>
        <w:rPr>
          <w:b/>
          <w:bCs/>
        </w:rPr>
        <w:t xml:space="preserve"> </w:t>
      </w:r>
      <w:r w:rsidRPr="00FC61A3">
        <w:t>рублей, что привело к неисчислению и неуплате налога на содержание жилищного фонда, объектов социально-культурной сферы и благоустройство территории города (района</w:t>
      </w:r>
      <w:r w:rsidR="008927FC">
        <w:t>)</w:t>
      </w:r>
      <w:r w:rsidRPr="00FC61A3">
        <w:t xml:space="preserve"> в сумме </w:t>
      </w:r>
      <w:r>
        <w:t>1 160,68</w:t>
      </w:r>
      <w:r w:rsidRPr="00FC61A3">
        <w:t> рублей</w:t>
      </w:r>
      <w:r>
        <w:t>.</w:t>
      </w:r>
    </w:p>
    <w:p w:rsidR="00476588" w:rsidRDefault="00476588" w:rsidP="00D63540">
      <w:pPr>
        <w:ind w:right="-2" w:firstLine="567"/>
        <w:jc w:val="both"/>
        <w:rPr>
          <w:color w:val="000000"/>
        </w:rPr>
      </w:pPr>
      <w:r>
        <w:t xml:space="preserve">В соответствии с </w:t>
      </w:r>
      <w:r>
        <w:rPr>
          <w:spacing w:val="-2"/>
        </w:rPr>
        <w:t xml:space="preserve">подпунктом а) пункта 1, </w:t>
      </w:r>
      <w:r>
        <w:t xml:space="preserve">пунктом 6 статьи 10 Закона ПМР «Об основах налоговой системы в ПМР» по результатам мероприятия по контролю ООО «ТирПласт» </w:t>
      </w:r>
      <w:r w:rsidR="00583691">
        <w:t xml:space="preserve">за 2015-2016 годы </w:t>
      </w:r>
      <w:r>
        <w:t xml:space="preserve">начислен налог на доходы организаций в сумме 21 012,85 рублей, </w:t>
      </w:r>
      <w:r>
        <w:rPr>
          <w:bCs/>
        </w:rPr>
        <w:t xml:space="preserve">налог на содержание жилищного фонда, объектов социально-культурной сферы и благоустройство территории города (района) </w:t>
      </w:r>
      <w:r>
        <w:t>в сумме 1 160,68 рублей</w:t>
      </w:r>
      <w:r w:rsidR="00747564">
        <w:t xml:space="preserve">, </w:t>
      </w:r>
      <w:r>
        <w:t>коэффициент инфляции-</w:t>
      </w:r>
      <w:r w:rsidR="00747564">
        <w:t xml:space="preserve">6 507,38 </w:t>
      </w:r>
      <w:r w:rsidRPr="00836158">
        <w:t>руб</w:t>
      </w:r>
      <w:r w:rsidRPr="00836158">
        <w:rPr>
          <w:bCs/>
        </w:rPr>
        <w:t>лей,</w:t>
      </w:r>
      <w:r>
        <w:rPr>
          <w:b/>
          <w:bCs/>
        </w:rPr>
        <w:t xml:space="preserve"> </w:t>
      </w:r>
      <w:r w:rsidRPr="0053103C">
        <w:t xml:space="preserve">а также </w:t>
      </w:r>
      <w:bookmarkStart w:id="1" w:name="_Hlk34030599"/>
      <w:r>
        <w:t>применена финансовая санкция</w:t>
      </w:r>
      <w:r w:rsidR="00747564">
        <w:t xml:space="preserve">- 22 173, 53 </w:t>
      </w:r>
      <w:r>
        <w:t>рублей</w:t>
      </w:r>
      <w:bookmarkEnd w:id="1"/>
      <w:r w:rsidR="00583691">
        <w:t>.</w:t>
      </w:r>
    </w:p>
    <w:p w:rsidR="00476588" w:rsidRDefault="00476588" w:rsidP="00D63540">
      <w:pPr>
        <w:tabs>
          <w:tab w:val="left" w:pos="426"/>
          <w:tab w:val="left" w:pos="567"/>
          <w:tab w:val="left" w:pos="1005"/>
        </w:tabs>
        <w:autoSpaceDE w:val="0"/>
        <w:autoSpaceDN w:val="0"/>
        <w:adjustRightInd w:val="0"/>
        <w:ind w:right="-2" w:firstLine="567"/>
        <w:jc w:val="both"/>
      </w:pPr>
      <w:r>
        <w:t xml:space="preserve"> </w:t>
      </w:r>
      <w:r w:rsidRPr="00F20F81">
        <w:t xml:space="preserve">Учитывая то, что решение налоговой инспекции от </w:t>
      </w:r>
      <w:r>
        <w:t>18.05</w:t>
      </w:r>
      <w:r w:rsidRPr="00F20F81">
        <w:t>.20</w:t>
      </w:r>
      <w:r>
        <w:t xml:space="preserve">20 </w:t>
      </w:r>
      <w:r w:rsidRPr="00F20F81">
        <w:t>г</w:t>
      </w:r>
      <w:r>
        <w:t>ода</w:t>
      </w:r>
      <w:r w:rsidRPr="00F20F81">
        <w:t xml:space="preserve"> о наложении финансовой санкции </w:t>
      </w:r>
      <w:r>
        <w:t xml:space="preserve">и предписание от 18.05.2020 года об уплате налоговых платежей, доначисленных по результатам планового мероприятия по контролю </w:t>
      </w:r>
      <w:r w:rsidRPr="00F20F81">
        <w:t>не был</w:t>
      </w:r>
      <w:r>
        <w:t>и</w:t>
      </w:r>
      <w:r w:rsidRPr="00F20F81">
        <w:t xml:space="preserve"> </w:t>
      </w:r>
      <w:r>
        <w:t>ООО «ТирПласт»</w:t>
      </w:r>
      <w:r w:rsidRPr="00F20F81">
        <w:t xml:space="preserve"> обжалован</w:t>
      </w:r>
      <w:r>
        <w:t>ы</w:t>
      </w:r>
      <w:r w:rsidRPr="00F20F81">
        <w:t xml:space="preserve">, </w:t>
      </w:r>
      <w:r>
        <w:t xml:space="preserve">доначисленные налоговые платежи, сумма коэффициента инфляции и </w:t>
      </w:r>
      <w:r w:rsidRPr="00F20F81">
        <w:t>финансовая санкция</w:t>
      </w:r>
      <w:r>
        <w:t xml:space="preserve"> в общей сумме 50 854,44</w:t>
      </w:r>
      <w:r w:rsidRPr="00F20F81">
        <w:t xml:space="preserve"> руб</w:t>
      </w:r>
      <w:r>
        <w:t>лей</w:t>
      </w:r>
      <w:r w:rsidRPr="00F20F81">
        <w:t xml:space="preserve"> не уплачен</w:t>
      </w:r>
      <w:r>
        <w:t>ы</w:t>
      </w:r>
      <w:r w:rsidRPr="00F20F81">
        <w:t xml:space="preserve"> в добровольном порядке и сумма финансовой санкции превышает 150 РУ МЗП, руководствуясь п</w:t>
      </w:r>
      <w:r>
        <w:t xml:space="preserve">унктом </w:t>
      </w:r>
      <w:r w:rsidRPr="00F20F81">
        <w:t>3 ст</w:t>
      </w:r>
      <w:r>
        <w:t>атьи</w:t>
      </w:r>
      <w:r w:rsidRPr="00F20F81">
        <w:t xml:space="preserve"> 10 Закона ПМР «Об основах налоговой системы в </w:t>
      </w:r>
      <w:r>
        <w:t>ПМР», заявитель просит суд в</w:t>
      </w:r>
      <w:r w:rsidRPr="00BE58B4">
        <w:t xml:space="preserve">зыскать с </w:t>
      </w:r>
      <w:r>
        <w:t>ООО «ТирПласт»</w:t>
      </w:r>
      <w:r w:rsidRPr="00BE58B4">
        <w:t xml:space="preserve"> сумму долга</w:t>
      </w:r>
      <w:r w:rsidRPr="00F20F81">
        <w:t xml:space="preserve"> перед бюджетами различных уровней и Единым государственным фондом социального страхования ПМР </w:t>
      </w:r>
      <w:r>
        <w:t xml:space="preserve">в размере </w:t>
      </w:r>
      <w:r w:rsidRPr="009C37B3">
        <w:t>50 854,44</w:t>
      </w:r>
      <w:r w:rsidRPr="009C37B3">
        <w:rPr>
          <w:color w:val="000000"/>
        </w:rPr>
        <w:t xml:space="preserve"> руб</w:t>
      </w:r>
      <w:r w:rsidRPr="009C37B3">
        <w:t>лей</w:t>
      </w:r>
      <w:r>
        <w:rPr>
          <w:b/>
        </w:rPr>
        <w:t>,</w:t>
      </w:r>
      <w:r>
        <w:t xml:space="preserve"> в виде начисленных налога на доходы организаций в размере 21 012,85 рублей,</w:t>
      </w:r>
      <w:r w:rsidRPr="00242E89">
        <w:rPr>
          <w:bCs/>
        </w:rPr>
        <w:t xml:space="preserve"> </w:t>
      </w:r>
      <w:r>
        <w:rPr>
          <w:bCs/>
        </w:rPr>
        <w:t>налога на содержание жилищного фонда, объектов социально-культурной сферы и благоустройство территории города (района)</w:t>
      </w:r>
      <w:r>
        <w:t xml:space="preserve"> в размере 1 160,68 рублей, коэффициента инфляции в размере 6 507,38 рублей и финансовой санкции в размере 22 173,53 рублей.</w:t>
      </w:r>
    </w:p>
    <w:p w:rsidR="00FB1413" w:rsidRDefault="00FB1413" w:rsidP="00D63540">
      <w:pPr>
        <w:tabs>
          <w:tab w:val="left" w:pos="426"/>
          <w:tab w:val="left" w:pos="567"/>
        </w:tabs>
        <w:ind w:right="-2" w:firstLine="567"/>
        <w:jc w:val="both"/>
      </w:pPr>
      <w:r w:rsidRPr="005D6047">
        <w:rPr>
          <w:b/>
        </w:rPr>
        <w:t xml:space="preserve">Представитель </w:t>
      </w:r>
      <w:r>
        <w:rPr>
          <w:b/>
        </w:rPr>
        <w:t>Налоговой инспекции</w:t>
      </w:r>
      <w:r w:rsidRPr="00C87FA8">
        <w:rPr>
          <w:b/>
        </w:rPr>
        <w:t xml:space="preserve"> по </w:t>
      </w:r>
      <w:r w:rsidRPr="00CD6B98">
        <w:rPr>
          <w:b/>
        </w:rPr>
        <w:t>г.Слободзея и Слободзейскому району</w:t>
      </w:r>
      <w:r>
        <w:t xml:space="preserve"> </w:t>
      </w:r>
      <w:r w:rsidRPr="00C30984">
        <w:t>в</w:t>
      </w:r>
      <w:r w:rsidRPr="002C75E7">
        <w:t xml:space="preserve"> судебно</w:t>
      </w:r>
      <w:r>
        <w:t>м</w:t>
      </w:r>
      <w:r w:rsidRPr="002C75E7">
        <w:t xml:space="preserve"> заседани</w:t>
      </w:r>
      <w:r>
        <w:t>и</w:t>
      </w:r>
      <w:r w:rsidRPr="002C75E7">
        <w:t xml:space="preserve"> поддержал</w:t>
      </w:r>
      <w:r>
        <w:t>а</w:t>
      </w:r>
      <w:r w:rsidRPr="002C75E7">
        <w:t xml:space="preserve"> заявленные требования</w:t>
      </w:r>
      <w:r>
        <w:t>, п</w:t>
      </w:r>
      <w:r w:rsidRPr="00DC6469">
        <w:t>роси</w:t>
      </w:r>
      <w:r>
        <w:t>ла</w:t>
      </w:r>
      <w:r w:rsidRPr="00DC6469">
        <w:t xml:space="preserve"> </w:t>
      </w:r>
      <w:r>
        <w:t>удовлетворить их в полном объеме по основаниям, изложенным в заявлении.</w:t>
      </w:r>
    </w:p>
    <w:p w:rsidR="009C37B3" w:rsidRDefault="009C37B3" w:rsidP="00D63540">
      <w:pPr>
        <w:ind w:right="-2" w:firstLine="567"/>
        <w:jc w:val="both"/>
      </w:pPr>
      <w:r>
        <w:rPr>
          <w:b/>
          <w:color w:val="000000" w:themeColor="text1"/>
        </w:rPr>
        <w:t>ООО «ТирПласт</w:t>
      </w:r>
      <w:r w:rsidR="00FB1413" w:rsidRPr="005D6047">
        <w:rPr>
          <w:b/>
        </w:rPr>
        <w:t>»</w:t>
      </w:r>
      <w:r w:rsidR="00FB1413">
        <w:t xml:space="preserve"> </w:t>
      </w:r>
      <w:r>
        <w:t xml:space="preserve">своего представителя </w:t>
      </w:r>
      <w:r w:rsidRPr="00F565B4">
        <w:t xml:space="preserve">в судебное заседание не </w:t>
      </w:r>
      <w:r>
        <w:t>направило</w:t>
      </w:r>
      <w:r w:rsidRPr="00E872E0">
        <w:t>,</w:t>
      </w:r>
      <w:r>
        <w:t xml:space="preserve"> о времени и месте </w:t>
      </w:r>
      <w:r w:rsidRPr="00E872E0">
        <w:t xml:space="preserve">рассмотрения дела </w:t>
      </w:r>
      <w:r>
        <w:t xml:space="preserve">было </w:t>
      </w:r>
      <w:r w:rsidRPr="00E872E0">
        <w:t>уведомл</w:t>
      </w:r>
      <w:r>
        <w:t>ено</w:t>
      </w:r>
      <w:r w:rsidRPr="00E872E0">
        <w:t xml:space="preserve"> надлежащим образом в соответствии со ст.ст.102-1-102-3 АПК ПМР</w:t>
      </w:r>
      <w:r>
        <w:t>.</w:t>
      </w:r>
      <w:r w:rsidRPr="00E872E0">
        <w:t xml:space="preserve"> </w:t>
      </w:r>
      <w:r>
        <w:t>З</w:t>
      </w:r>
      <w:r w:rsidRPr="00E872E0">
        <w:t xml:space="preserve">аказное письмо с уведомлением </w:t>
      </w:r>
      <w:r>
        <w:rPr>
          <w:color w:val="000000" w:themeColor="text1"/>
        </w:rPr>
        <w:t xml:space="preserve">№ 4/255 от 04.09.2020 г., </w:t>
      </w:r>
      <w:r>
        <w:t xml:space="preserve">направленное по месту нахождения юридического лица, указанному в выписке из государственного  реестра юридических лиц, </w:t>
      </w:r>
      <w:r>
        <w:rPr>
          <w:color w:val="000000" w:themeColor="text1"/>
        </w:rPr>
        <w:t>возвращено 14.09.2020 г. с отметкой почтовой организации «за неразысканием», что согласно подп.в) п.2 ст.102-3 АПК ПМР</w:t>
      </w:r>
      <w:r>
        <w:t xml:space="preserve"> признается надлежащим извещением.</w:t>
      </w:r>
    </w:p>
    <w:p w:rsidR="009C37B3" w:rsidRPr="00C74A2B" w:rsidRDefault="009C37B3" w:rsidP="00D63540">
      <w:pPr>
        <w:ind w:right="-2" w:firstLine="567"/>
        <w:jc w:val="both"/>
      </w:pPr>
      <w:r>
        <w:t>Кроме того, и</w:t>
      </w:r>
      <w:r w:rsidRPr="00C74A2B">
        <w:t>нформация о принятии заявления к производству Арбитражного суда, о времени и месте судебного заседания размещалась судом на официальном сайте Арбитражного суда в сети Интернет в соответствии с п.1 ст. 102-1 АПК ПМР</w:t>
      </w:r>
      <w:r>
        <w:t>.</w:t>
      </w:r>
    </w:p>
    <w:p w:rsidR="009C37B3" w:rsidRPr="009F7D84" w:rsidRDefault="009C37B3" w:rsidP="00D63540">
      <w:pPr>
        <w:tabs>
          <w:tab w:val="left" w:pos="9354"/>
        </w:tabs>
        <w:ind w:right="-2" w:firstLine="567"/>
        <w:jc w:val="both"/>
      </w:pPr>
      <w:r w:rsidRPr="00C74A2B">
        <w:t xml:space="preserve">При таких обстоятельствах, в соответствии с пунктом 2 статьей 108 АПК ПМР, дело рассмотрено в отсутствие Общества, извещенного о времени и месте судебного </w:t>
      </w:r>
      <w:r w:rsidRPr="009F7D84">
        <w:t>разбирательства надлежащим образом.</w:t>
      </w:r>
    </w:p>
    <w:p w:rsidR="00FB1413" w:rsidRPr="00DC6469" w:rsidRDefault="00FB1413" w:rsidP="00D63540">
      <w:pPr>
        <w:ind w:right="-2" w:firstLine="567"/>
        <w:jc w:val="both"/>
      </w:pPr>
      <w:r w:rsidRPr="00DC6469">
        <w:rPr>
          <w:b/>
        </w:rPr>
        <w:t>Арбитражный суд</w:t>
      </w:r>
      <w:r w:rsidRPr="00DC6469">
        <w:t xml:space="preserve">, рассмотрев материалы дела, заслушав пояснения </w:t>
      </w:r>
      <w:r w:rsidR="0089210F">
        <w:t>представителя заявителя,</w:t>
      </w:r>
      <w:r w:rsidRPr="00DC6469">
        <w:t xml:space="preserve"> и иссле</w:t>
      </w:r>
      <w:r>
        <w:t xml:space="preserve">довав представленные документы, </w:t>
      </w:r>
      <w:r w:rsidRPr="00DC6469">
        <w:t xml:space="preserve"> приходит к выводу о том, что заявленные требования подлежат удовлетворению</w:t>
      </w:r>
      <w:r>
        <w:t xml:space="preserve"> по следующим основаниям</w:t>
      </w:r>
      <w:r w:rsidRPr="00DC6469">
        <w:t xml:space="preserve">.  </w:t>
      </w:r>
    </w:p>
    <w:p w:rsidR="00FB1413" w:rsidRPr="00C131ED" w:rsidRDefault="00FB1413" w:rsidP="00D63540">
      <w:pPr>
        <w:ind w:right="-2" w:firstLine="567"/>
        <w:jc w:val="both"/>
        <w:rPr>
          <w:bCs/>
          <w:color w:val="000000" w:themeColor="text1"/>
        </w:rPr>
      </w:pPr>
      <w:r w:rsidRPr="00C131ED">
        <w:rPr>
          <w:bCs/>
          <w:color w:val="000000" w:themeColor="text1"/>
        </w:rPr>
        <w:lastRenderedPageBreak/>
        <w:t xml:space="preserve">Статьёй 52 Конституции </w:t>
      </w:r>
      <w:r w:rsidR="009A62BC">
        <w:rPr>
          <w:bCs/>
          <w:color w:val="000000" w:themeColor="text1"/>
        </w:rPr>
        <w:t>ПМР</w:t>
      </w:r>
      <w:r w:rsidRPr="00C131ED">
        <w:rPr>
          <w:bCs/>
          <w:color w:val="000000" w:themeColor="text1"/>
        </w:rPr>
        <w:t xml:space="preserve"> закреплена конституционная обязанность своевременно и в полном объеме </w:t>
      </w:r>
      <w:r>
        <w:rPr>
          <w:bCs/>
          <w:color w:val="000000" w:themeColor="text1"/>
        </w:rPr>
        <w:t>о</w:t>
      </w:r>
      <w:r w:rsidRPr="00C131ED">
        <w:rPr>
          <w:bCs/>
          <w:color w:val="000000" w:themeColor="text1"/>
        </w:rPr>
        <w:t>плачивать установленные законом налоги и сборы.</w:t>
      </w:r>
    </w:p>
    <w:p w:rsidR="00FB1413" w:rsidRDefault="00FB1413" w:rsidP="00D63540">
      <w:pPr>
        <w:ind w:right="-2" w:firstLine="567"/>
        <w:jc w:val="both"/>
        <w:rPr>
          <w:bCs/>
          <w:color w:val="000000" w:themeColor="text1"/>
        </w:rPr>
      </w:pPr>
      <w:r w:rsidRPr="00C131ED">
        <w:rPr>
          <w:bCs/>
          <w:color w:val="000000" w:themeColor="text1"/>
        </w:rPr>
        <w:t xml:space="preserve">В силу п.п. «б» п.2 ст. 9 Закона ПМР «Об основах налоговой системы в </w:t>
      </w:r>
      <w:r>
        <w:rPr>
          <w:bCs/>
          <w:color w:val="000000" w:themeColor="text1"/>
        </w:rPr>
        <w:t>ПМР</w:t>
      </w:r>
      <w:r w:rsidRPr="00C131ED">
        <w:rPr>
          <w:bCs/>
          <w:color w:val="000000" w:themeColor="text1"/>
        </w:rPr>
        <w:t>»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платежные поручения на перечисление налоговых платежей, независимо от наличия средств на текущем счете в рублях Приднестровской Молдавской Республики.</w:t>
      </w:r>
    </w:p>
    <w:p w:rsidR="00FB1413" w:rsidRPr="00520DD1" w:rsidRDefault="00FB1413" w:rsidP="00D63540">
      <w:pPr>
        <w:pStyle w:val="aa"/>
        <w:ind w:right="-2" w:firstLine="567"/>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t xml:space="preserve">Как установлено судом и следует из материалов дела, </w:t>
      </w:r>
      <w:r w:rsidR="00287EEC">
        <w:rPr>
          <w:rFonts w:ascii="Times New Roman" w:hAnsi="Times New Roman" w:cs="Times New Roman"/>
          <w:color w:val="000000"/>
          <w:sz w:val="24"/>
          <w:szCs w:val="24"/>
        </w:rPr>
        <w:t>ООО «ТирПласт</w:t>
      </w:r>
      <w:r w:rsidRPr="00520DD1">
        <w:rPr>
          <w:rFonts w:ascii="Times New Roman" w:hAnsi="Times New Roman" w:cs="Times New Roman"/>
          <w:color w:val="000000"/>
          <w:sz w:val="24"/>
          <w:szCs w:val="24"/>
        </w:rPr>
        <w:t xml:space="preserve">» зарегистрировано в едином государственном реестре юридических лиц </w:t>
      </w:r>
      <w:r w:rsidR="00287EEC">
        <w:rPr>
          <w:rFonts w:ascii="Times New Roman" w:hAnsi="Times New Roman" w:cs="Times New Roman"/>
          <w:color w:val="000000"/>
          <w:sz w:val="24"/>
          <w:szCs w:val="24"/>
        </w:rPr>
        <w:t>14.12.2010</w:t>
      </w:r>
      <w:r>
        <w:rPr>
          <w:rFonts w:ascii="Times New Roman" w:hAnsi="Times New Roman" w:cs="Times New Roman"/>
          <w:color w:val="000000"/>
          <w:sz w:val="24"/>
          <w:szCs w:val="24"/>
        </w:rPr>
        <w:t xml:space="preserve"> г</w:t>
      </w:r>
      <w:r w:rsidRPr="00520DD1">
        <w:rPr>
          <w:rFonts w:ascii="Times New Roman" w:hAnsi="Times New Roman" w:cs="Times New Roman"/>
          <w:color w:val="000000"/>
          <w:sz w:val="24"/>
          <w:szCs w:val="24"/>
        </w:rPr>
        <w:t>. за № 0</w:t>
      </w:r>
      <w:r>
        <w:rPr>
          <w:rFonts w:ascii="Times New Roman" w:hAnsi="Times New Roman" w:cs="Times New Roman"/>
          <w:color w:val="000000"/>
          <w:sz w:val="24"/>
          <w:szCs w:val="24"/>
        </w:rPr>
        <w:t>3</w:t>
      </w:r>
      <w:r w:rsidRPr="00520DD1">
        <w:rPr>
          <w:rFonts w:ascii="Times New Roman" w:hAnsi="Times New Roman" w:cs="Times New Roman"/>
          <w:color w:val="000000"/>
          <w:sz w:val="24"/>
          <w:szCs w:val="24"/>
        </w:rPr>
        <w:t>-02</w:t>
      </w:r>
      <w:r w:rsidR="00287EEC">
        <w:rPr>
          <w:rFonts w:ascii="Times New Roman" w:hAnsi="Times New Roman" w:cs="Times New Roman"/>
          <w:color w:val="000000"/>
          <w:sz w:val="24"/>
          <w:szCs w:val="24"/>
        </w:rPr>
        <w:t>3</w:t>
      </w:r>
      <w:r w:rsidRPr="00520DD1">
        <w:rPr>
          <w:rFonts w:ascii="Times New Roman" w:hAnsi="Times New Roman" w:cs="Times New Roman"/>
          <w:color w:val="000000"/>
          <w:sz w:val="24"/>
          <w:szCs w:val="24"/>
        </w:rPr>
        <w:t>-3</w:t>
      </w:r>
      <w:r w:rsidR="00287EEC">
        <w:rPr>
          <w:rFonts w:ascii="Times New Roman" w:hAnsi="Times New Roman" w:cs="Times New Roman"/>
          <w:color w:val="000000"/>
          <w:sz w:val="24"/>
          <w:szCs w:val="24"/>
        </w:rPr>
        <w:t>886</w:t>
      </w:r>
      <w:r w:rsidRPr="00520DD1">
        <w:rPr>
          <w:rFonts w:ascii="Times New Roman" w:hAnsi="Times New Roman" w:cs="Times New Roman"/>
          <w:color w:val="000000"/>
          <w:sz w:val="24"/>
          <w:szCs w:val="24"/>
        </w:rPr>
        <w:t>, свидетельство о регистрации № 00</w:t>
      </w:r>
      <w:r>
        <w:rPr>
          <w:rFonts w:ascii="Times New Roman" w:hAnsi="Times New Roman" w:cs="Times New Roman"/>
          <w:color w:val="000000"/>
          <w:sz w:val="24"/>
          <w:szCs w:val="24"/>
        </w:rPr>
        <w:t>1</w:t>
      </w:r>
      <w:r w:rsidR="00287EEC">
        <w:rPr>
          <w:rFonts w:ascii="Times New Roman" w:hAnsi="Times New Roman" w:cs="Times New Roman"/>
          <w:color w:val="000000"/>
          <w:sz w:val="24"/>
          <w:szCs w:val="24"/>
        </w:rPr>
        <w:t xml:space="preserve">4019 </w:t>
      </w:r>
      <w:r w:rsidRPr="00520DD1">
        <w:rPr>
          <w:rFonts w:ascii="Times New Roman" w:hAnsi="Times New Roman" w:cs="Times New Roman"/>
          <w:color w:val="000000"/>
          <w:sz w:val="24"/>
          <w:szCs w:val="24"/>
        </w:rPr>
        <w:t xml:space="preserve">АА. </w:t>
      </w:r>
    </w:p>
    <w:p w:rsidR="00FB1413" w:rsidRDefault="00FB1413" w:rsidP="00D63540">
      <w:pPr>
        <w:pStyle w:val="aa"/>
        <w:ind w:right="-2" w:firstLine="567"/>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 xml:space="preserve">На основании Приказа </w:t>
      </w:r>
      <w:r>
        <w:rPr>
          <w:rFonts w:ascii="Times New Roman" w:hAnsi="Times New Roman" w:cs="Times New Roman"/>
          <w:color w:val="000000"/>
          <w:sz w:val="24"/>
          <w:szCs w:val="24"/>
        </w:rPr>
        <w:t xml:space="preserve">заместителя </w:t>
      </w:r>
      <w:r w:rsidRPr="00520DD1">
        <w:rPr>
          <w:rFonts w:ascii="Times New Roman" w:hAnsi="Times New Roman" w:cs="Times New Roman"/>
          <w:color w:val="000000"/>
          <w:sz w:val="24"/>
          <w:szCs w:val="24"/>
        </w:rPr>
        <w:t xml:space="preserve">начальника НИ по </w:t>
      </w:r>
      <w:r>
        <w:rPr>
          <w:rFonts w:ascii="Times New Roman" w:hAnsi="Times New Roman" w:cs="Times New Roman"/>
          <w:color w:val="000000"/>
          <w:sz w:val="24"/>
          <w:szCs w:val="24"/>
        </w:rPr>
        <w:t xml:space="preserve">г.Слободзея и Слободзейскому району </w:t>
      </w:r>
      <w:r w:rsidRPr="00520DD1">
        <w:rPr>
          <w:rFonts w:ascii="Times New Roman" w:hAnsi="Times New Roman" w:cs="Times New Roman"/>
          <w:color w:val="000000"/>
          <w:sz w:val="24"/>
          <w:szCs w:val="24"/>
        </w:rPr>
        <w:t xml:space="preserve">№ </w:t>
      </w:r>
      <w:r w:rsidR="00517954">
        <w:rPr>
          <w:rFonts w:ascii="Times New Roman" w:hAnsi="Times New Roman" w:cs="Times New Roman"/>
          <w:color w:val="000000"/>
          <w:sz w:val="24"/>
          <w:szCs w:val="24"/>
        </w:rPr>
        <w:t>193</w:t>
      </w:r>
      <w:r w:rsidRPr="00520DD1">
        <w:rPr>
          <w:rFonts w:ascii="Times New Roman" w:hAnsi="Times New Roman" w:cs="Times New Roman"/>
          <w:color w:val="000000"/>
          <w:sz w:val="24"/>
          <w:szCs w:val="24"/>
        </w:rPr>
        <w:t xml:space="preserve"> от 2</w:t>
      </w:r>
      <w:r w:rsidR="00517954">
        <w:rPr>
          <w:rFonts w:ascii="Times New Roman" w:hAnsi="Times New Roman" w:cs="Times New Roman"/>
          <w:color w:val="000000"/>
          <w:sz w:val="24"/>
          <w:szCs w:val="24"/>
        </w:rPr>
        <w:t>7</w:t>
      </w:r>
      <w:r w:rsidRPr="00520DD1">
        <w:rPr>
          <w:rFonts w:ascii="Times New Roman" w:hAnsi="Times New Roman" w:cs="Times New Roman"/>
          <w:color w:val="000000"/>
          <w:sz w:val="24"/>
          <w:szCs w:val="24"/>
        </w:rPr>
        <w:t>.</w:t>
      </w:r>
      <w:r w:rsidR="00517954">
        <w:rPr>
          <w:rFonts w:ascii="Times New Roman" w:hAnsi="Times New Roman" w:cs="Times New Roman"/>
          <w:color w:val="000000"/>
          <w:sz w:val="24"/>
          <w:szCs w:val="24"/>
        </w:rPr>
        <w:t>12</w:t>
      </w:r>
      <w:r w:rsidRPr="00520DD1">
        <w:rPr>
          <w:rFonts w:ascii="Times New Roman" w:hAnsi="Times New Roman" w:cs="Times New Roman"/>
          <w:color w:val="000000"/>
          <w:sz w:val="24"/>
          <w:szCs w:val="24"/>
        </w:rPr>
        <w:t xml:space="preserve">.2019г. и плана </w:t>
      </w:r>
      <w:r w:rsidR="00517954">
        <w:rPr>
          <w:rFonts w:ascii="Times New Roman" w:hAnsi="Times New Roman" w:cs="Times New Roman"/>
          <w:color w:val="000000"/>
          <w:sz w:val="24"/>
          <w:szCs w:val="24"/>
        </w:rPr>
        <w:t>проведения проверок</w:t>
      </w:r>
      <w:r w:rsidRPr="00520DD1">
        <w:rPr>
          <w:rFonts w:ascii="Times New Roman" w:hAnsi="Times New Roman" w:cs="Times New Roman"/>
          <w:color w:val="000000"/>
          <w:sz w:val="24"/>
          <w:szCs w:val="24"/>
        </w:rPr>
        <w:t xml:space="preserve"> на 2019 г. в отношении </w:t>
      </w:r>
      <w:r w:rsidR="00517954">
        <w:rPr>
          <w:rFonts w:ascii="Times New Roman" w:hAnsi="Times New Roman" w:cs="Times New Roman"/>
          <w:color w:val="000000"/>
          <w:sz w:val="24"/>
          <w:szCs w:val="24"/>
        </w:rPr>
        <w:t>ООО «ТирПласт»</w:t>
      </w:r>
      <w:r w:rsidRPr="007D64D8">
        <w:rPr>
          <w:rFonts w:ascii="Times New Roman" w:hAnsi="Times New Roman" w:cs="Times New Roman"/>
          <w:bCs/>
          <w:color w:val="000000" w:themeColor="text1"/>
          <w:sz w:val="24"/>
          <w:szCs w:val="24"/>
        </w:rPr>
        <w:t xml:space="preserve"> было проведено плановое мероприятие по контролю по вопросу соблюдения налогового и иного законодательства за период </w:t>
      </w:r>
      <w:r>
        <w:rPr>
          <w:rFonts w:ascii="Times New Roman" w:hAnsi="Times New Roman" w:cs="Times New Roman"/>
          <w:bCs/>
          <w:color w:val="000000" w:themeColor="text1"/>
          <w:sz w:val="24"/>
          <w:szCs w:val="24"/>
        </w:rPr>
        <w:t>201</w:t>
      </w:r>
      <w:r w:rsidR="00517954">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-20</w:t>
      </w:r>
      <w:r w:rsidR="00517954">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 xml:space="preserve"> г.г.</w:t>
      </w:r>
    </w:p>
    <w:p w:rsidR="00DD7A4E" w:rsidRPr="009304FE" w:rsidRDefault="00DD7A4E" w:rsidP="00D63540">
      <w:pPr>
        <w:ind w:right="-2" w:firstLine="567"/>
        <w:jc w:val="both"/>
        <w:rPr>
          <w:color w:val="000000" w:themeColor="text1"/>
        </w:rPr>
      </w:pPr>
      <w:r w:rsidRPr="009304FE">
        <w:rPr>
          <w:color w:val="000000" w:themeColor="text1"/>
        </w:rPr>
        <w:t>Наличие законных оснований и полномочий для проведения планового мероприятия по контролю установлены положениями статьи 1, п.1, 2 статьи 8 Закона ПМР «О Государственной налоговой службе ПМР», п.1,2 статьи 7, п.1 статьи 8 Закона ПМР «О порядке проведения проверок при осуществлении государственного контроля (надзора)».</w:t>
      </w:r>
    </w:p>
    <w:p w:rsidR="00DD7A4E" w:rsidRPr="009304FE" w:rsidRDefault="00DD7A4E" w:rsidP="00D63540">
      <w:pPr>
        <w:ind w:right="-2" w:firstLine="567"/>
        <w:jc w:val="both"/>
        <w:rPr>
          <w:strike/>
          <w:color w:val="000000" w:themeColor="text1"/>
        </w:rPr>
      </w:pPr>
      <w:r w:rsidRPr="009304FE">
        <w:rPr>
          <w:bCs/>
          <w:color w:val="000000" w:themeColor="text1"/>
        </w:rPr>
        <w:t xml:space="preserve">По результатам проверки в соответствии с п.1 ст.10 Закона ПМР </w:t>
      </w:r>
      <w:r w:rsidRPr="009304FE">
        <w:rPr>
          <w:color w:val="000000" w:themeColor="text1"/>
        </w:rPr>
        <w:t xml:space="preserve">«О порядке проведения проверок при осуществлении государственного контроля (надзора)» </w:t>
      </w:r>
      <w:r w:rsidRPr="009304FE">
        <w:rPr>
          <w:bCs/>
          <w:color w:val="000000" w:themeColor="text1"/>
        </w:rPr>
        <w:t>составлен Акт № 012-00</w:t>
      </w:r>
      <w:r>
        <w:rPr>
          <w:bCs/>
          <w:color w:val="000000" w:themeColor="text1"/>
        </w:rPr>
        <w:t>61</w:t>
      </w:r>
      <w:r w:rsidRPr="009304FE">
        <w:rPr>
          <w:bCs/>
          <w:color w:val="000000" w:themeColor="text1"/>
        </w:rPr>
        <w:t xml:space="preserve">-20 </w:t>
      </w:r>
      <w:r w:rsidRPr="00751ABF">
        <w:rPr>
          <w:bCs/>
          <w:color w:val="000000" w:themeColor="text1"/>
        </w:rPr>
        <w:t>от 16 марта 2020 г., согласно которому в ходе контрольного мероприятия установлено сокрытие обществом объекта налогообложения, повлекшее неуплату налогов.</w:t>
      </w:r>
      <w:r w:rsidRPr="009304FE">
        <w:rPr>
          <w:bCs/>
          <w:color w:val="000000" w:themeColor="text1"/>
        </w:rPr>
        <w:t xml:space="preserve"> </w:t>
      </w:r>
    </w:p>
    <w:p w:rsidR="00DD7A4E" w:rsidRPr="009304FE" w:rsidRDefault="00DD7A4E" w:rsidP="00D63540">
      <w:pPr>
        <w:tabs>
          <w:tab w:val="left" w:pos="426"/>
          <w:tab w:val="left" w:pos="567"/>
        </w:tabs>
        <w:ind w:right="-2" w:firstLine="567"/>
        <w:jc w:val="both"/>
        <w:rPr>
          <w:color w:val="000000" w:themeColor="text1"/>
        </w:rPr>
      </w:pPr>
      <w:r w:rsidRPr="009304FE">
        <w:rPr>
          <w:color w:val="000000" w:themeColor="text1"/>
        </w:rPr>
        <w:t xml:space="preserve">Как следует из материалов дела, Акта мероприятия по контролю </w:t>
      </w:r>
      <w:r w:rsidRPr="009304FE">
        <w:rPr>
          <w:bCs/>
          <w:color w:val="000000" w:themeColor="text1"/>
        </w:rPr>
        <w:t>№ 012-00</w:t>
      </w:r>
      <w:r>
        <w:rPr>
          <w:bCs/>
          <w:color w:val="000000" w:themeColor="text1"/>
        </w:rPr>
        <w:t>61</w:t>
      </w:r>
      <w:r w:rsidRPr="009304FE">
        <w:rPr>
          <w:bCs/>
          <w:color w:val="000000" w:themeColor="text1"/>
        </w:rPr>
        <w:t>-20 от 16 марта 2020 г.,</w:t>
      </w:r>
      <w:r w:rsidRPr="009304FE">
        <w:rPr>
          <w:color w:val="000000" w:themeColor="text1"/>
        </w:rPr>
        <w:t xml:space="preserve"> налоговой инспекцией по г. Слободзея и Слободзейскому району  в соответствии с пунктом 3 статьи 8 Закона ПМР «О государственной налоговой службе </w:t>
      </w:r>
      <w:r w:rsidRPr="00F90E31">
        <w:rPr>
          <w:color w:val="000000" w:themeColor="text1"/>
        </w:rPr>
        <w:t>ПМР», подпунктом г) пункта 2 статьи 9 Закона ПМР «Об основах налоговой системы в ПМР»  27.12.2019 года на юридический адрес ООО «ТирПласт» направлено Требование № 01-26/5826 о необходимости предоставления в срок до 15 января 2020 года бухгалтерских</w:t>
      </w:r>
      <w:r w:rsidRPr="009304FE">
        <w:rPr>
          <w:color w:val="000000" w:themeColor="text1"/>
        </w:rPr>
        <w:t xml:space="preserve"> документов за 201</w:t>
      </w:r>
      <w:r>
        <w:rPr>
          <w:color w:val="000000" w:themeColor="text1"/>
        </w:rPr>
        <w:t>4</w:t>
      </w:r>
      <w:r w:rsidRPr="009304FE">
        <w:rPr>
          <w:color w:val="000000" w:themeColor="text1"/>
        </w:rPr>
        <w:t>-2020 годы в количестве, необходимом для проведения  планового мероприятия по контролю. Однако</w:t>
      </w:r>
      <w:r>
        <w:rPr>
          <w:color w:val="000000" w:themeColor="text1"/>
        </w:rPr>
        <w:t>,</w:t>
      </w:r>
      <w:r w:rsidRPr="009304FE">
        <w:rPr>
          <w:color w:val="000000" w:themeColor="text1"/>
        </w:rPr>
        <w:t xml:space="preserve"> законное требование должностного лица налогового органа не </w:t>
      </w:r>
      <w:r w:rsidRPr="00F90E31">
        <w:rPr>
          <w:color w:val="000000" w:themeColor="text1"/>
        </w:rPr>
        <w:t xml:space="preserve">исполнено, документы предоставлены не были, за что </w:t>
      </w:r>
      <w:r w:rsidRPr="00F90E31">
        <w:rPr>
          <w:color w:val="000000"/>
        </w:rPr>
        <w:t xml:space="preserve">ООО «ТирПласт» </w:t>
      </w:r>
      <w:r w:rsidRPr="00F90E31">
        <w:rPr>
          <w:color w:val="000000" w:themeColor="text1"/>
        </w:rPr>
        <w:t xml:space="preserve">решением Арбитражного суда от </w:t>
      </w:r>
      <w:r w:rsidR="00F90E31" w:rsidRPr="00F90E31">
        <w:rPr>
          <w:color w:val="000000" w:themeColor="text1"/>
        </w:rPr>
        <w:t>18 февраля</w:t>
      </w:r>
      <w:r w:rsidRPr="00F90E31">
        <w:rPr>
          <w:color w:val="000000" w:themeColor="text1"/>
        </w:rPr>
        <w:t xml:space="preserve"> 2020 г. по делу №</w:t>
      </w:r>
      <w:r w:rsidR="00F90E31" w:rsidRPr="00F90E31">
        <w:rPr>
          <w:color w:val="000000" w:themeColor="text1"/>
        </w:rPr>
        <w:t>73/20-12</w:t>
      </w:r>
      <w:r w:rsidRPr="00F90E31">
        <w:rPr>
          <w:color w:val="000000" w:themeColor="text1"/>
        </w:rPr>
        <w:t xml:space="preserve">  привлечено к административной ответственности</w:t>
      </w:r>
      <w:r w:rsidRPr="009304FE">
        <w:rPr>
          <w:color w:val="000000" w:themeColor="text1"/>
        </w:rPr>
        <w:t>, предусмотренной пунктом 2 статьи 19.5 КоАП ПМР</w:t>
      </w:r>
      <w:r>
        <w:rPr>
          <w:color w:val="000000" w:themeColor="text1"/>
        </w:rPr>
        <w:t xml:space="preserve">. </w:t>
      </w:r>
      <w:r w:rsidRPr="009304FE">
        <w:rPr>
          <w:bCs/>
          <w:color w:val="000000" w:themeColor="text1"/>
        </w:rPr>
        <w:t xml:space="preserve"> </w:t>
      </w:r>
      <w:r>
        <w:rPr>
          <w:bCs/>
          <w:color w:val="000000" w:themeColor="text1"/>
        </w:rPr>
        <w:t>С</w:t>
      </w:r>
      <w:r w:rsidRPr="009304FE">
        <w:rPr>
          <w:bCs/>
          <w:color w:val="000000" w:themeColor="text1"/>
        </w:rPr>
        <w:t>рок проведения мероприятия по контролю был продлен на основании</w:t>
      </w:r>
      <w:r w:rsidRPr="009304FE">
        <w:rPr>
          <w:color w:val="000000" w:themeColor="text1"/>
        </w:rPr>
        <w:t xml:space="preserve"> Приказа начальника налоговой инспекции </w:t>
      </w:r>
      <w:r w:rsidRPr="009304FE">
        <w:rPr>
          <w:bCs/>
          <w:color w:val="000000" w:themeColor="text1"/>
        </w:rPr>
        <w:t>от 29 января 2020 года №</w:t>
      </w:r>
      <w:r>
        <w:rPr>
          <w:bCs/>
          <w:color w:val="000000" w:themeColor="text1"/>
        </w:rPr>
        <w:t>1</w:t>
      </w:r>
      <w:r w:rsidR="000E6F1B">
        <w:rPr>
          <w:bCs/>
          <w:color w:val="000000" w:themeColor="text1"/>
        </w:rPr>
        <w:t>4</w:t>
      </w:r>
      <w:r>
        <w:rPr>
          <w:bCs/>
          <w:color w:val="000000" w:themeColor="text1"/>
        </w:rPr>
        <w:t xml:space="preserve"> в соответствии с подпунктом б)</w:t>
      </w:r>
      <w:r w:rsidR="000E6F1B">
        <w:rPr>
          <w:bCs/>
          <w:color w:val="000000" w:themeColor="text1"/>
        </w:rPr>
        <w:t>,в)</w:t>
      </w:r>
      <w:r>
        <w:rPr>
          <w:bCs/>
          <w:color w:val="000000" w:themeColor="text1"/>
        </w:rPr>
        <w:t xml:space="preserve"> пункта 1 ст.7 Закона ПМР «О порядке проведения проверок при осуществлении государственного контроля (надзора).</w:t>
      </w:r>
      <w:r w:rsidRPr="009304FE">
        <w:rPr>
          <w:bCs/>
          <w:color w:val="000000" w:themeColor="text1"/>
        </w:rPr>
        <w:t xml:space="preserve"> </w:t>
      </w:r>
    </w:p>
    <w:p w:rsidR="00DD7A4E" w:rsidRPr="009304FE" w:rsidRDefault="00DD7A4E" w:rsidP="00D63540">
      <w:pPr>
        <w:ind w:right="-2" w:firstLine="567"/>
        <w:jc w:val="both"/>
        <w:rPr>
          <w:color w:val="000000" w:themeColor="text1"/>
        </w:rPr>
      </w:pPr>
      <w:r w:rsidRPr="009304FE">
        <w:rPr>
          <w:color w:val="000000" w:themeColor="text1"/>
        </w:rPr>
        <w:t xml:space="preserve">Как следует из  подпункта а) пункта 4 во взаимосвязи с подпунктом б) пункта 2 Положения о порядке начисления налогов и иных обязательных платежей расчетным путем (Приложение к Приказу Министерства финансов ПМР от 21 января 2015 г. № 5), в случае непредставления в течение более двух месяцев налоговому органу необходимых для расчета документов, налоговый орган вправе определять размер причитающихся к уплате налогов на основании сведений о движении денежных средств по счетам в банке и (или) иной кредитной организации и (или) сведений о проверяемом субъекте, полученных от других государственных органов, юридических и физических лиц. </w:t>
      </w:r>
    </w:p>
    <w:p w:rsidR="00DD7A4E" w:rsidRDefault="00DD7A4E" w:rsidP="00D63540">
      <w:pPr>
        <w:ind w:right="-2" w:firstLine="567"/>
        <w:jc w:val="both"/>
        <w:rPr>
          <w:color w:val="000000" w:themeColor="text1"/>
        </w:rPr>
      </w:pPr>
      <w:r w:rsidRPr="009304FE">
        <w:rPr>
          <w:color w:val="000000" w:themeColor="text1"/>
        </w:rPr>
        <w:t xml:space="preserve">В связи с непредставлением документов, необходимых для проведения проверки, налоговой инспекцией соответствии </w:t>
      </w:r>
      <w:r w:rsidRPr="00C34742">
        <w:rPr>
          <w:color w:val="000000" w:themeColor="text1"/>
        </w:rPr>
        <w:t xml:space="preserve">с пунктом 3 статьи 8 Закона ПМР «О государственной налоговой службе ПМР», пунктом 1 статьи 11 Закона ПМР «Об основах налоговой системы в ПМР» направлен запрос в адрес </w:t>
      </w:r>
      <w:r w:rsidR="000E6F1B">
        <w:rPr>
          <w:color w:val="000000" w:themeColor="text1"/>
        </w:rPr>
        <w:t>ОАО «Эксимбанк».</w:t>
      </w:r>
    </w:p>
    <w:p w:rsidR="000E6F1B" w:rsidRDefault="000E6F1B" w:rsidP="00D63540">
      <w:pPr>
        <w:ind w:right="-2" w:firstLine="567"/>
        <w:jc w:val="both"/>
        <w:rPr>
          <w:color w:val="000000" w:themeColor="text1"/>
        </w:rPr>
      </w:pPr>
      <w:r>
        <w:rPr>
          <w:color w:val="000000" w:themeColor="text1"/>
        </w:rPr>
        <w:t xml:space="preserve">Согласно предоставленной ОАО «Эксимбанк» г.Тирасполь информации о движении денежных средств по текущему счету ООО «ТирПласт» установлено, что на текущие счета в рублях ПМР в 2015-2016 г. поступили денежные средства от юридических лиц за </w:t>
      </w:r>
      <w:r>
        <w:rPr>
          <w:color w:val="000000" w:themeColor="text1"/>
        </w:rPr>
        <w:lastRenderedPageBreak/>
        <w:t>приобретенные у подконтрольного лица материальные ценности (продукцию) в общей сумме 632 459,10 рублей, в том числе:</w:t>
      </w:r>
    </w:p>
    <w:p w:rsidR="000E6F1B" w:rsidRDefault="000E6F1B" w:rsidP="00D63540">
      <w:pPr>
        <w:ind w:right="-2" w:firstLine="567"/>
        <w:jc w:val="both"/>
        <w:rPr>
          <w:color w:val="000000" w:themeColor="text1"/>
        </w:rPr>
      </w:pPr>
      <w:r>
        <w:rPr>
          <w:color w:val="000000" w:themeColor="text1"/>
        </w:rPr>
        <w:t>- в 2015 году в сумме 375 972,84 рубля,</w:t>
      </w:r>
    </w:p>
    <w:p w:rsidR="000E6F1B" w:rsidRDefault="000E6F1B" w:rsidP="00D63540">
      <w:pPr>
        <w:ind w:right="-2" w:firstLine="567"/>
        <w:jc w:val="both"/>
        <w:rPr>
          <w:color w:val="000000" w:themeColor="text1"/>
        </w:rPr>
      </w:pPr>
      <w:r>
        <w:rPr>
          <w:color w:val="000000" w:themeColor="text1"/>
        </w:rPr>
        <w:t>-в 2016 году в сумме 256 486,26 рублей.</w:t>
      </w:r>
    </w:p>
    <w:p w:rsidR="000E6F1B" w:rsidRDefault="000E6F1B" w:rsidP="00D63540">
      <w:pPr>
        <w:ind w:right="-2" w:firstLine="567"/>
        <w:jc w:val="both"/>
        <w:rPr>
          <w:color w:val="000000" w:themeColor="text1"/>
        </w:rPr>
      </w:pPr>
      <w:r>
        <w:rPr>
          <w:color w:val="000000" w:themeColor="text1"/>
        </w:rPr>
        <w:t>Согласно представленным ООО «Тирпласт» в налоговую инспекцию расчетам налога на доходы от продаж продукции, работ, услуг за 2015-2016 г.г., доход от продаж продукции Организацией отражен в сумме 147 173,84 рубля, в том числе:</w:t>
      </w:r>
    </w:p>
    <w:p w:rsidR="000E6F1B" w:rsidRDefault="000E6F1B" w:rsidP="00D63540">
      <w:pPr>
        <w:ind w:right="-2" w:firstLine="567"/>
        <w:jc w:val="both"/>
        <w:rPr>
          <w:color w:val="000000" w:themeColor="text1"/>
        </w:rPr>
      </w:pPr>
      <w:r>
        <w:rPr>
          <w:color w:val="000000" w:themeColor="text1"/>
        </w:rPr>
        <w:t>-в 2015 году в сумме 112 352,84 рубля,</w:t>
      </w:r>
    </w:p>
    <w:p w:rsidR="000E6F1B" w:rsidRDefault="000E6F1B" w:rsidP="00D63540">
      <w:pPr>
        <w:ind w:right="-2" w:firstLine="567"/>
        <w:jc w:val="both"/>
        <w:rPr>
          <w:color w:val="000000" w:themeColor="text1"/>
        </w:rPr>
      </w:pPr>
      <w:r>
        <w:rPr>
          <w:color w:val="000000" w:themeColor="text1"/>
        </w:rPr>
        <w:t>-в 2016 году в сумме 34 821,0 рублей.</w:t>
      </w:r>
    </w:p>
    <w:p w:rsidR="009C3B39" w:rsidRDefault="00B64D58" w:rsidP="00D63540">
      <w:pPr>
        <w:ind w:right="-2" w:firstLine="567"/>
        <w:jc w:val="both"/>
        <w:rPr>
          <w:color w:val="000000" w:themeColor="text1"/>
        </w:rPr>
      </w:pPr>
      <w:r>
        <w:rPr>
          <w:color w:val="000000" w:themeColor="text1"/>
        </w:rPr>
        <w:t>Налог от продаж продукции Организацией в 2015-2016 г.г. исчислялся и уплачивался с применением ставки налога на доходы организаций в размере 3,25 % от суммы доходов от реализации продукции собственного производства по коду вида деятельности 04- химическая промышленность, от продажи услуг в 2015 г. с применением ставки налога на доходы организаций в размере 7,2 %,  от торговой деятельности за 2015 г. -13,2 % от суммы валового дохода от реализации товаров, от других операционных доходов -7,2 %</w:t>
      </w:r>
      <w:r w:rsidR="009C3B39">
        <w:rPr>
          <w:color w:val="000000" w:themeColor="text1"/>
        </w:rPr>
        <w:t>.</w:t>
      </w:r>
    </w:p>
    <w:p w:rsidR="00B64D58" w:rsidRDefault="009C3B39" w:rsidP="00E4053A">
      <w:pPr>
        <w:ind w:right="-2" w:firstLine="567"/>
        <w:jc w:val="both"/>
        <w:rPr>
          <w:color w:val="000000" w:themeColor="text1"/>
        </w:rPr>
      </w:pPr>
      <w:r>
        <w:rPr>
          <w:color w:val="000000" w:themeColor="text1"/>
        </w:rPr>
        <w:t xml:space="preserve">В соответствии с пунктом а) статьи 3 Закона ПМР «О налоге на доходы организаций» объектом налогообложения для организаций, осуществляющих деятельность на территории ПМР являются доходы от продаж (выручка от реализации) продукции, товаров, выполненных работ, оказанных услуг. </w:t>
      </w:r>
    </w:p>
    <w:p w:rsidR="00E4053A" w:rsidRPr="00E4053A" w:rsidRDefault="00E4053A" w:rsidP="00E4053A">
      <w:pPr>
        <w:ind w:firstLine="567"/>
        <w:jc w:val="both"/>
        <w:rPr>
          <w:color w:val="000000" w:themeColor="text1"/>
        </w:rPr>
      </w:pPr>
      <w:bookmarkStart w:id="2" w:name="RANGE!B4:G163"/>
      <w:bookmarkEnd w:id="2"/>
      <w:r>
        <w:rPr>
          <w:color w:val="000000" w:themeColor="text1"/>
        </w:rPr>
        <w:t>Как следует из пункта 1 статьи 7 Закона ПМР «О налоге на доходы организаций», с</w:t>
      </w:r>
      <w:r w:rsidRPr="00E4053A">
        <w:rPr>
          <w:color w:val="000000" w:themeColor="text1"/>
        </w:rPr>
        <w:t xml:space="preserve">тавки налога на доходы устанавливаются дифференцированно в процентах к налогооблагаемой базе, формируемой по каждому виду деятельности, соответствующему отрасли, подотрасли народного хозяйства республики, деятельности в соответствии с таблицей, приведенной в настоящей статье. </w:t>
      </w:r>
    </w:p>
    <w:p w:rsidR="0017694D" w:rsidRDefault="0017694D" w:rsidP="00D63540">
      <w:pPr>
        <w:ind w:right="-2" w:firstLine="567"/>
        <w:jc w:val="both"/>
        <w:rPr>
          <w:color w:val="000000" w:themeColor="text1"/>
        </w:rPr>
      </w:pPr>
      <w:r>
        <w:rPr>
          <w:color w:val="000000" w:themeColor="text1"/>
        </w:rPr>
        <w:t>В силу пункта 6 статьи 7 Закона ПМР «О налоге на доходы организаций», налогоплательщики производят отчисления в Единый государственный фонд социального страхования ПМР на цели пенсионного страхования (обеспечения) в размере 1,08 % от налогооблагаемой базы, определенной в соответствии со статьями 5 и 6 настоящего Закона.</w:t>
      </w:r>
    </w:p>
    <w:p w:rsidR="0088486D" w:rsidRDefault="0088486D" w:rsidP="00D63540">
      <w:pPr>
        <w:ind w:right="-2" w:firstLine="567"/>
        <w:jc w:val="both"/>
        <w:rPr>
          <w:color w:val="000000" w:themeColor="text1"/>
        </w:rPr>
      </w:pPr>
      <w:r>
        <w:rPr>
          <w:color w:val="000000" w:themeColor="text1"/>
        </w:rPr>
        <w:t xml:space="preserve">Согласно подпункта и) пункта 1 статьи 16 Закона ПМР «Об основах налоговой системы в ПМР» юридические лица уплачивают налог на содержание жилищного фонда, объектов социально-культурной сферы и благоустройство территории города (района) в размере не менее 0,25 % исчисленных от доходов от продаж (выручки от реализации) продукции, товаров, выполненных работ, оказанных услуг. </w:t>
      </w:r>
    </w:p>
    <w:p w:rsidR="0088486D" w:rsidRPr="0088486D" w:rsidRDefault="0088486D" w:rsidP="00D63540">
      <w:pPr>
        <w:ind w:right="-2" w:firstLine="567"/>
        <w:jc w:val="both"/>
        <w:rPr>
          <w:color w:val="000000" w:themeColor="text1"/>
        </w:rPr>
      </w:pPr>
      <w:r w:rsidRPr="0088486D">
        <w:rPr>
          <w:color w:val="000000" w:themeColor="text1"/>
        </w:rPr>
        <w:t>Сумма налогооблагаемого дохода уменьшается на сумму налога на доходы организаций, исчисленного по доходам, подлежащим налогообложению в соответствии с настоящим пунктом.</w:t>
      </w:r>
    </w:p>
    <w:p w:rsidR="004C4759" w:rsidRDefault="005E66EC" w:rsidP="00D63540">
      <w:pPr>
        <w:ind w:right="-2" w:firstLine="567"/>
        <w:jc w:val="both"/>
        <w:rPr>
          <w:color w:val="000000" w:themeColor="text1"/>
        </w:rPr>
      </w:pPr>
      <w:r w:rsidRPr="00FA3302">
        <w:rPr>
          <w:color w:val="000000" w:themeColor="text1"/>
        </w:rPr>
        <w:t>Таким образом,</w:t>
      </w:r>
      <w:r w:rsidRPr="00172B9E">
        <w:rPr>
          <w:color w:val="000000"/>
        </w:rPr>
        <w:t xml:space="preserve"> </w:t>
      </w:r>
      <w:r>
        <w:rPr>
          <w:color w:val="000000"/>
        </w:rPr>
        <w:t xml:space="preserve">с учетом вышеприведенных норм, а также </w:t>
      </w:r>
      <w:r>
        <w:rPr>
          <w:color w:val="000000" w:themeColor="text1"/>
        </w:rPr>
        <w:t xml:space="preserve">подпункта а) пункта 4, </w:t>
      </w:r>
      <w:r>
        <w:rPr>
          <w:color w:val="000000"/>
        </w:rPr>
        <w:t xml:space="preserve">пунктов 18-19  Положения о порядке начисления налогов и иных обязательных платежей расчетным путем </w:t>
      </w:r>
      <w:r>
        <w:rPr>
          <w:color w:val="000000" w:themeColor="text1"/>
        </w:rPr>
        <w:t>(Приложение к Приказу Министерства финансов ПМР от 21 января 2015 г. №5),</w:t>
      </w:r>
      <w:r>
        <w:rPr>
          <w:color w:val="000000"/>
        </w:rPr>
        <w:t xml:space="preserve"> </w:t>
      </w:r>
      <w:r>
        <w:rPr>
          <w:color w:val="000000" w:themeColor="text1"/>
        </w:rPr>
        <w:t>налоговая инспекция обоснованно пришла к выводу, отраженному в Акте мероприятия по контролю о том, что</w:t>
      </w:r>
      <w:r w:rsidR="004C4759">
        <w:rPr>
          <w:color w:val="000000" w:themeColor="text1"/>
        </w:rPr>
        <w:t xml:space="preserve"> ООО «ТирПласт» в </w:t>
      </w:r>
      <w:r w:rsidR="004C4759" w:rsidRPr="00751ABF">
        <w:rPr>
          <w:color w:val="000000" w:themeColor="text1"/>
        </w:rPr>
        <w:t xml:space="preserve">нарушение </w:t>
      </w:r>
      <w:r w:rsidR="009C3B39" w:rsidRPr="00751ABF">
        <w:rPr>
          <w:color w:val="000000" w:themeColor="text1"/>
        </w:rPr>
        <w:t xml:space="preserve">пункта 1 статьи 2, </w:t>
      </w:r>
      <w:r w:rsidR="004C4759" w:rsidRPr="00751ABF">
        <w:rPr>
          <w:color w:val="000000" w:themeColor="text1"/>
        </w:rPr>
        <w:t>пункта а) статьи 3</w:t>
      </w:r>
      <w:r w:rsidR="00CF6CB3">
        <w:rPr>
          <w:color w:val="000000" w:themeColor="text1"/>
        </w:rPr>
        <w:t xml:space="preserve">, пункта 6 статьи 7 </w:t>
      </w:r>
      <w:r w:rsidR="004C4759" w:rsidRPr="00751ABF">
        <w:rPr>
          <w:color w:val="000000" w:themeColor="text1"/>
        </w:rPr>
        <w:t>Закона ПМР «О налоге на доходы организаций» сокрыло объект налогообложения по налогу на доходы организаций от продаж продукции в общей</w:t>
      </w:r>
      <w:r w:rsidR="004C4759">
        <w:rPr>
          <w:color w:val="000000" w:themeColor="text1"/>
        </w:rPr>
        <w:t xml:space="preserve"> сумме 485 285,26 рублей (632 459,1-147 173,84), что привело к неуплате </w:t>
      </w:r>
      <w:r w:rsidR="00D60DDF">
        <w:rPr>
          <w:color w:val="000000" w:themeColor="text1"/>
        </w:rPr>
        <w:t xml:space="preserve">за 2015-2016 г.г. </w:t>
      </w:r>
      <w:r w:rsidR="004C4759">
        <w:rPr>
          <w:color w:val="000000" w:themeColor="text1"/>
        </w:rPr>
        <w:t>налога на доходы организаций в сумме 21 012,85 рублей (485 285,26 рублей</w:t>
      </w:r>
      <w:r w:rsidR="00D60DDF">
        <w:rPr>
          <w:color w:val="000000" w:themeColor="text1"/>
        </w:rPr>
        <w:t xml:space="preserve">* (3,25% +1,08 %), </w:t>
      </w:r>
      <w:r w:rsidR="00CF6CB3">
        <w:rPr>
          <w:color w:val="000000" w:themeColor="text1"/>
        </w:rPr>
        <w:t xml:space="preserve"> а также</w:t>
      </w:r>
      <w:r w:rsidR="00D60DDF">
        <w:rPr>
          <w:color w:val="000000" w:themeColor="text1"/>
        </w:rPr>
        <w:t xml:space="preserve"> неуплате</w:t>
      </w:r>
      <w:r w:rsidR="00CF6CB3">
        <w:rPr>
          <w:color w:val="000000" w:themeColor="text1"/>
        </w:rPr>
        <w:t xml:space="preserve"> в нарушение подпункта и) пункта 1 статьи 16 Закона ПМР «Об основах налоговой системы в ПМР»</w:t>
      </w:r>
      <w:r w:rsidR="00AC036A">
        <w:rPr>
          <w:color w:val="000000" w:themeColor="text1"/>
        </w:rPr>
        <w:t>,</w:t>
      </w:r>
      <w:r w:rsidR="00D60DDF">
        <w:rPr>
          <w:color w:val="000000" w:themeColor="text1"/>
        </w:rPr>
        <w:t xml:space="preserve"> налога на содержание жилищного фонда, объектов социально-культурной сферы и благоустройство территории города (района) в размере 1 160,68 рублей (485 285,26 -21 012,85) *0,25%). </w:t>
      </w:r>
    </w:p>
    <w:p w:rsidR="00FB1413" w:rsidRPr="00751ABF" w:rsidRDefault="00FB1413" w:rsidP="00D63540">
      <w:pPr>
        <w:pStyle w:val="aa"/>
        <w:ind w:right="-2" w:firstLine="567"/>
        <w:jc w:val="both"/>
        <w:rPr>
          <w:rFonts w:ascii="Times New Roman" w:hAnsi="Times New Roman" w:cs="Times New Roman"/>
          <w:bCs/>
          <w:color w:val="000000" w:themeColor="text1"/>
          <w:sz w:val="24"/>
          <w:szCs w:val="24"/>
        </w:rPr>
      </w:pPr>
      <w:r w:rsidRPr="00751ABF">
        <w:rPr>
          <w:rFonts w:ascii="Times New Roman" w:hAnsi="Times New Roman" w:cs="Times New Roman"/>
          <w:bCs/>
          <w:color w:val="000000" w:themeColor="text1"/>
          <w:sz w:val="24"/>
          <w:szCs w:val="24"/>
        </w:rPr>
        <w:t>Согласно пункта 6 ст</w:t>
      </w:r>
      <w:r w:rsidR="00CF6CB3">
        <w:rPr>
          <w:rFonts w:ascii="Times New Roman" w:hAnsi="Times New Roman" w:cs="Times New Roman"/>
          <w:bCs/>
          <w:color w:val="000000" w:themeColor="text1"/>
          <w:sz w:val="24"/>
          <w:szCs w:val="24"/>
        </w:rPr>
        <w:t xml:space="preserve">атьи </w:t>
      </w:r>
      <w:r w:rsidRPr="00751ABF">
        <w:rPr>
          <w:rFonts w:ascii="Times New Roman" w:hAnsi="Times New Roman" w:cs="Times New Roman"/>
          <w:bCs/>
          <w:color w:val="000000" w:themeColor="text1"/>
          <w:sz w:val="24"/>
          <w:szCs w:val="24"/>
        </w:rPr>
        <w:t xml:space="preserve">10 Закона ПМР «Об основах налоговой системы в </w:t>
      </w:r>
      <w:r w:rsidR="00112745" w:rsidRPr="00751ABF">
        <w:rPr>
          <w:rFonts w:ascii="Times New Roman" w:hAnsi="Times New Roman" w:cs="Times New Roman"/>
          <w:bCs/>
          <w:color w:val="000000" w:themeColor="text1"/>
          <w:sz w:val="24"/>
          <w:szCs w:val="24"/>
        </w:rPr>
        <w:t>ПМР</w:t>
      </w:r>
      <w:r w:rsidRPr="00751ABF">
        <w:rPr>
          <w:rFonts w:ascii="Times New Roman" w:hAnsi="Times New Roman" w:cs="Times New Roman"/>
          <w:bCs/>
          <w:color w:val="000000" w:themeColor="text1"/>
          <w:sz w:val="24"/>
          <w:szCs w:val="24"/>
        </w:rPr>
        <w:t>» д</w:t>
      </w:r>
      <w:r w:rsidRPr="00751ABF">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w:t>
      </w:r>
      <w:r w:rsidRPr="00751ABF">
        <w:rPr>
          <w:rFonts w:ascii="Times New Roman" w:hAnsi="Times New Roman" w:cs="Times New Roman"/>
          <w:color w:val="000000" w:themeColor="text1"/>
          <w:sz w:val="24"/>
          <w:szCs w:val="24"/>
        </w:rPr>
        <w:lastRenderedPageBreak/>
        <w:t xml:space="preserve">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w:t>
      </w:r>
      <w:r w:rsidR="00D63540">
        <w:rPr>
          <w:rFonts w:ascii="Times New Roman" w:hAnsi="Times New Roman" w:cs="Times New Roman"/>
          <w:color w:val="000000" w:themeColor="text1"/>
          <w:sz w:val="24"/>
          <w:szCs w:val="24"/>
        </w:rPr>
        <w:t>ПМР</w:t>
      </w:r>
      <w:r w:rsidRPr="00751ABF">
        <w:rPr>
          <w:rFonts w:ascii="Times New Roman" w:hAnsi="Times New Roman" w:cs="Times New Roman"/>
          <w:color w:val="000000" w:themeColor="text1"/>
          <w:sz w:val="24"/>
          <w:szCs w:val="24"/>
        </w:rPr>
        <w:t>, без начисления пени</w:t>
      </w:r>
      <w:r w:rsidRPr="00751ABF">
        <w:rPr>
          <w:rFonts w:ascii="Times New Roman" w:hAnsi="Times New Roman" w:cs="Times New Roman"/>
          <w:bCs/>
          <w:color w:val="000000" w:themeColor="text1"/>
          <w:sz w:val="24"/>
          <w:szCs w:val="24"/>
        </w:rPr>
        <w:t>.</w:t>
      </w:r>
    </w:p>
    <w:p w:rsidR="00FB1413" w:rsidRPr="00751ABF" w:rsidRDefault="00FB1413" w:rsidP="00D63540">
      <w:pPr>
        <w:autoSpaceDE w:val="0"/>
        <w:autoSpaceDN w:val="0"/>
        <w:adjustRightInd w:val="0"/>
        <w:ind w:right="-2" w:firstLine="567"/>
        <w:jc w:val="both"/>
        <w:rPr>
          <w:color w:val="000000" w:themeColor="text1"/>
        </w:rPr>
      </w:pPr>
      <w:r w:rsidRPr="00751ABF">
        <w:rPr>
          <w:color w:val="000000" w:themeColor="text1"/>
        </w:rPr>
        <w:t xml:space="preserve">Как следует из подпункта а) п.1 статьи 10 </w:t>
      </w:r>
      <w:r w:rsidRPr="00751ABF">
        <w:rPr>
          <w:bCs/>
          <w:color w:val="000000" w:themeColor="text1"/>
        </w:rPr>
        <w:t xml:space="preserve">Закона ПМР «Об основах налоговой системы в </w:t>
      </w:r>
      <w:r w:rsidR="00112745" w:rsidRPr="00751ABF">
        <w:rPr>
          <w:bCs/>
          <w:color w:val="000000" w:themeColor="text1"/>
        </w:rPr>
        <w:t>ПМР</w:t>
      </w:r>
      <w:r w:rsidRPr="00751ABF">
        <w:rPr>
          <w:bCs/>
          <w:color w:val="000000" w:themeColor="text1"/>
        </w:rPr>
        <w:t>», з</w:t>
      </w:r>
      <w:r w:rsidRPr="00751ABF">
        <w:rPr>
          <w:color w:val="000000" w:themeColor="text1"/>
        </w:rPr>
        <w:t>а нарушение налогового законодательства, в том числе за сокрытие обязательного объекта налогообложения к налогоплательщику применяются финансовые санкции в виде взыскания в бюджет суммы налогов с обязательного объекта налогообложения.</w:t>
      </w:r>
    </w:p>
    <w:p w:rsidR="00FB1413" w:rsidRPr="00751ABF" w:rsidRDefault="00FB1413" w:rsidP="00D63540">
      <w:pPr>
        <w:autoSpaceDE w:val="0"/>
        <w:autoSpaceDN w:val="0"/>
        <w:adjustRightInd w:val="0"/>
        <w:ind w:right="-2" w:firstLine="567"/>
        <w:jc w:val="both"/>
        <w:rPr>
          <w:bCs/>
          <w:color w:val="000000" w:themeColor="text1"/>
        </w:rPr>
      </w:pPr>
      <w:r w:rsidRPr="00751ABF">
        <w:rPr>
          <w:color w:val="000000" w:themeColor="text1"/>
        </w:rPr>
        <w:t xml:space="preserve">Основанием для применения к налогоплательщику установленных настоящим Законом финансовых санкций согласно п.1,3 статьи 10 </w:t>
      </w:r>
      <w:r w:rsidRPr="00751ABF">
        <w:rPr>
          <w:bCs/>
          <w:color w:val="000000" w:themeColor="text1"/>
        </w:rPr>
        <w:t xml:space="preserve">Закона ПМР «Об основах налоговой системы в </w:t>
      </w:r>
      <w:r w:rsidR="00112745" w:rsidRPr="00751ABF">
        <w:rPr>
          <w:bCs/>
          <w:color w:val="000000" w:themeColor="text1"/>
        </w:rPr>
        <w:t>ПМР</w:t>
      </w:r>
      <w:r w:rsidRPr="00751ABF">
        <w:rPr>
          <w:bCs/>
          <w:color w:val="000000" w:themeColor="text1"/>
        </w:rPr>
        <w:t xml:space="preserve">» </w:t>
      </w:r>
      <w:r w:rsidRPr="00751ABF">
        <w:rPr>
          <w:color w:val="000000" w:themeColor="text1"/>
        </w:rPr>
        <w:t xml:space="preserve">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751ABF">
        <w:rPr>
          <w:bCs/>
          <w:color w:val="000000" w:themeColor="text1"/>
        </w:rPr>
        <w:t>финансовых санкций.</w:t>
      </w:r>
    </w:p>
    <w:p w:rsidR="00FB1413" w:rsidRPr="00751ABF" w:rsidRDefault="00FB1413" w:rsidP="00D63540">
      <w:pPr>
        <w:pStyle w:val="Style1"/>
        <w:widowControl/>
        <w:spacing w:before="5" w:line="240" w:lineRule="auto"/>
        <w:ind w:right="-2" w:firstLine="567"/>
        <w:rPr>
          <w:bCs/>
          <w:color w:val="000000" w:themeColor="text1"/>
        </w:rPr>
      </w:pPr>
      <w:r w:rsidRPr="00751ABF">
        <w:rPr>
          <w:bCs/>
          <w:color w:val="000000" w:themeColor="text1"/>
        </w:rPr>
        <w:t xml:space="preserve">На основании Акта мероприятия по контролю  № </w:t>
      </w:r>
      <w:r w:rsidR="00751ABF" w:rsidRPr="00751ABF">
        <w:rPr>
          <w:bCs/>
          <w:color w:val="000000" w:themeColor="text1"/>
        </w:rPr>
        <w:t xml:space="preserve">012-0061-20 от 16 марта 2020 г. </w:t>
      </w:r>
      <w:r w:rsidRPr="00751ABF">
        <w:rPr>
          <w:bCs/>
          <w:color w:val="000000" w:themeColor="text1"/>
        </w:rPr>
        <w:t>за выявленные и отраженные в Акте нарушения, налоговым органом в соответствии со ст.11 Закона ПМР «О порядке проведения проверок при осуществлении государственного контроля (надзора)» вынесено Предписание № 112-</w:t>
      </w:r>
      <w:r w:rsidR="00751ABF" w:rsidRPr="00751ABF">
        <w:rPr>
          <w:bCs/>
          <w:color w:val="000000" w:themeColor="text1"/>
        </w:rPr>
        <w:t>0061-20</w:t>
      </w:r>
      <w:r w:rsidRPr="00751ABF">
        <w:rPr>
          <w:bCs/>
          <w:color w:val="000000" w:themeColor="text1"/>
        </w:rPr>
        <w:t xml:space="preserve"> от </w:t>
      </w:r>
      <w:r w:rsidR="00751ABF" w:rsidRPr="00751ABF">
        <w:rPr>
          <w:bCs/>
          <w:color w:val="000000" w:themeColor="text1"/>
        </w:rPr>
        <w:t>18.05.2020 г.</w:t>
      </w:r>
      <w:r w:rsidRPr="00751ABF">
        <w:rPr>
          <w:bCs/>
          <w:color w:val="000000" w:themeColor="text1"/>
        </w:rPr>
        <w:t xml:space="preserve"> о доначислении </w:t>
      </w:r>
      <w:r w:rsidR="00751ABF" w:rsidRPr="00751ABF">
        <w:rPr>
          <w:bCs/>
          <w:color w:val="000000" w:themeColor="text1"/>
        </w:rPr>
        <w:t>ООО «ТирПласт»</w:t>
      </w:r>
      <w:r w:rsidRPr="00751ABF">
        <w:rPr>
          <w:bCs/>
          <w:color w:val="000000" w:themeColor="text1"/>
        </w:rPr>
        <w:t xml:space="preserve"> налога </w:t>
      </w:r>
      <w:r w:rsidR="00751ABF" w:rsidRPr="00751ABF">
        <w:rPr>
          <w:bCs/>
          <w:color w:val="000000" w:themeColor="text1"/>
        </w:rPr>
        <w:t>на доходы организаций в общей сумме 21 012,85 рублей, налог на содержание жилищного фонда в сумме 1 160,68 рублей</w:t>
      </w:r>
      <w:r w:rsidRPr="00751ABF">
        <w:rPr>
          <w:bCs/>
          <w:color w:val="000000" w:themeColor="text1"/>
        </w:rPr>
        <w:t>, которое в добровольном порядке не исполнено.</w:t>
      </w:r>
    </w:p>
    <w:p w:rsidR="00FB1413" w:rsidRPr="00751ABF" w:rsidRDefault="00FB1413" w:rsidP="00D63540">
      <w:pPr>
        <w:autoSpaceDE w:val="0"/>
        <w:autoSpaceDN w:val="0"/>
        <w:adjustRightInd w:val="0"/>
        <w:ind w:right="-2" w:firstLine="567"/>
        <w:jc w:val="both"/>
        <w:rPr>
          <w:color w:val="000000" w:themeColor="text1"/>
        </w:rPr>
      </w:pPr>
      <w:r w:rsidRPr="00751ABF">
        <w:rPr>
          <w:color w:val="000000" w:themeColor="text1"/>
        </w:rPr>
        <w:t xml:space="preserve">Экземпляр предписания был </w:t>
      </w:r>
      <w:r w:rsidR="00751ABF" w:rsidRPr="00751ABF">
        <w:rPr>
          <w:color w:val="000000" w:themeColor="text1"/>
        </w:rPr>
        <w:t>вручен под роспись ликвидатору ООО «ТирПласт»,</w:t>
      </w:r>
      <w:r w:rsidRPr="00751ABF">
        <w:rPr>
          <w:color w:val="000000" w:themeColor="text1"/>
        </w:rPr>
        <w:t xml:space="preserve"> в установленные</w:t>
      </w:r>
      <w:r w:rsidR="00D63540">
        <w:rPr>
          <w:color w:val="000000" w:themeColor="text1"/>
        </w:rPr>
        <w:t xml:space="preserve"> законом сроки обжалован не был</w:t>
      </w:r>
      <w:r w:rsidRPr="00751ABF">
        <w:rPr>
          <w:color w:val="000000" w:themeColor="text1"/>
        </w:rPr>
        <w:t>.</w:t>
      </w:r>
    </w:p>
    <w:p w:rsidR="00FB1413" w:rsidRDefault="00FB1413" w:rsidP="00D63540">
      <w:pPr>
        <w:autoSpaceDE w:val="0"/>
        <w:autoSpaceDN w:val="0"/>
        <w:adjustRightInd w:val="0"/>
        <w:ind w:right="-2" w:firstLine="567"/>
        <w:jc w:val="both"/>
        <w:rPr>
          <w:color w:val="000000" w:themeColor="text1"/>
        </w:rPr>
      </w:pPr>
      <w:r w:rsidRPr="00F843DC">
        <w:t>Поскольку налоговым органом доказан факт сокрытия Обществом  объекта налогообложения</w:t>
      </w:r>
      <w:r>
        <w:rPr>
          <w:rStyle w:val="FontStyle11"/>
        </w:rPr>
        <w:t xml:space="preserve"> </w:t>
      </w:r>
      <w:r w:rsidRPr="004E4976">
        <w:t xml:space="preserve">суд находит обоснованным применение налоговой инспекцией </w:t>
      </w:r>
      <w:r w:rsidRPr="004E4976">
        <w:rPr>
          <w:bCs/>
          <w:color w:val="000000" w:themeColor="text1"/>
        </w:rPr>
        <w:t>Решением №</w:t>
      </w:r>
      <w:r>
        <w:rPr>
          <w:bCs/>
          <w:color w:val="000000" w:themeColor="text1"/>
        </w:rPr>
        <w:t>212-0</w:t>
      </w:r>
      <w:r w:rsidR="00751ABF">
        <w:rPr>
          <w:bCs/>
          <w:color w:val="000000" w:themeColor="text1"/>
        </w:rPr>
        <w:t>061</w:t>
      </w:r>
      <w:r>
        <w:rPr>
          <w:bCs/>
          <w:color w:val="000000" w:themeColor="text1"/>
        </w:rPr>
        <w:t>-</w:t>
      </w:r>
      <w:r w:rsidR="00751ABF">
        <w:rPr>
          <w:bCs/>
          <w:color w:val="000000" w:themeColor="text1"/>
        </w:rPr>
        <w:t>20</w:t>
      </w:r>
      <w:r>
        <w:rPr>
          <w:bCs/>
          <w:color w:val="000000" w:themeColor="text1"/>
        </w:rPr>
        <w:t xml:space="preserve"> от 1</w:t>
      </w:r>
      <w:r w:rsidR="00751ABF">
        <w:rPr>
          <w:bCs/>
          <w:color w:val="000000" w:themeColor="text1"/>
        </w:rPr>
        <w:t>8</w:t>
      </w:r>
      <w:r>
        <w:rPr>
          <w:bCs/>
          <w:color w:val="000000" w:themeColor="text1"/>
        </w:rPr>
        <w:t>.</w:t>
      </w:r>
      <w:r w:rsidR="00751ABF">
        <w:rPr>
          <w:bCs/>
          <w:color w:val="000000" w:themeColor="text1"/>
        </w:rPr>
        <w:t>05.2020</w:t>
      </w:r>
      <w:r>
        <w:rPr>
          <w:bCs/>
          <w:color w:val="000000" w:themeColor="text1"/>
        </w:rPr>
        <w:t xml:space="preserve"> г. </w:t>
      </w:r>
      <w:r w:rsidRPr="004E4976">
        <w:t xml:space="preserve">финансовой санкции, предусмотренной п.п. а) п. 1 ст. 10 Закона ПМР «Об основах налоговой системы в </w:t>
      </w:r>
      <w:r w:rsidR="00112745">
        <w:t>ПМР</w:t>
      </w:r>
      <w:r w:rsidRPr="00F843DC">
        <w:rPr>
          <w:color w:val="000000" w:themeColor="text1"/>
        </w:rPr>
        <w:t xml:space="preserve">», в размере </w:t>
      </w:r>
      <w:r w:rsidRPr="00296DE8">
        <w:rPr>
          <w:color w:val="000000" w:themeColor="text1"/>
        </w:rPr>
        <w:t>доначисленного налога в сумме</w:t>
      </w:r>
      <w:r>
        <w:rPr>
          <w:color w:val="000000" w:themeColor="text1"/>
        </w:rPr>
        <w:t xml:space="preserve"> </w:t>
      </w:r>
      <w:r w:rsidR="00751ABF">
        <w:rPr>
          <w:color w:val="000000" w:themeColor="text1"/>
        </w:rPr>
        <w:t>22 173,53</w:t>
      </w:r>
      <w:r w:rsidRPr="00F843DC">
        <w:rPr>
          <w:color w:val="000000" w:themeColor="text1"/>
        </w:rPr>
        <w:t xml:space="preserve"> рублей.</w:t>
      </w:r>
    </w:p>
    <w:p w:rsidR="00FB1413" w:rsidRPr="006F3639" w:rsidRDefault="00FB1413" w:rsidP="00D63540">
      <w:pPr>
        <w:ind w:right="-2" w:firstLine="567"/>
        <w:jc w:val="both"/>
        <w:rPr>
          <w:color w:val="000000" w:themeColor="text1"/>
        </w:rPr>
      </w:pPr>
      <w:r w:rsidRPr="006F3639">
        <w:rPr>
          <w:color w:val="000000" w:themeColor="text1"/>
        </w:rPr>
        <w:t>Полномочия Налоговой инспекции налагать санкции финансового характера путем принятия соответствующего решения, как и основания для их реализации, 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п.6 ст</w:t>
      </w:r>
      <w:r>
        <w:rPr>
          <w:color w:val="000000" w:themeColor="text1"/>
        </w:rPr>
        <w:t xml:space="preserve">атьи </w:t>
      </w:r>
      <w:r w:rsidRPr="006F3639">
        <w:rPr>
          <w:color w:val="000000" w:themeColor="text1"/>
        </w:rPr>
        <w:t>9</w:t>
      </w:r>
      <w:r>
        <w:rPr>
          <w:color w:val="000000" w:themeColor="text1"/>
        </w:rPr>
        <w:t>,</w:t>
      </w:r>
      <w:r w:rsidRPr="006F3639">
        <w:rPr>
          <w:color w:val="000000" w:themeColor="text1"/>
        </w:rPr>
        <w:t xml:space="preserve"> </w:t>
      </w:r>
      <w:r w:rsidRPr="00CF1585">
        <w:rPr>
          <w:color w:val="000000" w:themeColor="text1"/>
        </w:rPr>
        <w:t>п.1,3,6</w:t>
      </w:r>
      <w:r w:rsidRPr="006F3639">
        <w:rPr>
          <w:color w:val="000000" w:themeColor="text1"/>
        </w:rPr>
        <w:t xml:space="preserve"> статьи 10 Закона ПМР  «Об основах налоговой системы в ПМР».</w:t>
      </w:r>
    </w:p>
    <w:p w:rsidR="00FB1413" w:rsidRPr="00F20D76" w:rsidRDefault="00FB1413" w:rsidP="00D63540">
      <w:pPr>
        <w:autoSpaceDE w:val="0"/>
        <w:autoSpaceDN w:val="0"/>
        <w:adjustRightInd w:val="0"/>
        <w:ind w:right="-2" w:firstLine="567"/>
        <w:jc w:val="both"/>
        <w:rPr>
          <w:color w:val="000000" w:themeColor="text1"/>
        </w:rPr>
      </w:pPr>
      <w:r w:rsidRPr="00F843DC">
        <w:rPr>
          <w:color w:val="000000" w:themeColor="text1"/>
        </w:rPr>
        <w:t xml:space="preserve">Как установлено в ходе рассмотрения дела, </w:t>
      </w:r>
      <w:r w:rsidR="00433F94">
        <w:rPr>
          <w:color w:val="000000" w:themeColor="text1"/>
        </w:rPr>
        <w:t xml:space="preserve">решение получено ликвидатором Общества, о чем в решении проставлена подпись, </w:t>
      </w:r>
      <w:r w:rsidRPr="00F843DC">
        <w:rPr>
          <w:color w:val="000000" w:themeColor="text1"/>
        </w:rPr>
        <w:t xml:space="preserve">в установленный 30-тидневный срок с момента наложения </w:t>
      </w:r>
      <w:r w:rsidRPr="00F20D76">
        <w:rPr>
          <w:color w:val="000000" w:themeColor="text1"/>
        </w:rPr>
        <w:t>финансовые санкции  ответчиком оспорены</w:t>
      </w:r>
      <w:r>
        <w:rPr>
          <w:color w:val="000000" w:themeColor="text1"/>
        </w:rPr>
        <w:t xml:space="preserve"> не были</w:t>
      </w:r>
      <w:r w:rsidRPr="00F20D76">
        <w:rPr>
          <w:color w:val="000000" w:themeColor="text1"/>
        </w:rPr>
        <w:t>, в добровольном порядке не уплачены.</w:t>
      </w:r>
      <w:r w:rsidR="00433F94">
        <w:rPr>
          <w:color w:val="000000" w:themeColor="text1"/>
        </w:rPr>
        <w:t xml:space="preserve"> </w:t>
      </w:r>
      <w:r>
        <w:rPr>
          <w:color w:val="000000" w:themeColor="text1"/>
        </w:rPr>
        <w:t>Доказательств обратного суду не представлено.</w:t>
      </w:r>
    </w:p>
    <w:p w:rsidR="00FB1413" w:rsidRPr="004D7B22" w:rsidRDefault="00FB1413" w:rsidP="00D63540">
      <w:pPr>
        <w:autoSpaceDE w:val="0"/>
        <w:autoSpaceDN w:val="0"/>
        <w:adjustRightInd w:val="0"/>
        <w:ind w:right="-2" w:firstLine="567"/>
        <w:jc w:val="both"/>
        <w:rPr>
          <w:color w:val="000000" w:themeColor="text1"/>
        </w:rPr>
      </w:pPr>
      <w:r w:rsidRPr="00F843DC">
        <w:rPr>
          <w:color w:val="000000" w:themeColor="text1"/>
        </w:rPr>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 xml:space="preserve">системы в ПМР», заявитель правомерно в рамках полномочий, предоставленных ст.8 </w:t>
      </w:r>
      <w:r w:rsidRPr="004D7B22">
        <w:rPr>
          <w:color w:val="000000" w:themeColor="text1"/>
        </w:rPr>
        <w:t xml:space="preserve">Закона ПМР «О государственной налоговой службе», ст.130-24 АПК ПМР обратился с данным заявлением в суд. </w:t>
      </w:r>
    </w:p>
    <w:p w:rsidR="004D7B22" w:rsidRPr="004D7B22" w:rsidRDefault="004D7B22" w:rsidP="00D63540">
      <w:pPr>
        <w:ind w:right="-2" w:firstLine="567"/>
        <w:jc w:val="both"/>
        <w:rPr>
          <w:color w:val="000000" w:themeColor="text1"/>
        </w:rPr>
      </w:pPr>
      <w:r w:rsidRPr="004D7B22">
        <w:rPr>
          <w:color w:val="000000" w:themeColor="text1"/>
        </w:rPr>
        <w:t>Расчет и размер взыскиваемой суммы судом проверены, признаны верными и соответствующими законодательству.</w:t>
      </w:r>
    </w:p>
    <w:p w:rsidR="00F74E5F" w:rsidRPr="00D44B17" w:rsidRDefault="00FB1413" w:rsidP="00D63540">
      <w:pPr>
        <w:pStyle w:val="aa"/>
        <w:ind w:right="-2" w:firstLine="567"/>
        <w:jc w:val="both"/>
        <w:rPr>
          <w:rFonts w:ascii="Times New Roman" w:hAnsi="Times New Roman" w:cs="Times New Roman"/>
          <w:color w:val="000000" w:themeColor="text1"/>
          <w:sz w:val="24"/>
          <w:szCs w:val="24"/>
        </w:rPr>
      </w:pPr>
      <w:r w:rsidRPr="004D7B22">
        <w:rPr>
          <w:rFonts w:ascii="Times New Roman" w:hAnsi="Times New Roman" w:cs="Times New Roman"/>
          <w:color w:val="000000" w:themeColor="text1"/>
          <w:sz w:val="24"/>
          <w:szCs w:val="24"/>
        </w:rPr>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 xml:space="preserve">о взыскании с </w:t>
      </w:r>
      <w:r w:rsidR="00085930">
        <w:rPr>
          <w:rFonts w:ascii="Times New Roman" w:hAnsi="Times New Roman" w:cs="Times New Roman"/>
          <w:color w:val="000000" w:themeColor="text1"/>
          <w:sz w:val="24"/>
          <w:szCs w:val="24"/>
        </w:rPr>
        <w:t>ООО «ТирП</w:t>
      </w:r>
      <w:r w:rsidR="00F74E5F">
        <w:rPr>
          <w:rFonts w:ascii="Times New Roman" w:hAnsi="Times New Roman" w:cs="Times New Roman"/>
          <w:color w:val="000000" w:themeColor="text1"/>
          <w:sz w:val="24"/>
          <w:szCs w:val="24"/>
        </w:rPr>
        <w:t>ласт»</w:t>
      </w:r>
      <w:r w:rsidR="00A91B19" w:rsidRPr="00A91B19">
        <w:rPr>
          <w:rFonts w:ascii="Times New Roman" w:hAnsi="Times New Roman" w:cs="Times New Roman"/>
          <w:sz w:val="24"/>
          <w:szCs w:val="24"/>
        </w:rPr>
        <w:t xml:space="preserve"> </w:t>
      </w:r>
      <w:r w:rsidR="00F74E5F">
        <w:rPr>
          <w:rFonts w:ascii="Times New Roman" w:hAnsi="Times New Roman" w:cs="Times New Roman"/>
          <w:color w:val="000000" w:themeColor="text1"/>
          <w:sz w:val="24"/>
          <w:szCs w:val="24"/>
        </w:rPr>
        <w:t>50 854 рубл</w:t>
      </w:r>
      <w:r w:rsidR="00D63540">
        <w:rPr>
          <w:rFonts w:ascii="Times New Roman" w:hAnsi="Times New Roman" w:cs="Times New Roman"/>
          <w:color w:val="000000" w:themeColor="text1"/>
          <w:sz w:val="24"/>
          <w:szCs w:val="24"/>
        </w:rPr>
        <w:t>ей</w:t>
      </w:r>
      <w:r w:rsidR="00F74E5F">
        <w:rPr>
          <w:rFonts w:ascii="Times New Roman" w:hAnsi="Times New Roman" w:cs="Times New Roman"/>
          <w:color w:val="000000" w:themeColor="text1"/>
          <w:sz w:val="24"/>
          <w:szCs w:val="24"/>
        </w:rPr>
        <w:t xml:space="preserve"> 44 копейки, из которых: 21 012 рублей  85 копеек –сумма начисленного налога на доходы организаций, 1 160 рублей 68 копеек- налог на содержание жилищного фонда, объектов социально-культурной сферы и благоустройство территории города (района), 6 507 рублей 38 копеек- коэффициент </w:t>
      </w:r>
      <w:r w:rsidR="00F74E5F" w:rsidRPr="00D44B17">
        <w:rPr>
          <w:rFonts w:ascii="Times New Roman" w:hAnsi="Times New Roman" w:cs="Times New Roman"/>
          <w:color w:val="000000" w:themeColor="text1"/>
          <w:sz w:val="24"/>
          <w:szCs w:val="24"/>
        </w:rPr>
        <w:t>инфляции, 22 173 рубля 53 копейки- сумма финансовой санкции.</w:t>
      </w:r>
    </w:p>
    <w:p w:rsidR="00FB1413" w:rsidRPr="006526A5" w:rsidRDefault="00FB1413" w:rsidP="00D63540">
      <w:pPr>
        <w:autoSpaceDE w:val="0"/>
        <w:autoSpaceDN w:val="0"/>
        <w:adjustRightInd w:val="0"/>
        <w:ind w:right="-2" w:firstLine="567"/>
        <w:jc w:val="both"/>
        <w:rPr>
          <w:color w:val="000000" w:themeColor="text1"/>
        </w:rPr>
      </w:pPr>
      <w:r w:rsidRPr="006526A5">
        <w:rPr>
          <w:color w:val="000000" w:themeColor="text1"/>
        </w:rPr>
        <w:t xml:space="preserve">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w:t>
      </w:r>
      <w:r w:rsidRPr="006526A5">
        <w:rPr>
          <w:color w:val="000000" w:themeColor="text1"/>
        </w:rPr>
        <w:lastRenderedPageBreak/>
        <w:t>республиканского бюджета пропорционально размеру удовлетворенных исковых требований, если ответчик не освобожден от уплаты госпошлины.</w:t>
      </w:r>
    </w:p>
    <w:p w:rsidR="00FB1413" w:rsidRPr="006526A5" w:rsidRDefault="00FB1413" w:rsidP="00D63540">
      <w:pPr>
        <w:autoSpaceDE w:val="0"/>
        <w:autoSpaceDN w:val="0"/>
        <w:adjustRightInd w:val="0"/>
        <w:ind w:right="-2" w:firstLine="567"/>
        <w:jc w:val="both"/>
        <w:rPr>
          <w:color w:val="000000" w:themeColor="text1"/>
        </w:rPr>
      </w:pPr>
      <w:r>
        <w:rPr>
          <w:color w:val="000000" w:themeColor="text1"/>
        </w:rPr>
        <w:t xml:space="preserve">Налоговая инспекция </w:t>
      </w:r>
      <w:r w:rsidRPr="006526A5">
        <w:rPr>
          <w:color w:val="000000" w:themeColor="text1"/>
        </w:rPr>
        <w:t>в соответствии с п.2 ст.5 Закона ПМР «О государственной пошлине» освобождена от уплаты государственной пошлины при подаче заявлений</w:t>
      </w:r>
      <w:r>
        <w:rPr>
          <w:color w:val="000000" w:themeColor="text1"/>
        </w:rPr>
        <w:t xml:space="preserve"> в суд</w:t>
      </w:r>
      <w:r w:rsidRPr="006526A5">
        <w:rPr>
          <w:color w:val="000000" w:themeColor="text1"/>
        </w:rPr>
        <w:t>.</w:t>
      </w:r>
    </w:p>
    <w:p w:rsidR="00504104" w:rsidRDefault="00FB1413" w:rsidP="00D63540">
      <w:pPr>
        <w:autoSpaceDE w:val="0"/>
        <w:autoSpaceDN w:val="0"/>
        <w:adjustRightInd w:val="0"/>
        <w:ind w:right="-2" w:firstLine="567"/>
        <w:jc w:val="both"/>
        <w:rPr>
          <w:color w:val="000000" w:themeColor="text1"/>
        </w:rPr>
      </w:pPr>
      <w:r w:rsidRPr="006526A5">
        <w:rPr>
          <w:color w:val="000000" w:themeColor="text1"/>
        </w:rPr>
        <w:t xml:space="preserve">При таких данных, с учетом положений п.2 ст.84 АПК ПМР, с </w:t>
      </w:r>
      <w:r w:rsidR="00504104">
        <w:rPr>
          <w:color w:val="000000" w:themeColor="text1"/>
        </w:rPr>
        <w:t>ООО «ТирПласт»</w:t>
      </w:r>
      <w:r w:rsidRPr="006526A5">
        <w:rPr>
          <w:color w:val="000000" w:themeColor="text1"/>
        </w:rPr>
        <w:t xml:space="preserve"> в доход республиканского бюджета подлежит взысканию госпошлина в размере </w:t>
      </w:r>
      <w:r w:rsidR="00504104" w:rsidRPr="00D44B17">
        <w:rPr>
          <w:color w:val="000000" w:themeColor="text1"/>
        </w:rPr>
        <w:t>2 125,6 рублей</w:t>
      </w:r>
      <w:r w:rsidR="00504104">
        <w:rPr>
          <w:color w:val="000000" w:themeColor="text1"/>
        </w:rPr>
        <w:t>.</w:t>
      </w:r>
    </w:p>
    <w:p w:rsidR="00FB1413" w:rsidRDefault="00504104" w:rsidP="00D63540">
      <w:pPr>
        <w:autoSpaceDE w:val="0"/>
        <w:autoSpaceDN w:val="0"/>
        <w:adjustRightInd w:val="0"/>
        <w:ind w:right="-2" w:firstLine="567"/>
        <w:jc w:val="both"/>
        <w:rPr>
          <w:color w:val="000000" w:themeColor="text1"/>
        </w:rPr>
      </w:pPr>
      <w:r>
        <w:rPr>
          <w:color w:val="000000" w:themeColor="text1"/>
        </w:rPr>
        <w:t xml:space="preserve"> </w:t>
      </w:r>
      <w:r w:rsidR="00FB1413">
        <w:rPr>
          <w:color w:val="000000" w:themeColor="text1"/>
        </w:rPr>
        <w:t xml:space="preserve">На основании изложенного, </w:t>
      </w:r>
      <w:r w:rsidR="00FB1413" w:rsidRPr="006526A5">
        <w:rPr>
          <w:color w:val="000000" w:themeColor="text1"/>
        </w:rPr>
        <w:t xml:space="preserve">Арбитражный суд Приднестровской Молдавской Республики, руководствуясь статьей 84, статьями 113-116, 122-123, 130-27  Арбитражного процессуального кодекса Приднестровской Молдавской Республики, </w:t>
      </w:r>
    </w:p>
    <w:p w:rsidR="00F121EB" w:rsidRDefault="00F121EB" w:rsidP="00F121EB">
      <w:pPr>
        <w:ind w:left="-181"/>
        <w:jc w:val="center"/>
        <w:rPr>
          <w:b/>
        </w:rPr>
      </w:pPr>
    </w:p>
    <w:p w:rsidR="00F121EB" w:rsidRDefault="00F121EB" w:rsidP="00F121EB">
      <w:pPr>
        <w:ind w:right="367" w:firstLine="709"/>
        <w:jc w:val="center"/>
        <w:rPr>
          <w:b/>
        </w:rPr>
      </w:pPr>
      <w:r w:rsidRPr="00DC6469">
        <w:rPr>
          <w:b/>
        </w:rPr>
        <w:t>Р Е Ш И Л:</w:t>
      </w:r>
    </w:p>
    <w:p w:rsidR="00F121EB" w:rsidRPr="00C5509B" w:rsidRDefault="00F121EB" w:rsidP="00D63540">
      <w:pPr>
        <w:autoSpaceDE w:val="0"/>
        <w:autoSpaceDN w:val="0"/>
        <w:adjustRightInd w:val="0"/>
        <w:ind w:right="-2" w:firstLine="540"/>
        <w:jc w:val="both"/>
      </w:pPr>
      <w:r w:rsidRPr="00C5509B">
        <w:t>1. Требования Налоговой инспекци</w:t>
      </w:r>
      <w:r>
        <w:t>и</w:t>
      </w:r>
      <w:r w:rsidRPr="00C5509B">
        <w:t xml:space="preserve"> по г.Слободзея и Слободзейскому району удовлетворить. </w:t>
      </w:r>
    </w:p>
    <w:p w:rsidR="00F121EB" w:rsidRPr="00D44B17" w:rsidRDefault="00F121EB" w:rsidP="00D63540">
      <w:pPr>
        <w:pStyle w:val="aa"/>
        <w:ind w:right="-2" w:firstLine="540"/>
        <w:jc w:val="both"/>
        <w:rPr>
          <w:rFonts w:ascii="Times New Roman" w:hAnsi="Times New Roman" w:cs="Times New Roman"/>
          <w:color w:val="000000" w:themeColor="text1"/>
          <w:sz w:val="24"/>
          <w:szCs w:val="24"/>
        </w:rPr>
      </w:pPr>
      <w:r w:rsidRPr="00C5509B">
        <w:rPr>
          <w:rFonts w:ascii="Times New Roman" w:hAnsi="Times New Roman" w:cs="Times New Roman"/>
          <w:sz w:val="24"/>
          <w:szCs w:val="24"/>
        </w:rPr>
        <w:t xml:space="preserve">2. </w:t>
      </w:r>
      <w:r w:rsidRPr="008E01C5">
        <w:rPr>
          <w:rFonts w:ascii="Times New Roman" w:hAnsi="Times New Roman" w:cs="Times New Roman"/>
          <w:color w:val="000000" w:themeColor="text1"/>
          <w:sz w:val="24"/>
          <w:szCs w:val="24"/>
        </w:rPr>
        <w:t>Взыскать с общества с ограниченной ответственностью «</w:t>
      </w:r>
      <w:r>
        <w:rPr>
          <w:rFonts w:ascii="Times New Roman" w:hAnsi="Times New Roman" w:cs="Times New Roman"/>
          <w:color w:val="000000" w:themeColor="text1"/>
          <w:sz w:val="24"/>
          <w:szCs w:val="24"/>
        </w:rPr>
        <w:t>ТирПласт</w:t>
      </w:r>
      <w:r w:rsidRPr="008E01C5">
        <w:rPr>
          <w:rFonts w:ascii="Times New Roman" w:hAnsi="Times New Roman" w:cs="Times New Roman"/>
          <w:color w:val="000000" w:themeColor="text1"/>
          <w:sz w:val="24"/>
          <w:szCs w:val="24"/>
        </w:rPr>
        <w:t xml:space="preserve">» (место нахождения: </w:t>
      </w:r>
      <w:r>
        <w:rPr>
          <w:rFonts w:ascii="Times New Roman" w:hAnsi="Times New Roman" w:cs="Times New Roman"/>
          <w:color w:val="000000" w:themeColor="text1"/>
          <w:sz w:val="24"/>
          <w:szCs w:val="24"/>
        </w:rPr>
        <w:t>Слободзейский район с.Ближний Хутор, ул.Тираспольская,д.4/4</w:t>
      </w:r>
      <w:r w:rsidRPr="008E01C5">
        <w:rPr>
          <w:rFonts w:ascii="Times New Roman" w:hAnsi="Times New Roman" w:cs="Times New Roman"/>
          <w:color w:val="000000" w:themeColor="text1"/>
          <w:sz w:val="24"/>
          <w:szCs w:val="24"/>
        </w:rPr>
        <w:t xml:space="preserve">, зарегистрированного в государственном реестре юридических лиц </w:t>
      </w:r>
      <w:r>
        <w:rPr>
          <w:rFonts w:ascii="Times New Roman" w:hAnsi="Times New Roman" w:cs="Times New Roman"/>
          <w:color w:val="000000" w:themeColor="text1"/>
          <w:sz w:val="24"/>
          <w:szCs w:val="24"/>
        </w:rPr>
        <w:t>14.12.2010</w:t>
      </w:r>
      <w:r w:rsidRPr="008E01C5">
        <w:rPr>
          <w:rFonts w:ascii="Times New Roman" w:hAnsi="Times New Roman" w:cs="Times New Roman"/>
          <w:color w:val="000000" w:themeColor="text1"/>
          <w:sz w:val="24"/>
          <w:szCs w:val="24"/>
        </w:rPr>
        <w:t xml:space="preserve"> г. за № 03-023-</w:t>
      </w:r>
      <w:r>
        <w:rPr>
          <w:rFonts w:ascii="Times New Roman" w:hAnsi="Times New Roman" w:cs="Times New Roman"/>
          <w:color w:val="000000" w:themeColor="text1"/>
          <w:sz w:val="24"/>
          <w:szCs w:val="24"/>
        </w:rPr>
        <w:t>3886</w:t>
      </w:r>
      <w:r w:rsidRPr="008E01C5">
        <w:rPr>
          <w:rFonts w:ascii="Times New Roman" w:hAnsi="Times New Roman" w:cs="Times New Roman"/>
          <w:color w:val="000000" w:themeColor="text1"/>
          <w:sz w:val="24"/>
          <w:szCs w:val="24"/>
        </w:rPr>
        <w:t>, свидетельство о регистрации № 001</w:t>
      </w:r>
      <w:r>
        <w:rPr>
          <w:rFonts w:ascii="Times New Roman" w:hAnsi="Times New Roman" w:cs="Times New Roman"/>
          <w:color w:val="000000" w:themeColor="text1"/>
          <w:sz w:val="24"/>
          <w:szCs w:val="24"/>
        </w:rPr>
        <w:t>4019</w:t>
      </w:r>
      <w:r w:rsidRPr="008E01C5">
        <w:rPr>
          <w:rFonts w:ascii="Times New Roman" w:hAnsi="Times New Roman" w:cs="Times New Roman"/>
          <w:color w:val="000000" w:themeColor="text1"/>
          <w:sz w:val="24"/>
          <w:szCs w:val="24"/>
        </w:rPr>
        <w:t xml:space="preserve"> АА) задолженность в бюджет и внебюджетные фонды в размере </w:t>
      </w:r>
      <w:r>
        <w:rPr>
          <w:rFonts w:ascii="Times New Roman" w:hAnsi="Times New Roman" w:cs="Times New Roman"/>
          <w:color w:val="000000" w:themeColor="text1"/>
          <w:sz w:val="24"/>
          <w:szCs w:val="24"/>
        </w:rPr>
        <w:t xml:space="preserve">в размере 50 854 рубля 44 копейки, из которых: 21 012 рублей  85 копеек –сумма начисленного налога на доходы организаций, 1 160 рублей 68 копеек- налог на содержание жилищного фонда, объектов социально-культурной сферы и благоустройство территории города (района), 6 507 рублей 38 копеек- коэффициент </w:t>
      </w:r>
      <w:r w:rsidRPr="00D44B17">
        <w:rPr>
          <w:rFonts w:ascii="Times New Roman" w:hAnsi="Times New Roman" w:cs="Times New Roman"/>
          <w:color w:val="000000" w:themeColor="text1"/>
          <w:sz w:val="24"/>
          <w:szCs w:val="24"/>
        </w:rPr>
        <w:t>инфляции, 22 173 рубля 53 копейки- сумма финансовой санкции.</w:t>
      </w:r>
    </w:p>
    <w:p w:rsidR="00F121EB" w:rsidRPr="00D44B17" w:rsidRDefault="00F121EB" w:rsidP="00D63540">
      <w:pPr>
        <w:pStyle w:val="aa"/>
        <w:ind w:right="-2" w:firstLine="540"/>
        <w:jc w:val="both"/>
        <w:outlineLvl w:val="0"/>
        <w:rPr>
          <w:rFonts w:ascii="Times New Roman" w:hAnsi="Times New Roman" w:cs="Times New Roman"/>
          <w:color w:val="000000" w:themeColor="text1"/>
          <w:sz w:val="24"/>
          <w:szCs w:val="24"/>
        </w:rPr>
      </w:pPr>
      <w:r w:rsidRPr="00D44B17">
        <w:rPr>
          <w:rFonts w:ascii="Times New Roman" w:hAnsi="Times New Roman" w:cs="Times New Roman"/>
          <w:color w:val="000000" w:themeColor="text1"/>
          <w:sz w:val="24"/>
          <w:szCs w:val="24"/>
        </w:rPr>
        <w:t xml:space="preserve">3. Взыскать с ООО «ТирПласт»  </w:t>
      </w:r>
      <w:r w:rsidRPr="00D44B17">
        <w:rPr>
          <w:rFonts w:ascii="Times New Roman" w:hAnsi="Times New Roman" w:cs="Times New Roman"/>
          <w:sz w:val="24"/>
          <w:szCs w:val="24"/>
        </w:rPr>
        <w:t>государственную пошлину в доход республиканского бюджета</w:t>
      </w:r>
      <w:r w:rsidRPr="00D44B17">
        <w:rPr>
          <w:rFonts w:ascii="Times New Roman" w:hAnsi="Times New Roman" w:cs="Times New Roman"/>
          <w:color w:val="000000" w:themeColor="text1"/>
          <w:sz w:val="24"/>
          <w:szCs w:val="24"/>
        </w:rPr>
        <w:t xml:space="preserve"> в размере 2 125,6 рублей. </w:t>
      </w:r>
    </w:p>
    <w:p w:rsidR="00F121EB" w:rsidRPr="00D44B17" w:rsidRDefault="00F121EB" w:rsidP="00D63540">
      <w:pPr>
        <w:pStyle w:val="aa"/>
        <w:ind w:right="-2" w:firstLine="540"/>
        <w:jc w:val="both"/>
        <w:outlineLvl w:val="0"/>
        <w:rPr>
          <w:rFonts w:ascii="Times New Roman" w:hAnsi="Times New Roman" w:cs="Times New Roman"/>
          <w:color w:val="000000" w:themeColor="text1"/>
          <w:sz w:val="24"/>
          <w:szCs w:val="24"/>
        </w:rPr>
      </w:pPr>
      <w:r w:rsidRPr="00D44B17">
        <w:rPr>
          <w:rFonts w:ascii="Times New Roman" w:hAnsi="Times New Roman" w:cs="Times New Roman"/>
          <w:color w:val="000000" w:themeColor="text1"/>
          <w:sz w:val="24"/>
          <w:szCs w:val="24"/>
        </w:rPr>
        <w:t>Решение может быть обжаловано в кассационную инстанцию Арбитражного суда Приднестровской Молдавской Республики в течение 15 дней после его принятия.</w:t>
      </w:r>
    </w:p>
    <w:p w:rsidR="00F121EB" w:rsidRPr="00D44B17" w:rsidRDefault="00F121EB" w:rsidP="00F121EB">
      <w:pPr>
        <w:ind w:right="-2" w:firstLine="709"/>
        <w:jc w:val="both"/>
        <w:rPr>
          <w:color w:val="000000"/>
        </w:rPr>
      </w:pPr>
    </w:p>
    <w:p w:rsidR="00F121EB" w:rsidRPr="00D44B17" w:rsidRDefault="00F121EB" w:rsidP="00F121EB">
      <w:pPr>
        <w:tabs>
          <w:tab w:val="left" w:pos="7643"/>
        </w:tabs>
        <w:ind w:right="-1" w:firstLine="709"/>
      </w:pPr>
    </w:p>
    <w:p w:rsidR="00F121EB" w:rsidRPr="00067E8E" w:rsidRDefault="00F121EB" w:rsidP="00F121EB">
      <w:pPr>
        <w:ind w:right="-1"/>
        <w:jc w:val="both"/>
        <w:rPr>
          <w:b/>
        </w:rPr>
      </w:pPr>
      <w:r w:rsidRPr="00067E8E">
        <w:rPr>
          <w:b/>
        </w:rPr>
        <w:t xml:space="preserve">Судья Арбитражного суда </w:t>
      </w:r>
    </w:p>
    <w:p w:rsidR="00F121EB" w:rsidRDefault="00F121EB" w:rsidP="00F121EB">
      <w:pPr>
        <w:ind w:right="-1"/>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F121EB" w:rsidRDefault="00F121EB" w:rsidP="00F121EB">
      <w:pPr>
        <w:ind w:right="650"/>
        <w:jc w:val="both"/>
        <w:rPr>
          <w:sz w:val="28"/>
          <w:szCs w:val="28"/>
        </w:rPr>
      </w:pPr>
    </w:p>
    <w:p w:rsidR="00F121EB" w:rsidRDefault="00F121EB" w:rsidP="00F121EB">
      <w:pPr>
        <w:ind w:right="367"/>
        <w:jc w:val="both"/>
        <w:rPr>
          <w:b/>
        </w:rPr>
      </w:pPr>
    </w:p>
    <w:p w:rsidR="00F121EB" w:rsidRDefault="00F121EB" w:rsidP="00F121EB">
      <w:pPr>
        <w:ind w:right="367"/>
        <w:jc w:val="both"/>
        <w:rPr>
          <w:b/>
        </w:rPr>
      </w:pPr>
      <w:r w:rsidRPr="00DC6469">
        <w:rPr>
          <w:b/>
        </w:rPr>
        <w:t xml:space="preserve">   </w:t>
      </w:r>
    </w:p>
    <w:p w:rsidR="00F121EB" w:rsidRDefault="00F121EB" w:rsidP="00F121EB">
      <w:pPr>
        <w:ind w:right="367"/>
        <w:jc w:val="both"/>
        <w:rPr>
          <w:b/>
        </w:rPr>
      </w:pPr>
    </w:p>
    <w:p w:rsidR="00F121EB" w:rsidRDefault="00F121EB" w:rsidP="00F121EB">
      <w:pPr>
        <w:ind w:firstLine="709"/>
      </w:pPr>
    </w:p>
    <w:p w:rsidR="00F121EB" w:rsidRDefault="00F121EB" w:rsidP="00FB1413">
      <w:pPr>
        <w:ind w:right="367" w:firstLine="709"/>
        <w:jc w:val="center"/>
        <w:rPr>
          <w:b/>
        </w:rPr>
      </w:pPr>
    </w:p>
    <w:sectPr w:rsidR="00F121EB" w:rsidSect="00AF2E59">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759" w:rsidRDefault="00624759" w:rsidP="00747910">
      <w:r>
        <w:separator/>
      </w:r>
    </w:p>
  </w:endnote>
  <w:endnote w:type="continuationSeparator" w:id="1">
    <w:p w:rsidR="00624759" w:rsidRDefault="0062475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3B" w:rsidRDefault="0085133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85133B" w:rsidRDefault="00994465">
        <w:pPr>
          <w:pStyle w:val="a7"/>
          <w:jc w:val="center"/>
        </w:pPr>
        <w:fldSimple w:instr=" PAGE   \* MERGEFORMAT ">
          <w:r w:rsidR="00085930">
            <w:rPr>
              <w:noProof/>
            </w:rPr>
            <w:t>5</w:t>
          </w:r>
        </w:fldSimple>
      </w:p>
    </w:sdtContent>
  </w:sdt>
  <w:p w:rsidR="0085133B" w:rsidRDefault="0085133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3B" w:rsidRDefault="008513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759" w:rsidRDefault="00624759" w:rsidP="00747910">
      <w:r>
        <w:separator/>
      </w:r>
    </w:p>
  </w:footnote>
  <w:footnote w:type="continuationSeparator" w:id="1">
    <w:p w:rsidR="00624759" w:rsidRDefault="0062475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3B" w:rsidRDefault="008513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3B" w:rsidRDefault="0085133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3B" w:rsidRDefault="008513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BBD4A77"/>
    <w:multiLevelType w:val="hybridMultilevel"/>
    <w:tmpl w:val="E5E88572"/>
    <w:lvl w:ilvl="0" w:tplc="08190001">
      <w:start w:val="1"/>
      <w:numFmt w:val="bullet"/>
      <w:lvlText w:val=""/>
      <w:lvlJc w:val="left"/>
      <w:pPr>
        <w:ind w:left="786" w:hanging="360"/>
      </w:pPr>
      <w:rPr>
        <w:rFonts w:ascii="Symbol" w:hAnsi="Symbol" w:hint="default"/>
      </w:rPr>
    </w:lvl>
    <w:lvl w:ilvl="1" w:tplc="08190003" w:tentative="1">
      <w:start w:val="1"/>
      <w:numFmt w:val="bullet"/>
      <w:lvlText w:val="o"/>
      <w:lvlJc w:val="left"/>
      <w:pPr>
        <w:ind w:left="1506" w:hanging="360"/>
      </w:pPr>
      <w:rPr>
        <w:rFonts w:ascii="Courier New" w:hAnsi="Courier New" w:cs="Courier New" w:hint="default"/>
      </w:rPr>
    </w:lvl>
    <w:lvl w:ilvl="2" w:tplc="08190005" w:tentative="1">
      <w:start w:val="1"/>
      <w:numFmt w:val="bullet"/>
      <w:lvlText w:val=""/>
      <w:lvlJc w:val="left"/>
      <w:pPr>
        <w:ind w:left="2226" w:hanging="360"/>
      </w:pPr>
      <w:rPr>
        <w:rFonts w:ascii="Wingdings" w:hAnsi="Wingdings" w:hint="default"/>
      </w:rPr>
    </w:lvl>
    <w:lvl w:ilvl="3" w:tplc="08190001" w:tentative="1">
      <w:start w:val="1"/>
      <w:numFmt w:val="bullet"/>
      <w:lvlText w:val=""/>
      <w:lvlJc w:val="left"/>
      <w:pPr>
        <w:ind w:left="2946" w:hanging="360"/>
      </w:pPr>
      <w:rPr>
        <w:rFonts w:ascii="Symbol" w:hAnsi="Symbol" w:hint="default"/>
      </w:rPr>
    </w:lvl>
    <w:lvl w:ilvl="4" w:tplc="08190003" w:tentative="1">
      <w:start w:val="1"/>
      <w:numFmt w:val="bullet"/>
      <w:lvlText w:val="o"/>
      <w:lvlJc w:val="left"/>
      <w:pPr>
        <w:ind w:left="3666" w:hanging="360"/>
      </w:pPr>
      <w:rPr>
        <w:rFonts w:ascii="Courier New" w:hAnsi="Courier New" w:cs="Courier New" w:hint="default"/>
      </w:rPr>
    </w:lvl>
    <w:lvl w:ilvl="5" w:tplc="08190005" w:tentative="1">
      <w:start w:val="1"/>
      <w:numFmt w:val="bullet"/>
      <w:lvlText w:val=""/>
      <w:lvlJc w:val="left"/>
      <w:pPr>
        <w:ind w:left="4386" w:hanging="360"/>
      </w:pPr>
      <w:rPr>
        <w:rFonts w:ascii="Wingdings" w:hAnsi="Wingdings" w:hint="default"/>
      </w:rPr>
    </w:lvl>
    <w:lvl w:ilvl="6" w:tplc="08190001" w:tentative="1">
      <w:start w:val="1"/>
      <w:numFmt w:val="bullet"/>
      <w:lvlText w:val=""/>
      <w:lvlJc w:val="left"/>
      <w:pPr>
        <w:ind w:left="5106" w:hanging="360"/>
      </w:pPr>
      <w:rPr>
        <w:rFonts w:ascii="Symbol" w:hAnsi="Symbol" w:hint="default"/>
      </w:rPr>
    </w:lvl>
    <w:lvl w:ilvl="7" w:tplc="08190003" w:tentative="1">
      <w:start w:val="1"/>
      <w:numFmt w:val="bullet"/>
      <w:lvlText w:val="o"/>
      <w:lvlJc w:val="left"/>
      <w:pPr>
        <w:ind w:left="5826" w:hanging="360"/>
      </w:pPr>
      <w:rPr>
        <w:rFonts w:ascii="Courier New" w:hAnsi="Courier New" w:cs="Courier New" w:hint="default"/>
      </w:rPr>
    </w:lvl>
    <w:lvl w:ilvl="8" w:tplc="08190005" w:tentative="1">
      <w:start w:val="1"/>
      <w:numFmt w:val="bullet"/>
      <w:lvlText w:val=""/>
      <w:lvlJc w:val="left"/>
      <w:pPr>
        <w:ind w:left="6546"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150B8"/>
    <w:rsid w:val="000173AA"/>
    <w:rsid w:val="000379C3"/>
    <w:rsid w:val="000400F3"/>
    <w:rsid w:val="00044EFB"/>
    <w:rsid w:val="00050084"/>
    <w:rsid w:val="00050AE6"/>
    <w:rsid w:val="0005203C"/>
    <w:rsid w:val="00062506"/>
    <w:rsid w:val="000814D8"/>
    <w:rsid w:val="00081B5A"/>
    <w:rsid w:val="00084D32"/>
    <w:rsid w:val="00085930"/>
    <w:rsid w:val="000A52ED"/>
    <w:rsid w:val="000B1428"/>
    <w:rsid w:val="000B44F0"/>
    <w:rsid w:val="000C4195"/>
    <w:rsid w:val="000C44C2"/>
    <w:rsid w:val="000C512D"/>
    <w:rsid w:val="000C64A5"/>
    <w:rsid w:val="000D4AA6"/>
    <w:rsid w:val="000E2672"/>
    <w:rsid w:val="000E5906"/>
    <w:rsid w:val="000E6F1B"/>
    <w:rsid w:val="00111087"/>
    <w:rsid w:val="00112745"/>
    <w:rsid w:val="00143A19"/>
    <w:rsid w:val="001572A0"/>
    <w:rsid w:val="0017336C"/>
    <w:rsid w:val="00173659"/>
    <w:rsid w:val="00175806"/>
    <w:rsid w:val="0017694D"/>
    <w:rsid w:val="001823B7"/>
    <w:rsid w:val="00190A71"/>
    <w:rsid w:val="001A3481"/>
    <w:rsid w:val="001A48C1"/>
    <w:rsid w:val="001B26DC"/>
    <w:rsid w:val="001E6A39"/>
    <w:rsid w:val="001F3EDE"/>
    <w:rsid w:val="00206E14"/>
    <w:rsid w:val="00212E13"/>
    <w:rsid w:val="00217484"/>
    <w:rsid w:val="00222DCB"/>
    <w:rsid w:val="00225550"/>
    <w:rsid w:val="002261BD"/>
    <w:rsid w:val="0023409B"/>
    <w:rsid w:val="00234A77"/>
    <w:rsid w:val="00253E4A"/>
    <w:rsid w:val="00265135"/>
    <w:rsid w:val="00272436"/>
    <w:rsid w:val="00276D56"/>
    <w:rsid w:val="00283375"/>
    <w:rsid w:val="00283DB5"/>
    <w:rsid w:val="00287EEC"/>
    <w:rsid w:val="002935E2"/>
    <w:rsid w:val="002A0D32"/>
    <w:rsid w:val="002C32A2"/>
    <w:rsid w:val="002C75E7"/>
    <w:rsid w:val="002D2926"/>
    <w:rsid w:val="0030446E"/>
    <w:rsid w:val="00310E23"/>
    <w:rsid w:val="003116E8"/>
    <w:rsid w:val="00313827"/>
    <w:rsid w:val="003138FB"/>
    <w:rsid w:val="0031393C"/>
    <w:rsid w:val="00335CE3"/>
    <w:rsid w:val="0036281C"/>
    <w:rsid w:val="00365A17"/>
    <w:rsid w:val="0036782C"/>
    <w:rsid w:val="003730F2"/>
    <w:rsid w:val="00373B66"/>
    <w:rsid w:val="00375ABB"/>
    <w:rsid w:val="00381231"/>
    <w:rsid w:val="00381CF3"/>
    <w:rsid w:val="00397087"/>
    <w:rsid w:val="003A1A3A"/>
    <w:rsid w:val="003A30A4"/>
    <w:rsid w:val="003A617A"/>
    <w:rsid w:val="003A7BF7"/>
    <w:rsid w:val="003C0193"/>
    <w:rsid w:val="003C573F"/>
    <w:rsid w:val="004079D8"/>
    <w:rsid w:val="00414509"/>
    <w:rsid w:val="00416B68"/>
    <w:rsid w:val="00424065"/>
    <w:rsid w:val="004327F2"/>
    <w:rsid w:val="00433F94"/>
    <w:rsid w:val="00437414"/>
    <w:rsid w:val="004412B9"/>
    <w:rsid w:val="00447FC7"/>
    <w:rsid w:val="00455A16"/>
    <w:rsid w:val="0046028D"/>
    <w:rsid w:val="00466644"/>
    <w:rsid w:val="00472930"/>
    <w:rsid w:val="00476588"/>
    <w:rsid w:val="00482CF4"/>
    <w:rsid w:val="00484DA7"/>
    <w:rsid w:val="00487057"/>
    <w:rsid w:val="00487AFB"/>
    <w:rsid w:val="00490B9F"/>
    <w:rsid w:val="004A01C7"/>
    <w:rsid w:val="004A2359"/>
    <w:rsid w:val="004A3D29"/>
    <w:rsid w:val="004B750A"/>
    <w:rsid w:val="004C0BF5"/>
    <w:rsid w:val="004C4759"/>
    <w:rsid w:val="004C56EA"/>
    <w:rsid w:val="004C701C"/>
    <w:rsid w:val="004D18F8"/>
    <w:rsid w:val="004D7B22"/>
    <w:rsid w:val="004F7B6D"/>
    <w:rsid w:val="00504104"/>
    <w:rsid w:val="0050498B"/>
    <w:rsid w:val="00513963"/>
    <w:rsid w:val="005157B8"/>
    <w:rsid w:val="0051667D"/>
    <w:rsid w:val="00516955"/>
    <w:rsid w:val="00517954"/>
    <w:rsid w:val="00532583"/>
    <w:rsid w:val="0054092E"/>
    <w:rsid w:val="00583691"/>
    <w:rsid w:val="00592B34"/>
    <w:rsid w:val="00594541"/>
    <w:rsid w:val="00595A11"/>
    <w:rsid w:val="005A30EC"/>
    <w:rsid w:val="005A6736"/>
    <w:rsid w:val="005B5CB6"/>
    <w:rsid w:val="005C6FFC"/>
    <w:rsid w:val="005D17B0"/>
    <w:rsid w:val="005D715D"/>
    <w:rsid w:val="005E3218"/>
    <w:rsid w:val="005E66EC"/>
    <w:rsid w:val="005F25E8"/>
    <w:rsid w:val="005F6EC9"/>
    <w:rsid w:val="0060757C"/>
    <w:rsid w:val="006076C2"/>
    <w:rsid w:val="006167AA"/>
    <w:rsid w:val="00624759"/>
    <w:rsid w:val="006537F0"/>
    <w:rsid w:val="00656468"/>
    <w:rsid w:val="0066274C"/>
    <w:rsid w:val="00663BB6"/>
    <w:rsid w:val="00667157"/>
    <w:rsid w:val="00673263"/>
    <w:rsid w:val="00694E57"/>
    <w:rsid w:val="006B5D15"/>
    <w:rsid w:val="006C6D2B"/>
    <w:rsid w:val="006D1270"/>
    <w:rsid w:val="006D4257"/>
    <w:rsid w:val="006E3EE8"/>
    <w:rsid w:val="006E570D"/>
    <w:rsid w:val="00702115"/>
    <w:rsid w:val="00710036"/>
    <w:rsid w:val="00716748"/>
    <w:rsid w:val="00717526"/>
    <w:rsid w:val="0072351F"/>
    <w:rsid w:val="00723843"/>
    <w:rsid w:val="00731502"/>
    <w:rsid w:val="00733C1E"/>
    <w:rsid w:val="007356AC"/>
    <w:rsid w:val="00747564"/>
    <w:rsid w:val="00747910"/>
    <w:rsid w:val="0075091C"/>
    <w:rsid w:val="00751ABF"/>
    <w:rsid w:val="00754126"/>
    <w:rsid w:val="00762DA9"/>
    <w:rsid w:val="00782CC4"/>
    <w:rsid w:val="007A51C3"/>
    <w:rsid w:val="007A6CA5"/>
    <w:rsid w:val="007B1A04"/>
    <w:rsid w:val="007D1479"/>
    <w:rsid w:val="00813A13"/>
    <w:rsid w:val="008273B9"/>
    <w:rsid w:val="0085133B"/>
    <w:rsid w:val="00865038"/>
    <w:rsid w:val="00871A47"/>
    <w:rsid w:val="0088486D"/>
    <w:rsid w:val="008848DF"/>
    <w:rsid w:val="0088571B"/>
    <w:rsid w:val="00887B77"/>
    <w:rsid w:val="0089210F"/>
    <w:rsid w:val="008927FC"/>
    <w:rsid w:val="008959A2"/>
    <w:rsid w:val="008961D1"/>
    <w:rsid w:val="008A11D6"/>
    <w:rsid w:val="008A1B4B"/>
    <w:rsid w:val="008A35CB"/>
    <w:rsid w:val="008D0CD9"/>
    <w:rsid w:val="008D21AB"/>
    <w:rsid w:val="008E39B7"/>
    <w:rsid w:val="008F60F1"/>
    <w:rsid w:val="00900716"/>
    <w:rsid w:val="009041A9"/>
    <w:rsid w:val="00904994"/>
    <w:rsid w:val="00910167"/>
    <w:rsid w:val="00912F87"/>
    <w:rsid w:val="00917458"/>
    <w:rsid w:val="00925FE6"/>
    <w:rsid w:val="00926900"/>
    <w:rsid w:val="00926E76"/>
    <w:rsid w:val="00927204"/>
    <w:rsid w:val="00935C05"/>
    <w:rsid w:val="0096761A"/>
    <w:rsid w:val="009712F8"/>
    <w:rsid w:val="00973099"/>
    <w:rsid w:val="0099257D"/>
    <w:rsid w:val="00994465"/>
    <w:rsid w:val="00997222"/>
    <w:rsid w:val="009977D8"/>
    <w:rsid w:val="009A62BC"/>
    <w:rsid w:val="009B67BC"/>
    <w:rsid w:val="009C37B3"/>
    <w:rsid w:val="009C3B39"/>
    <w:rsid w:val="009E1EAF"/>
    <w:rsid w:val="009E70EB"/>
    <w:rsid w:val="009E7AE5"/>
    <w:rsid w:val="00A032B6"/>
    <w:rsid w:val="00A17026"/>
    <w:rsid w:val="00A21013"/>
    <w:rsid w:val="00A42F10"/>
    <w:rsid w:val="00A55F01"/>
    <w:rsid w:val="00A654E1"/>
    <w:rsid w:val="00A72E2D"/>
    <w:rsid w:val="00A77D87"/>
    <w:rsid w:val="00A91B19"/>
    <w:rsid w:val="00AA024E"/>
    <w:rsid w:val="00AA0AD4"/>
    <w:rsid w:val="00AA1C1B"/>
    <w:rsid w:val="00AA32A2"/>
    <w:rsid w:val="00AB326C"/>
    <w:rsid w:val="00AC036A"/>
    <w:rsid w:val="00AC6E73"/>
    <w:rsid w:val="00AD75A5"/>
    <w:rsid w:val="00AD7DAD"/>
    <w:rsid w:val="00AE51C6"/>
    <w:rsid w:val="00AE6071"/>
    <w:rsid w:val="00AF2E59"/>
    <w:rsid w:val="00AF591D"/>
    <w:rsid w:val="00B26B4E"/>
    <w:rsid w:val="00B26C34"/>
    <w:rsid w:val="00B37DFE"/>
    <w:rsid w:val="00B62269"/>
    <w:rsid w:val="00B64D58"/>
    <w:rsid w:val="00B90139"/>
    <w:rsid w:val="00BA40F2"/>
    <w:rsid w:val="00BB27B4"/>
    <w:rsid w:val="00BE7BA6"/>
    <w:rsid w:val="00BF27D5"/>
    <w:rsid w:val="00BF7EFC"/>
    <w:rsid w:val="00C11CB8"/>
    <w:rsid w:val="00C17185"/>
    <w:rsid w:val="00C26C4E"/>
    <w:rsid w:val="00C2743C"/>
    <w:rsid w:val="00C30984"/>
    <w:rsid w:val="00C43442"/>
    <w:rsid w:val="00C630FD"/>
    <w:rsid w:val="00C644A4"/>
    <w:rsid w:val="00C717CE"/>
    <w:rsid w:val="00C77370"/>
    <w:rsid w:val="00C80B63"/>
    <w:rsid w:val="00C80FE0"/>
    <w:rsid w:val="00C9602B"/>
    <w:rsid w:val="00CE055F"/>
    <w:rsid w:val="00CF6CB3"/>
    <w:rsid w:val="00D07DAE"/>
    <w:rsid w:val="00D57697"/>
    <w:rsid w:val="00D60DDF"/>
    <w:rsid w:val="00D63540"/>
    <w:rsid w:val="00D67EC1"/>
    <w:rsid w:val="00D72B5E"/>
    <w:rsid w:val="00D872D6"/>
    <w:rsid w:val="00DA3AAA"/>
    <w:rsid w:val="00DC0E62"/>
    <w:rsid w:val="00DD7A4E"/>
    <w:rsid w:val="00DD7B13"/>
    <w:rsid w:val="00DE6BEF"/>
    <w:rsid w:val="00DF0F1A"/>
    <w:rsid w:val="00E17A9C"/>
    <w:rsid w:val="00E265BC"/>
    <w:rsid w:val="00E3786D"/>
    <w:rsid w:val="00E37FF1"/>
    <w:rsid w:val="00E4053A"/>
    <w:rsid w:val="00E45FC0"/>
    <w:rsid w:val="00E50405"/>
    <w:rsid w:val="00E510F8"/>
    <w:rsid w:val="00E61D11"/>
    <w:rsid w:val="00E646E5"/>
    <w:rsid w:val="00E67E5E"/>
    <w:rsid w:val="00E72695"/>
    <w:rsid w:val="00E808CE"/>
    <w:rsid w:val="00E860C2"/>
    <w:rsid w:val="00E862F7"/>
    <w:rsid w:val="00E872E0"/>
    <w:rsid w:val="00E92C98"/>
    <w:rsid w:val="00EA5D2D"/>
    <w:rsid w:val="00EA64DE"/>
    <w:rsid w:val="00EB4AAB"/>
    <w:rsid w:val="00EB5457"/>
    <w:rsid w:val="00ED1E96"/>
    <w:rsid w:val="00ED67B4"/>
    <w:rsid w:val="00EE16CA"/>
    <w:rsid w:val="00EF5E70"/>
    <w:rsid w:val="00EF699E"/>
    <w:rsid w:val="00F013C6"/>
    <w:rsid w:val="00F05D55"/>
    <w:rsid w:val="00F121D8"/>
    <w:rsid w:val="00F121EB"/>
    <w:rsid w:val="00F16008"/>
    <w:rsid w:val="00F253A2"/>
    <w:rsid w:val="00F25DDB"/>
    <w:rsid w:val="00F565B4"/>
    <w:rsid w:val="00F63A59"/>
    <w:rsid w:val="00F64381"/>
    <w:rsid w:val="00F669D1"/>
    <w:rsid w:val="00F67356"/>
    <w:rsid w:val="00F71883"/>
    <w:rsid w:val="00F72C4D"/>
    <w:rsid w:val="00F73A5F"/>
    <w:rsid w:val="00F74E5F"/>
    <w:rsid w:val="00F81FFE"/>
    <w:rsid w:val="00F90E31"/>
    <w:rsid w:val="00F9446F"/>
    <w:rsid w:val="00FA5681"/>
    <w:rsid w:val="00FA56AA"/>
    <w:rsid w:val="00FA63E0"/>
    <w:rsid w:val="00FA6E55"/>
    <w:rsid w:val="00FB1413"/>
    <w:rsid w:val="00FB338C"/>
    <w:rsid w:val="00FD63E7"/>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 w:type="paragraph" w:styleId="af0">
    <w:name w:val="Body Text"/>
    <w:basedOn w:val="a"/>
    <w:link w:val="af1"/>
    <w:rsid w:val="00476588"/>
    <w:pPr>
      <w:spacing w:after="120"/>
    </w:pPr>
  </w:style>
  <w:style w:type="character" w:customStyle="1" w:styleId="af1">
    <w:name w:val="Основной текст Знак"/>
    <w:basedOn w:val="a0"/>
    <w:link w:val="af0"/>
    <w:rsid w:val="00476588"/>
    <w:rPr>
      <w:sz w:val="24"/>
      <w:szCs w:val="24"/>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BC6C-3129-4D02-B954-C8F88180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2928</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80</cp:revision>
  <cp:lastPrinted>2020-09-22T10:39:00Z</cp:lastPrinted>
  <dcterms:created xsi:type="dcterms:W3CDTF">2020-04-02T07:42:00Z</dcterms:created>
  <dcterms:modified xsi:type="dcterms:W3CDTF">2020-09-22T10:42:00Z</dcterms:modified>
</cp:coreProperties>
</file>