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C3B61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3B6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C3B61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72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472441" w:rsidRPr="004724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724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472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724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224A25" w:rsidRDefault="00472441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BF3E65"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="00BF3E65"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СириусКом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г. Бендеры, ул. Тимирязева, д.28 А, к.25</w:t>
      </w:r>
      <w:r w:rsidR="00297A31">
        <w:rPr>
          <w:rFonts w:ascii="Times New Roman" w:hAnsi="Times New Roman" w:cs="Times New Roman"/>
          <w:sz w:val="24"/>
          <w:szCs w:val="24"/>
        </w:rPr>
        <w:t xml:space="preserve">, </w:t>
      </w:r>
      <w:r w:rsidR="00BF3E65" w:rsidRPr="00BF3E65">
        <w:rPr>
          <w:rFonts w:ascii="Times New Roman" w:hAnsi="Times New Roman" w:cs="Times New Roman"/>
          <w:sz w:val="24"/>
          <w:szCs w:val="24"/>
        </w:rPr>
        <w:t>о признании е</w:t>
      </w:r>
      <w:r w:rsidR="003D5329">
        <w:rPr>
          <w:rFonts w:ascii="Times New Roman" w:hAnsi="Times New Roman" w:cs="Times New Roman"/>
          <w:sz w:val="24"/>
          <w:szCs w:val="24"/>
        </w:rPr>
        <w:t>го</w:t>
      </w:r>
      <w:r w:rsidR="00BF3E65" w:rsidRPr="00BF3E65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>
        <w:rPr>
          <w:rFonts w:ascii="Times New Roman" w:hAnsi="Times New Roman" w:cs="Times New Roman"/>
          <w:sz w:val="24"/>
          <w:szCs w:val="24"/>
        </w:rPr>
        <w:t>ым</w:t>
      </w:r>
      <w:r w:rsidR="00BF3E65" w:rsidRPr="00BF3E65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</w:t>
      </w:r>
      <w:proofErr w:type="gramEnd"/>
      <w:r w:rsidR="00BF3E65" w:rsidRPr="00BF3E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F3E65" w:rsidRPr="00BF3E6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BF3E65" w:rsidRPr="00BF3E6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F3E65" w:rsidRPr="00BF3E6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BF3E65" w:rsidRPr="00BF3E6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F3E65" w:rsidRPr="00BF3E65">
        <w:rPr>
          <w:rFonts w:ascii="Times New Roman" w:hAnsi="Times New Roman" w:cs="Times New Roman"/>
          <w:sz w:val="24"/>
          <w:szCs w:val="24"/>
        </w:rPr>
        <w:t>3,6,221,34,35</w:t>
      </w:r>
      <w:proofErr w:type="gramEnd"/>
      <w:r w:rsidR="00BF3E65" w:rsidRPr="00BF3E65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BF3E65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44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72441">
        <w:rPr>
          <w:rFonts w:ascii="Times New Roman" w:hAnsi="Times New Roman" w:cs="Times New Roman"/>
          <w:sz w:val="24"/>
          <w:szCs w:val="24"/>
        </w:rPr>
        <w:t>СириусКом</w:t>
      </w:r>
      <w:proofErr w:type="spellEnd"/>
      <w:r w:rsidR="00472441">
        <w:rPr>
          <w:rFonts w:ascii="Times New Roman" w:hAnsi="Times New Roman" w:cs="Times New Roman"/>
          <w:sz w:val="24"/>
          <w:szCs w:val="24"/>
        </w:rPr>
        <w:t>»,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>
        <w:rPr>
          <w:rFonts w:ascii="Times New Roman" w:hAnsi="Times New Roman" w:cs="Times New Roman"/>
          <w:sz w:val="24"/>
          <w:szCs w:val="24"/>
        </w:rPr>
        <w:t xml:space="preserve">го </w:t>
      </w:r>
      <w:r w:rsidRPr="00313AF4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>
        <w:rPr>
          <w:rFonts w:ascii="Times New Roman" w:hAnsi="Times New Roman" w:cs="Times New Roman"/>
          <w:sz w:val="24"/>
          <w:szCs w:val="24"/>
        </w:rPr>
        <w:t>ым</w:t>
      </w:r>
      <w:r w:rsidRPr="00313AF4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472441">
        <w:rPr>
          <w:sz w:val="24"/>
          <w:szCs w:val="24"/>
        </w:rPr>
        <w:t>ООО «</w:t>
      </w:r>
      <w:proofErr w:type="spellStart"/>
      <w:r w:rsidR="00472441">
        <w:rPr>
          <w:sz w:val="24"/>
          <w:szCs w:val="24"/>
        </w:rPr>
        <w:t>СириусКом</w:t>
      </w:r>
      <w:proofErr w:type="spellEnd"/>
      <w:r w:rsidR="00472441">
        <w:rPr>
          <w:sz w:val="24"/>
          <w:szCs w:val="24"/>
        </w:rPr>
        <w:t>»</w:t>
      </w:r>
      <w:r w:rsidR="00FC3E5E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</w:t>
      </w:r>
      <w:r w:rsidR="003D5329">
        <w:rPr>
          <w:sz w:val="24"/>
          <w:szCs w:val="24"/>
        </w:rPr>
        <w:t>ым</w:t>
      </w:r>
      <w:r w:rsidRPr="00313AF4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472441">
        <w:rPr>
          <w:sz w:val="24"/>
          <w:szCs w:val="24"/>
        </w:rPr>
        <w:t>ООО «</w:t>
      </w:r>
      <w:proofErr w:type="spellStart"/>
      <w:r w:rsidR="00472441">
        <w:rPr>
          <w:sz w:val="24"/>
          <w:szCs w:val="24"/>
        </w:rPr>
        <w:t>СириусКом</w:t>
      </w:r>
      <w:proofErr w:type="spellEnd"/>
      <w:r w:rsidR="00472441">
        <w:rPr>
          <w:sz w:val="24"/>
          <w:szCs w:val="24"/>
        </w:rPr>
        <w:t>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</w:t>
      </w:r>
      <w:r w:rsidR="003D5329">
        <w:rPr>
          <w:sz w:val="24"/>
          <w:szCs w:val="24"/>
        </w:rPr>
        <w:t>ым</w:t>
      </w:r>
      <w:r w:rsidRPr="00313AF4">
        <w:rPr>
          <w:sz w:val="24"/>
          <w:szCs w:val="24"/>
        </w:rPr>
        <w:t xml:space="preserve"> (банкротом) без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472441">
        <w:rPr>
          <w:sz w:val="24"/>
          <w:szCs w:val="24"/>
        </w:rPr>
        <w:t>ООО «</w:t>
      </w:r>
      <w:proofErr w:type="spellStart"/>
      <w:r w:rsidR="00472441">
        <w:rPr>
          <w:sz w:val="24"/>
          <w:szCs w:val="24"/>
        </w:rPr>
        <w:t>СириусКом</w:t>
      </w:r>
      <w:proofErr w:type="spellEnd"/>
      <w:r w:rsidR="00472441">
        <w:rPr>
          <w:sz w:val="24"/>
          <w:szCs w:val="24"/>
        </w:rPr>
        <w:t>»,</w:t>
      </w:r>
      <w:r w:rsidR="003C7B5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г. </w:t>
      </w:r>
      <w:r w:rsidR="00472441">
        <w:rPr>
          <w:sz w:val="24"/>
          <w:szCs w:val="24"/>
        </w:rPr>
        <w:t xml:space="preserve">Бендеры, г. Бендеры, ул. </w:t>
      </w:r>
      <w:r w:rsidR="00472441" w:rsidRPr="00472441">
        <w:rPr>
          <w:sz w:val="24"/>
          <w:szCs w:val="24"/>
        </w:rPr>
        <w:t>Л</w:t>
      </w:r>
      <w:r w:rsidR="00472441">
        <w:rPr>
          <w:sz w:val="24"/>
          <w:szCs w:val="24"/>
        </w:rPr>
        <w:t>енина, 17</w:t>
      </w:r>
      <w:r w:rsidRPr="00313AF4">
        <w:rPr>
          <w:sz w:val="24"/>
          <w:szCs w:val="24"/>
        </w:rPr>
        <w:t xml:space="preserve">, Налоговой инспекции по г. </w:t>
      </w:r>
      <w:r w:rsidR="00472441">
        <w:rPr>
          <w:sz w:val="24"/>
          <w:szCs w:val="24"/>
        </w:rPr>
        <w:t xml:space="preserve">Бендеры, г. Бендеры, ул. Калинина, 17, кредитора – ЗАО «Молдавская ГРЭС», г. </w:t>
      </w:r>
      <w:proofErr w:type="spellStart"/>
      <w:r w:rsidR="00472441">
        <w:rPr>
          <w:sz w:val="24"/>
          <w:szCs w:val="24"/>
        </w:rPr>
        <w:t>Днестровск</w:t>
      </w:r>
      <w:proofErr w:type="spellEnd"/>
      <w:r w:rsidR="00472441">
        <w:rPr>
          <w:sz w:val="24"/>
          <w:szCs w:val="24"/>
        </w:rPr>
        <w:t>, ул. Лиманная, 1</w:t>
      </w:r>
      <w:r w:rsidR="00885BCF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47391"/>
    <w:rsid w:val="001E4809"/>
    <w:rsid w:val="00224A25"/>
    <w:rsid w:val="00240C2E"/>
    <w:rsid w:val="002631E9"/>
    <w:rsid w:val="00271153"/>
    <w:rsid w:val="00297223"/>
    <w:rsid w:val="00297A31"/>
    <w:rsid w:val="00313AF4"/>
    <w:rsid w:val="00382EF4"/>
    <w:rsid w:val="003C3B61"/>
    <w:rsid w:val="003C7B5E"/>
    <w:rsid w:val="003D5329"/>
    <w:rsid w:val="00436857"/>
    <w:rsid w:val="00472441"/>
    <w:rsid w:val="004C266E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560B6"/>
    <w:rsid w:val="00E90CB3"/>
    <w:rsid w:val="00E9660C"/>
    <w:rsid w:val="00E96E8C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40</cp:revision>
  <cp:lastPrinted>2018-04-24T06:07:00Z</cp:lastPrinted>
  <dcterms:created xsi:type="dcterms:W3CDTF">2018-04-23T12:06:00Z</dcterms:created>
  <dcterms:modified xsi:type="dcterms:W3CDTF">2020-09-01T08:39:00Z</dcterms:modified>
</cp:coreProperties>
</file>