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D3490" w:rsidRPr="000819E6" w:rsidTr="00DD3490">
        <w:trPr>
          <w:trHeight w:val="259"/>
        </w:trPr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D3490" w:rsidRPr="000819E6" w:rsidTr="00DD3490">
        <w:tc>
          <w:tcPr>
            <w:tcW w:w="3969" w:type="dxa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819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D3490" w:rsidRPr="000819E6" w:rsidRDefault="00DD3490" w:rsidP="00C43C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D3490" w:rsidRPr="000819E6" w:rsidTr="00DD3490">
        <w:trPr>
          <w:trHeight w:val="342"/>
        </w:trPr>
        <w:tc>
          <w:tcPr>
            <w:tcW w:w="3888" w:type="dxa"/>
          </w:tcPr>
          <w:p w:rsidR="00DD3490" w:rsidRPr="000819E6" w:rsidRDefault="00DD3490" w:rsidP="00C43C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819E6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819E6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819E6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81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9E6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D3490" w:rsidRPr="000819E6" w:rsidRDefault="001C30FA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30F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1C30F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подготовке дела </w:t>
      </w:r>
    </w:p>
    <w:p w:rsidR="00DD3490" w:rsidRPr="000819E6" w:rsidRDefault="00DD3490" w:rsidP="00C4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истребовании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доказательства </w:t>
      </w:r>
    </w:p>
    <w:p w:rsidR="00DD3490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D3490" w:rsidRPr="000819E6" w:rsidTr="00DD3490">
        <w:trPr>
          <w:trHeight w:val="259"/>
        </w:trPr>
        <w:tc>
          <w:tcPr>
            <w:tcW w:w="4956" w:type="dxa"/>
            <w:gridSpan w:val="7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 </w:t>
            </w:r>
            <w:r w:rsidR="00BC09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»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сентября     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года</w:t>
            </w:r>
          </w:p>
        </w:tc>
        <w:tc>
          <w:tcPr>
            <w:tcW w:w="4974" w:type="dxa"/>
            <w:gridSpan w:val="3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819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54</w:t>
            </w:r>
            <w:r w:rsidR="00BC09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819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987" w:type="dxa"/>
            <w:gridSpan w:val="2"/>
            <w:hideMark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19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D3490" w:rsidRPr="000819E6" w:rsidRDefault="00DD3490" w:rsidP="00C43C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rPr>
          <w:trHeight w:val="80"/>
        </w:trPr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490" w:rsidRPr="000819E6" w:rsidTr="00DD3490">
        <w:tc>
          <w:tcPr>
            <w:tcW w:w="1200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D3490" w:rsidRPr="000819E6" w:rsidRDefault="00DD3490" w:rsidP="00C43C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3490" w:rsidRPr="0066308E" w:rsidRDefault="00DD3490" w:rsidP="00C43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И. П., рассмотрев </w:t>
      </w:r>
      <w:r w:rsidRPr="0066308E">
        <w:rPr>
          <w:rFonts w:ascii="Times New Roman" w:hAnsi="Times New Roman" w:cs="Times New Roman"/>
          <w:sz w:val="24"/>
          <w:szCs w:val="24"/>
        </w:rPr>
        <w:t xml:space="preserve">вопрос о принятии к производству </w:t>
      </w:r>
      <w:r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Pr="0066308E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(г. Рыбница, ул. Первомайская, д.28) к Государственному унитарному предприятию «Таможенный брокер» (г. Тирасполь, ул. Гоголя, д. 2 «а») о признании недостоверной  величины рыночной оценки недвижимого имущества </w:t>
      </w:r>
      <w:r w:rsidRPr="0066308E">
        <w:rPr>
          <w:rFonts w:ascii="Times New Roman" w:hAnsi="Times New Roman" w:cs="Times New Roman"/>
          <w:sz w:val="24"/>
          <w:szCs w:val="24"/>
        </w:rPr>
        <w:t>и изучив приложенные к нему документы,</w:t>
      </w:r>
      <w:proofErr w:type="gramEnd"/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9E6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DD3490" w:rsidRDefault="00DD3490" w:rsidP="00C43C78">
      <w:pPr>
        <w:pStyle w:val="HTML"/>
        <w:ind w:left="-142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490" w:rsidRPr="00DD3490" w:rsidRDefault="00DD3490" w:rsidP="00C43C78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Люкка</w:t>
      </w:r>
      <w:proofErr w:type="spellEnd"/>
      <w:r>
        <w:rPr>
          <w:rStyle w:val="FontStyle14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77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обратилось в Арбитражный суд с исковым заявлением к</w:t>
      </w:r>
      <w:r w:rsidRPr="00BA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Государственному </w:t>
      </w:r>
      <w:r w:rsidR="00C43C78">
        <w:rPr>
          <w:rStyle w:val="FontStyle14"/>
          <w:sz w:val="24"/>
          <w:szCs w:val="24"/>
        </w:rPr>
        <w:t>унитарному предприятию «</w:t>
      </w:r>
      <w:r>
        <w:rPr>
          <w:rStyle w:val="FontStyle14"/>
          <w:sz w:val="24"/>
          <w:szCs w:val="24"/>
        </w:rPr>
        <w:t>Таможенный брокер»</w:t>
      </w:r>
      <w:r w:rsidRPr="00BA777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- ответчик, ГУП</w:t>
      </w:r>
      <w:r w:rsidR="00C43C78">
        <w:rPr>
          <w:rFonts w:ascii="Times New Roman" w:hAnsi="Times New Roman" w:cs="Times New Roman"/>
          <w:sz w:val="24"/>
          <w:szCs w:val="24"/>
        </w:rPr>
        <w:t xml:space="preserve"> «Таможенный брокер»</w:t>
      </w:r>
      <w:r>
        <w:rPr>
          <w:rFonts w:ascii="Times New Roman" w:hAnsi="Times New Roman" w:cs="Times New Roman"/>
          <w:sz w:val="24"/>
          <w:szCs w:val="24"/>
        </w:rPr>
        <w:t xml:space="preserve">) с </w:t>
      </w:r>
      <w:r w:rsidR="00C43C78">
        <w:rPr>
          <w:rFonts w:ascii="Times New Roman" w:hAnsi="Times New Roman" w:cs="Times New Roman"/>
          <w:sz w:val="24"/>
          <w:szCs w:val="24"/>
        </w:rPr>
        <w:t>требованием</w:t>
      </w:r>
      <w:r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Pr="00DD3490">
        <w:rPr>
          <w:rFonts w:ascii="Times New Roman" w:hAnsi="Times New Roman" w:cs="Times New Roman"/>
          <w:sz w:val="24"/>
          <w:szCs w:val="24"/>
        </w:rPr>
        <w:t>недостоверной величины рыночной оценки.</w:t>
      </w:r>
    </w:p>
    <w:p w:rsidR="00DD3490" w:rsidRPr="00DD3490" w:rsidRDefault="00DD3490" w:rsidP="00C43C78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r w:rsidRPr="00DD349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Определением Арбитражного суда от 27 августа 2020 года указанное исковое заявление оставлено без движения. </w:t>
      </w:r>
      <w:r w:rsidRPr="00DD3490">
        <w:rPr>
          <w:rStyle w:val="FontStyle14"/>
          <w:sz w:val="24"/>
          <w:szCs w:val="24"/>
        </w:rPr>
        <w:t xml:space="preserve">В установленный в определении Арбитражного суда срок истец устранил допущенные нарушение АПК ПМР, направив </w:t>
      </w:r>
      <w:r w:rsidRPr="00DD3490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C43C78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DD3490">
        <w:rPr>
          <w:rFonts w:ascii="Times New Roman" w:hAnsi="Times New Roman" w:cs="Times New Roman"/>
          <w:sz w:val="24"/>
          <w:szCs w:val="24"/>
        </w:rPr>
        <w:t>документов в виде копий</w:t>
      </w:r>
      <w:r w:rsidRPr="00DD3490">
        <w:rPr>
          <w:rFonts w:ascii="Times New Roman" w:hAnsi="Times New Roman" w:cs="Times New Roman"/>
          <w:sz w:val="24"/>
          <w:szCs w:val="24"/>
          <w:shd w:val="clear" w:color="auto" w:fill="FFFFFF"/>
        </w:rPr>
        <w:t>, заверенный надлежащим образом.</w:t>
      </w:r>
    </w:p>
    <w:p w:rsidR="00DD3490" w:rsidRPr="00743719" w:rsidRDefault="00DD3490" w:rsidP="00C43C78">
      <w:pPr>
        <w:pStyle w:val="HTML"/>
        <w:ind w:left="-142" w:firstLine="709"/>
        <w:jc w:val="both"/>
        <w:rPr>
          <w:rStyle w:val="FontStyle14"/>
          <w:sz w:val="24"/>
          <w:szCs w:val="24"/>
        </w:rPr>
      </w:pPr>
      <w:r w:rsidRPr="00DD3490"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обстоятельства, послужившие основанием для оставления искового заявления без движения</w:t>
      </w:r>
      <w:r w:rsidRPr="00743719">
        <w:rPr>
          <w:rStyle w:val="FontStyle14"/>
          <w:sz w:val="24"/>
          <w:szCs w:val="24"/>
        </w:rPr>
        <w:t xml:space="preserve">, будут устранены в срок, установленный в определении </w:t>
      </w:r>
      <w:r>
        <w:rPr>
          <w:rStyle w:val="FontStyle14"/>
          <w:sz w:val="24"/>
          <w:szCs w:val="24"/>
        </w:rPr>
        <w:t xml:space="preserve">Арбитражного </w:t>
      </w:r>
      <w:r w:rsidRPr="00743719">
        <w:rPr>
          <w:rStyle w:val="FontStyle14"/>
          <w:sz w:val="24"/>
          <w:szCs w:val="24"/>
        </w:rPr>
        <w:t>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DD3490" w:rsidRPr="00743719" w:rsidRDefault="00DD3490" w:rsidP="00C43C78">
      <w:pPr>
        <w:pStyle w:val="HTM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719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иска требованиям, указанным в статьях 91 – 93 АПК ПМР, что является основанием для его принятия к производству Арбитражного суда. </w:t>
      </w:r>
    </w:p>
    <w:p w:rsidR="00DD3490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И</w:t>
      </w:r>
      <w:r w:rsidRPr="000819E6">
        <w:rPr>
          <w:rStyle w:val="FontStyle14"/>
          <w:sz w:val="24"/>
          <w:szCs w:val="24"/>
        </w:rPr>
        <w:t>з материалов дела следует, чт</w:t>
      </w:r>
      <w:proofErr w:type="gramStart"/>
      <w:r w:rsidRPr="000819E6">
        <w:rPr>
          <w:rStyle w:val="FontStyle14"/>
          <w:sz w:val="24"/>
          <w:szCs w:val="24"/>
        </w:rPr>
        <w:t xml:space="preserve">о </w:t>
      </w:r>
      <w:r>
        <w:rPr>
          <w:rStyle w:val="FontStyle14"/>
          <w:sz w:val="24"/>
          <w:szCs w:val="24"/>
        </w:rPr>
        <w:t>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Люкка</w:t>
      </w:r>
      <w:proofErr w:type="spellEnd"/>
      <w:r>
        <w:rPr>
          <w:rStyle w:val="FontStyle14"/>
          <w:sz w:val="24"/>
          <w:szCs w:val="24"/>
        </w:rPr>
        <w:t>»</w:t>
      </w:r>
      <w:r w:rsidRPr="000819E6">
        <w:rPr>
          <w:rStyle w:val="FontStyle14"/>
          <w:sz w:val="24"/>
          <w:szCs w:val="24"/>
        </w:rPr>
        <w:t xml:space="preserve"> оспаривает </w:t>
      </w:r>
      <w:r>
        <w:rPr>
          <w:rStyle w:val="FontStyle14"/>
          <w:sz w:val="24"/>
          <w:szCs w:val="24"/>
        </w:rPr>
        <w:t>величину рыночной оценки недвижимого имущества</w:t>
      </w:r>
      <w:r w:rsidR="00C43C78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 на которое в рамках сводного исполнительного производства  17 ноября 2018 года был наложен арест  судебны</w:t>
      </w:r>
      <w:r w:rsidR="00C43C78">
        <w:rPr>
          <w:rStyle w:val="FontStyle14"/>
          <w:sz w:val="24"/>
          <w:szCs w:val="24"/>
        </w:rPr>
        <w:t>м</w:t>
      </w:r>
      <w:r>
        <w:rPr>
          <w:rStyle w:val="FontStyle14"/>
          <w:sz w:val="24"/>
          <w:szCs w:val="24"/>
        </w:rPr>
        <w:t xml:space="preserve"> исполнителем </w:t>
      </w:r>
      <w:proofErr w:type="spellStart"/>
      <w:r>
        <w:rPr>
          <w:rStyle w:val="FontStyle14"/>
          <w:sz w:val="24"/>
          <w:szCs w:val="24"/>
        </w:rPr>
        <w:t>Рыбницкого</w:t>
      </w:r>
      <w:proofErr w:type="spellEnd"/>
      <w:r>
        <w:rPr>
          <w:rStyle w:val="FontStyle14"/>
          <w:sz w:val="24"/>
          <w:szCs w:val="24"/>
        </w:rPr>
        <w:t xml:space="preserve"> и Каменского отдела Государственной службы судебных исполнителей Министерства юстиции ПМР. </w:t>
      </w:r>
    </w:p>
    <w:p w:rsidR="00DD3490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В </w:t>
      </w:r>
      <w:proofErr w:type="gramStart"/>
      <w:r w:rsidRPr="000819E6">
        <w:rPr>
          <w:rStyle w:val="FontStyle14"/>
          <w:sz w:val="24"/>
          <w:szCs w:val="24"/>
        </w:rPr>
        <w:t>связи</w:t>
      </w:r>
      <w:proofErr w:type="gramEnd"/>
      <w:r w:rsidRPr="000819E6">
        <w:rPr>
          <w:rStyle w:val="FontStyle14"/>
          <w:sz w:val="24"/>
          <w:szCs w:val="24"/>
        </w:rPr>
        <w:t xml:space="preserve"> с чем Арбитражный суд приходит к выводу, что  решение по настоящему делу будет </w:t>
      </w:r>
      <w:r>
        <w:rPr>
          <w:rStyle w:val="FontStyle14"/>
          <w:sz w:val="24"/>
          <w:szCs w:val="24"/>
        </w:rPr>
        <w:t xml:space="preserve">отражаться на </w:t>
      </w:r>
      <w:r w:rsidRPr="000819E6">
        <w:rPr>
          <w:rStyle w:val="FontStyle14"/>
          <w:sz w:val="24"/>
          <w:szCs w:val="24"/>
        </w:rPr>
        <w:t xml:space="preserve"> права</w:t>
      </w:r>
      <w:r>
        <w:rPr>
          <w:rStyle w:val="FontStyle14"/>
          <w:sz w:val="24"/>
          <w:szCs w:val="24"/>
        </w:rPr>
        <w:t>х</w:t>
      </w:r>
      <w:r w:rsidRPr="000819E6">
        <w:rPr>
          <w:rStyle w:val="FontStyle14"/>
          <w:sz w:val="24"/>
          <w:szCs w:val="24"/>
        </w:rPr>
        <w:t xml:space="preserve"> и </w:t>
      </w:r>
      <w:r>
        <w:rPr>
          <w:rStyle w:val="FontStyle14"/>
          <w:sz w:val="24"/>
          <w:szCs w:val="24"/>
        </w:rPr>
        <w:t>обязанностях Государственной службы судебных исполнителей Министерства юстиции ПМР</w:t>
      </w:r>
      <w:r w:rsidRPr="000819E6">
        <w:rPr>
          <w:rStyle w:val="FontStyle14"/>
          <w:sz w:val="24"/>
          <w:szCs w:val="24"/>
        </w:rPr>
        <w:t xml:space="preserve">, что в силу статьи 31 </w:t>
      </w:r>
      <w:r>
        <w:rPr>
          <w:rStyle w:val="FontStyle14"/>
          <w:sz w:val="24"/>
          <w:szCs w:val="24"/>
        </w:rPr>
        <w:t xml:space="preserve">АПК ПМР </w:t>
      </w:r>
      <w:r w:rsidRPr="000819E6">
        <w:rPr>
          <w:rStyle w:val="FontStyle14"/>
          <w:sz w:val="24"/>
          <w:szCs w:val="24"/>
        </w:rPr>
        <w:t xml:space="preserve">является </w:t>
      </w:r>
      <w:r>
        <w:rPr>
          <w:rStyle w:val="FontStyle14"/>
          <w:sz w:val="24"/>
          <w:szCs w:val="24"/>
        </w:rPr>
        <w:lastRenderedPageBreak/>
        <w:t xml:space="preserve">основанием для привлечения указанной службы </w:t>
      </w:r>
      <w:r w:rsidRPr="000819E6">
        <w:rPr>
          <w:rStyle w:val="FontStyle14"/>
          <w:sz w:val="24"/>
          <w:szCs w:val="24"/>
        </w:rPr>
        <w:t>к участию</w:t>
      </w:r>
      <w:r>
        <w:rPr>
          <w:rStyle w:val="FontStyle14"/>
          <w:sz w:val="24"/>
          <w:szCs w:val="24"/>
        </w:rPr>
        <w:t xml:space="preserve"> в</w:t>
      </w:r>
      <w:r w:rsidRPr="000819E6">
        <w:rPr>
          <w:rStyle w:val="FontStyle14"/>
          <w:sz w:val="24"/>
          <w:szCs w:val="24"/>
        </w:rPr>
        <w:t xml:space="preserve"> настоящем дел</w:t>
      </w:r>
      <w:r>
        <w:rPr>
          <w:rStyle w:val="FontStyle14"/>
          <w:sz w:val="24"/>
          <w:szCs w:val="24"/>
        </w:rPr>
        <w:t>е</w:t>
      </w:r>
      <w:r w:rsidRPr="000819E6">
        <w:rPr>
          <w:rStyle w:val="FontStyle14"/>
          <w:sz w:val="24"/>
          <w:szCs w:val="24"/>
        </w:rPr>
        <w:t xml:space="preserve"> в качестве третьего лица, не заявляющего  самостоятельных требований на предмет спора. </w:t>
      </w:r>
    </w:p>
    <w:p w:rsidR="005441AE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>Кроме того</w:t>
      </w:r>
      <w:r>
        <w:rPr>
          <w:rStyle w:val="FontStyle14"/>
          <w:sz w:val="24"/>
          <w:szCs w:val="24"/>
        </w:rPr>
        <w:t>,</w:t>
      </w:r>
      <w:r w:rsidRPr="000819E6">
        <w:rPr>
          <w:rStyle w:val="FontStyle14"/>
          <w:sz w:val="24"/>
          <w:szCs w:val="24"/>
        </w:rPr>
        <w:t xml:space="preserve"> одновременно с заявлением о признании </w:t>
      </w:r>
      <w:r w:rsidR="005441AE">
        <w:rPr>
          <w:rStyle w:val="FontStyle14"/>
          <w:sz w:val="24"/>
          <w:szCs w:val="24"/>
        </w:rPr>
        <w:t>величины рыночной оценки недвижимого имущества  недостоверной</w:t>
      </w:r>
      <w:r w:rsidR="00C43C78">
        <w:rPr>
          <w:rStyle w:val="FontStyle14"/>
          <w:sz w:val="24"/>
          <w:szCs w:val="24"/>
        </w:rPr>
        <w:t>,</w:t>
      </w:r>
      <w:r w:rsidR="005441AE">
        <w:rPr>
          <w:rStyle w:val="FontStyle14"/>
          <w:sz w:val="24"/>
          <w:szCs w:val="24"/>
        </w:rPr>
        <w:t xml:space="preserve"> ООО «</w:t>
      </w:r>
      <w:proofErr w:type="spellStart"/>
      <w:r w:rsidR="005441AE">
        <w:rPr>
          <w:rStyle w:val="FontStyle14"/>
          <w:sz w:val="24"/>
          <w:szCs w:val="24"/>
        </w:rPr>
        <w:t>Люкка</w:t>
      </w:r>
      <w:proofErr w:type="spellEnd"/>
      <w:r w:rsidR="005441AE">
        <w:rPr>
          <w:rStyle w:val="FontStyle14"/>
          <w:sz w:val="24"/>
          <w:szCs w:val="24"/>
        </w:rPr>
        <w:t xml:space="preserve">»  просит Арбитражный суд истребовать </w:t>
      </w:r>
      <w:r w:rsidR="00C43C78">
        <w:rPr>
          <w:rStyle w:val="FontStyle14"/>
          <w:sz w:val="24"/>
          <w:szCs w:val="24"/>
        </w:rPr>
        <w:t>у</w:t>
      </w:r>
      <w:r w:rsidR="005441AE">
        <w:rPr>
          <w:rStyle w:val="FontStyle14"/>
          <w:sz w:val="24"/>
          <w:szCs w:val="24"/>
        </w:rPr>
        <w:t xml:space="preserve"> </w:t>
      </w:r>
      <w:proofErr w:type="spellStart"/>
      <w:r w:rsidR="005441AE">
        <w:rPr>
          <w:rStyle w:val="FontStyle14"/>
          <w:sz w:val="24"/>
          <w:szCs w:val="24"/>
        </w:rPr>
        <w:t>Рыбницкого</w:t>
      </w:r>
      <w:proofErr w:type="spellEnd"/>
      <w:r w:rsidR="005441AE">
        <w:rPr>
          <w:rStyle w:val="FontStyle14"/>
          <w:sz w:val="24"/>
          <w:szCs w:val="24"/>
        </w:rPr>
        <w:t xml:space="preserve"> и Каменского отдела Государственной службы судебных исполнителей материалы исполнительного производства  № 164/1-17 от 25 августа 2016 года в отношении должник</w:t>
      </w:r>
      <w:proofErr w:type="gramStart"/>
      <w:r w:rsidR="005441AE">
        <w:rPr>
          <w:rStyle w:val="FontStyle14"/>
          <w:sz w:val="24"/>
          <w:szCs w:val="24"/>
        </w:rPr>
        <w:t>а ООО</w:t>
      </w:r>
      <w:proofErr w:type="gramEnd"/>
      <w:r w:rsidR="005441AE">
        <w:rPr>
          <w:rStyle w:val="FontStyle14"/>
          <w:sz w:val="24"/>
          <w:szCs w:val="24"/>
        </w:rPr>
        <w:t xml:space="preserve"> «</w:t>
      </w:r>
      <w:proofErr w:type="spellStart"/>
      <w:r w:rsidR="005441AE">
        <w:rPr>
          <w:rStyle w:val="FontStyle14"/>
          <w:sz w:val="24"/>
          <w:szCs w:val="24"/>
        </w:rPr>
        <w:t>Люкка</w:t>
      </w:r>
      <w:proofErr w:type="spellEnd"/>
      <w:r w:rsidR="005441AE">
        <w:rPr>
          <w:rStyle w:val="FontStyle14"/>
          <w:sz w:val="24"/>
          <w:szCs w:val="24"/>
        </w:rPr>
        <w:t xml:space="preserve">». </w:t>
      </w:r>
    </w:p>
    <w:p w:rsidR="005441AE" w:rsidRPr="005441AE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1AE">
        <w:rPr>
          <w:rFonts w:ascii="Times New Roman" w:hAnsi="Times New Roman" w:cs="Times New Roman"/>
          <w:sz w:val="24"/>
          <w:szCs w:val="24"/>
        </w:rPr>
        <w:t>Рассмотрев указанное ходатайство, Арбитражный суд приходит к выводу о наличии оснований для удовлетворения такового</w:t>
      </w:r>
      <w:r w:rsidR="005441AE" w:rsidRPr="005441AE">
        <w:rPr>
          <w:rFonts w:ascii="Times New Roman" w:hAnsi="Times New Roman" w:cs="Times New Roman"/>
          <w:sz w:val="24"/>
          <w:szCs w:val="24"/>
        </w:rPr>
        <w:t xml:space="preserve"> в части</w:t>
      </w:r>
      <w:r w:rsidRPr="005441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1AE" w:rsidRDefault="005441AE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1AE">
        <w:rPr>
          <w:rFonts w:ascii="Times New Roman" w:hAnsi="Times New Roman" w:cs="Times New Roman"/>
          <w:sz w:val="24"/>
          <w:szCs w:val="24"/>
        </w:rPr>
        <w:t xml:space="preserve">Так из существа заявления, поступившего в </w:t>
      </w:r>
      <w:r w:rsidR="00C43C78">
        <w:rPr>
          <w:rFonts w:ascii="Times New Roman" w:hAnsi="Times New Roman" w:cs="Times New Roman"/>
          <w:sz w:val="24"/>
          <w:szCs w:val="24"/>
        </w:rPr>
        <w:t>А</w:t>
      </w:r>
      <w:r w:rsidRPr="005441AE">
        <w:rPr>
          <w:rFonts w:ascii="Times New Roman" w:hAnsi="Times New Roman" w:cs="Times New Roman"/>
          <w:sz w:val="24"/>
          <w:szCs w:val="24"/>
        </w:rPr>
        <w:t>рбитражный суд</w:t>
      </w:r>
      <w:r w:rsidR="00C43C78">
        <w:rPr>
          <w:rFonts w:ascii="Times New Roman" w:hAnsi="Times New Roman" w:cs="Times New Roman"/>
          <w:sz w:val="24"/>
          <w:szCs w:val="24"/>
        </w:rPr>
        <w:t>,</w:t>
      </w:r>
      <w:r w:rsidRPr="005441AE">
        <w:rPr>
          <w:rFonts w:ascii="Times New Roman" w:hAnsi="Times New Roman" w:cs="Times New Roman"/>
          <w:sz w:val="24"/>
          <w:szCs w:val="24"/>
        </w:rPr>
        <w:t xml:space="preserve"> следует, чт</w:t>
      </w:r>
      <w:proofErr w:type="gramStart"/>
      <w:r w:rsidRPr="005441AE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5441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41AE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5441AE">
        <w:rPr>
          <w:rFonts w:ascii="Times New Roman" w:hAnsi="Times New Roman" w:cs="Times New Roman"/>
          <w:sz w:val="24"/>
          <w:szCs w:val="24"/>
        </w:rPr>
        <w:t>» просит признать  недостоверной величину рыночной оценки  части автозаправочного комплекса, состоящего из: двухэтажного здания операторной лит. А-181,1 кв.м. по адресу г. Рыбница, ул. Индустриальная 15</w:t>
      </w:r>
      <w:r w:rsidR="00A85BF8">
        <w:rPr>
          <w:rFonts w:ascii="Times New Roman" w:hAnsi="Times New Roman" w:cs="Times New Roman"/>
          <w:sz w:val="24"/>
          <w:szCs w:val="24"/>
        </w:rPr>
        <w:t xml:space="preserve">, </w:t>
      </w:r>
      <w:r w:rsidRPr="005441AE">
        <w:rPr>
          <w:rFonts w:ascii="Times New Roman" w:hAnsi="Times New Roman" w:cs="Times New Roman"/>
          <w:sz w:val="24"/>
          <w:szCs w:val="24"/>
        </w:rPr>
        <w:t>принадлежащей на праве собственности ООО «</w:t>
      </w:r>
      <w:proofErr w:type="spellStart"/>
      <w:r w:rsidRPr="005441AE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Pr="005441AE">
        <w:rPr>
          <w:rFonts w:ascii="Times New Roman" w:hAnsi="Times New Roman" w:cs="Times New Roman"/>
          <w:sz w:val="24"/>
          <w:szCs w:val="24"/>
        </w:rPr>
        <w:t>»</w:t>
      </w:r>
      <w:r w:rsidR="00C43C78">
        <w:rPr>
          <w:rFonts w:ascii="Times New Roman" w:hAnsi="Times New Roman" w:cs="Times New Roman"/>
          <w:sz w:val="24"/>
          <w:szCs w:val="24"/>
        </w:rPr>
        <w:t>,</w:t>
      </w:r>
      <w:r w:rsidRPr="005441AE">
        <w:rPr>
          <w:rFonts w:ascii="Times New Roman" w:hAnsi="Times New Roman" w:cs="Times New Roman"/>
          <w:sz w:val="24"/>
          <w:szCs w:val="24"/>
        </w:rPr>
        <w:t xml:space="preserve"> определенной ГУП «Таможенный брокер»</w:t>
      </w:r>
      <w:r w:rsidR="00C43C78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="00C43C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43C78">
        <w:rPr>
          <w:rFonts w:ascii="Times New Roman" w:hAnsi="Times New Roman" w:cs="Times New Roman"/>
          <w:sz w:val="24"/>
          <w:szCs w:val="24"/>
        </w:rPr>
        <w:t xml:space="preserve"> по рыночной оценке № 240/20 от 4 августа 2020 года.</w:t>
      </w:r>
      <w:r w:rsidRPr="005441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При этом  в заявлении не приводится доводов относительно необходимости исследования Арбитражным судом материалов всего исполнительного производства  № 164/1-17 от 25 августа 2016 года и как данные материалы связаны с предметом рассматриваемого требования,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сведения, имеющие значение для дела,  могут быть установлены с помощью указанного сводного исполнительного производства. </w:t>
      </w:r>
    </w:p>
    <w:p w:rsidR="005441AE" w:rsidRPr="005441AE" w:rsidRDefault="005441AE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</w:t>
      </w:r>
      <w:r w:rsidR="00A85B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рбитражный суд приходит к выводу о необходимости истребования и приобщения к материалам дела части сводного производства </w:t>
      </w:r>
      <w:r w:rsidR="00A85BF8">
        <w:rPr>
          <w:rStyle w:val="FontStyle14"/>
          <w:sz w:val="24"/>
          <w:szCs w:val="24"/>
        </w:rPr>
        <w:t>№ 164/1-17 от 25 августа 2016 года в отношении и должника ООО «</w:t>
      </w:r>
      <w:proofErr w:type="spellStart"/>
      <w:r w:rsidR="00A85BF8">
        <w:rPr>
          <w:rStyle w:val="FontStyle14"/>
          <w:sz w:val="24"/>
          <w:szCs w:val="24"/>
        </w:rPr>
        <w:t>Люкка</w:t>
      </w:r>
      <w:proofErr w:type="spellEnd"/>
      <w:r w:rsidR="00A85BF8">
        <w:rPr>
          <w:rStyle w:val="FontStyle14"/>
          <w:sz w:val="24"/>
          <w:szCs w:val="24"/>
        </w:rPr>
        <w:t xml:space="preserve">», связанной с наложением ареста  и оценкой </w:t>
      </w:r>
      <w:r w:rsidR="00A85BF8" w:rsidRPr="005441AE">
        <w:rPr>
          <w:rFonts w:ascii="Times New Roman" w:hAnsi="Times New Roman" w:cs="Times New Roman"/>
          <w:sz w:val="24"/>
          <w:szCs w:val="24"/>
        </w:rPr>
        <w:t xml:space="preserve">части автозаправочного комплекса, состоящего из: двухэтажного здания операторной лит. А-181,1 кв.м. по адресу </w:t>
      </w:r>
      <w:proofErr w:type="gramStart"/>
      <w:r w:rsidR="00A85BF8" w:rsidRPr="00544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85BF8" w:rsidRPr="005441AE">
        <w:rPr>
          <w:rFonts w:ascii="Times New Roman" w:hAnsi="Times New Roman" w:cs="Times New Roman"/>
          <w:sz w:val="24"/>
          <w:szCs w:val="24"/>
        </w:rPr>
        <w:t>. Рыбница, ул. Индустриальная 15</w:t>
      </w:r>
      <w:r w:rsidR="00A85BF8">
        <w:rPr>
          <w:rFonts w:ascii="Times New Roman" w:hAnsi="Times New Roman" w:cs="Times New Roman"/>
          <w:sz w:val="24"/>
          <w:szCs w:val="24"/>
        </w:rPr>
        <w:t xml:space="preserve">, </w:t>
      </w:r>
      <w:r w:rsidR="00A85BF8" w:rsidRPr="005441AE">
        <w:rPr>
          <w:rFonts w:ascii="Times New Roman" w:hAnsi="Times New Roman" w:cs="Times New Roman"/>
          <w:sz w:val="24"/>
          <w:szCs w:val="24"/>
        </w:rPr>
        <w:t>принадлежащей на праве собственности ООО «</w:t>
      </w:r>
      <w:proofErr w:type="spellStart"/>
      <w:r w:rsidR="00A85BF8" w:rsidRPr="005441AE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A85BF8" w:rsidRPr="005441AE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441AE" w:rsidRPr="000819E6" w:rsidRDefault="005441AE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490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0819E6">
        <w:rPr>
          <w:rFonts w:ascii="Times New Roman" w:hAnsi="Times New Roman" w:cs="Times New Roman"/>
          <w:sz w:val="24"/>
          <w:szCs w:val="24"/>
        </w:rPr>
        <w:t xml:space="preserve">руководствуясь статьями </w:t>
      </w:r>
      <w:r>
        <w:rPr>
          <w:rFonts w:ascii="Times New Roman" w:hAnsi="Times New Roman" w:cs="Times New Roman"/>
          <w:sz w:val="24"/>
          <w:szCs w:val="24"/>
        </w:rPr>
        <w:t xml:space="preserve">31, 46, </w:t>
      </w:r>
      <w:r w:rsidRPr="000819E6">
        <w:rPr>
          <w:rFonts w:ascii="Times New Roman" w:hAnsi="Times New Roman" w:cs="Times New Roman"/>
          <w:sz w:val="24"/>
          <w:szCs w:val="24"/>
        </w:rPr>
        <w:t>95, 102, 128 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0819E6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DD3490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90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9E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819E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819E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D3490" w:rsidRPr="000819E6" w:rsidRDefault="00DD3490" w:rsidP="00C43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1. Заявление </w:t>
      </w:r>
      <w:r w:rsidR="0022687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22687A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22687A">
        <w:rPr>
          <w:rFonts w:ascii="Times New Roman" w:hAnsi="Times New Roman" w:cs="Times New Roman"/>
          <w:sz w:val="24"/>
          <w:szCs w:val="24"/>
        </w:rPr>
        <w:t>»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Pr="000819E6">
        <w:rPr>
          <w:rStyle w:val="FontStyle14"/>
          <w:sz w:val="24"/>
          <w:szCs w:val="24"/>
        </w:rPr>
        <w:t>принять к своему производству.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>2. В целях всестороннего рассмотрения спора и в порядке статьи 31 АПК ПМР привлечь к участию в деле в качестве треть</w:t>
      </w:r>
      <w:r>
        <w:rPr>
          <w:rStyle w:val="FontStyle14"/>
          <w:sz w:val="24"/>
          <w:szCs w:val="24"/>
        </w:rPr>
        <w:t>его</w:t>
      </w:r>
      <w:r w:rsidRPr="000819E6">
        <w:rPr>
          <w:rStyle w:val="FontStyle14"/>
          <w:sz w:val="24"/>
          <w:szCs w:val="24"/>
        </w:rPr>
        <w:t xml:space="preserve"> лиц</w:t>
      </w:r>
      <w:r>
        <w:rPr>
          <w:rStyle w:val="FontStyle14"/>
          <w:sz w:val="24"/>
          <w:szCs w:val="24"/>
        </w:rPr>
        <w:t>а</w:t>
      </w:r>
      <w:r w:rsidRPr="000819E6">
        <w:rPr>
          <w:rStyle w:val="FontStyle14"/>
          <w:sz w:val="24"/>
          <w:szCs w:val="24"/>
        </w:rPr>
        <w:t>, не заявляющ</w:t>
      </w:r>
      <w:r>
        <w:rPr>
          <w:rStyle w:val="FontStyle14"/>
          <w:sz w:val="24"/>
          <w:szCs w:val="24"/>
        </w:rPr>
        <w:t>его</w:t>
      </w:r>
      <w:r w:rsidRPr="000819E6">
        <w:rPr>
          <w:rStyle w:val="FontStyle14"/>
          <w:sz w:val="24"/>
          <w:szCs w:val="24"/>
        </w:rPr>
        <w:t xml:space="preserve"> самостоятельных требований на предмет спора, на стороне ответчика: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- </w:t>
      </w:r>
      <w:r w:rsidR="0022687A">
        <w:rPr>
          <w:rFonts w:ascii="Times New Roman" w:hAnsi="Times New Roman" w:cs="Times New Roman"/>
          <w:b/>
          <w:sz w:val="24"/>
          <w:szCs w:val="24"/>
        </w:rPr>
        <w:t xml:space="preserve">Государственную службу судебных исполнителей Министерства юстиции ПМР </w:t>
      </w:r>
      <w:r w:rsidRPr="000819E6">
        <w:rPr>
          <w:rFonts w:ascii="Times New Roman" w:hAnsi="Times New Roman" w:cs="Times New Roman"/>
          <w:sz w:val="24"/>
          <w:szCs w:val="24"/>
        </w:rPr>
        <w:t xml:space="preserve">(г. </w:t>
      </w:r>
      <w:r w:rsidR="0022687A">
        <w:rPr>
          <w:rFonts w:ascii="Times New Roman" w:hAnsi="Times New Roman" w:cs="Times New Roman"/>
          <w:sz w:val="24"/>
          <w:szCs w:val="24"/>
        </w:rPr>
        <w:t>Тирасполь, ул. 25 октября д. 136</w:t>
      </w:r>
      <w:r w:rsidRPr="000819E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3. </w:t>
      </w:r>
      <w:r w:rsidRPr="000819E6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 № 54</w:t>
      </w:r>
      <w:r w:rsidR="0022687A">
        <w:rPr>
          <w:rFonts w:ascii="Times New Roman" w:hAnsi="Times New Roman" w:cs="Times New Roman"/>
          <w:sz w:val="24"/>
          <w:szCs w:val="24"/>
        </w:rPr>
        <w:t>3</w:t>
      </w:r>
      <w:r w:rsidRPr="000819E6">
        <w:rPr>
          <w:rFonts w:ascii="Times New Roman" w:hAnsi="Times New Roman" w:cs="Times New Roman"/>
          <w:sz w:val="24"/>
          <w:szCs w:val="24"/>
        </w:rPr>
        <w:t xml:space="preserve">/20-12 </w:t>
      </w:r>
      <w:r w:rsidRPr="000819E6">
        <w:rPr>
          <w:rStyle w:val="FontStyle14"/>
          <w:sz w:val="24"/>
          <w:szCs w:val="24"/>
        </w:rPr>
        <w:t xml:space="preserve">на </w:t>
      </w:r>
      <w:r w:rsidR="0022687A">
        <w:rPr>
          <w:rStyle w:val="FontStyle14"/>
          <w:b/>
          <w:sz w:val="24"/>
          <w:szCs w:val="24"/>
        </w:rPr>
        <w:t xml:space="preserve">1 октября </w:t>
      </w:r>
      <w:r w:rsidRPr="00CB506F">
        <w:rPr>
          <w:rStyle w:val="FontStyle14"/>
          <w:b/>
          <w:sz w:val="24"/>
          <w:szCs w:val="24"/>
        </w:rPr>
        <w:t xml:space="preserve"> 2020 года на 10.00 часов</w:t>
      </w:r>
      <w:r w:rsidRPr="000819E6">
        <w:rPr>
          <w:rStyle w:val="FontStyle14"/>
          <w:sz w:val="24"/>
          <w:szCs w:val="24"/>
        </w:rPr>
        <w:t xml:space="preserve">  в здании Арбитражного суда </w:t>
      </w:r>
      <w:r w:rsidRPr="000819E6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819E6">
        <w:rPr>
          <w:rStyle w:val="FontStyle14"/>
          <w:sz w:val="24"/>
          <w:szCs w:val="24"/>
        </w:rPr>
        <w:t xml:space="preserve"> по адресу: </w:t>
      </w:r>
      <w:proofErr w:type="gramStart"/>
      <w:r w:rsidRPr="000819E6">
        <w:rPr>
          <w:rStyle w:val="FontStyle14"/>
          <w:sz w:val="24"/>
          <w:szCs w:val="24"/>
        </w:rPr>
        <w:t>г</w:t>
      </w:r>
      <w:proofErr w:type="gramEnd"/>
      <w:r w:rsidRPr="000819E6">
        <w:rPr>
          <w:rStyle w:val="FontStyle14"/>
          <w:sz w:val="24"/>
          <w:szCs w:val="24"/>
        </w:rPr>
        <w:t xml:space="preserve">. Тирасполь, ул. Ленина </w:t>
      </w:r>
      <w:r w:rsidRPr="0022687A">
        <w:rPr>
          <w:rStyle w:val="FontStyle13"/>
          <w:b w:val="0"/>
          <w:i w:val="0"/>
          <w:sz w:val="24"/>
          <w:szCs w:val="24"/>
        </w:rPr>
        <w:t>1/2,</w:t>
      </w:r>
      <w:r w:rsidRPr="000819E6">
        <w:rPr>
          <w:rStyle w:val="FontStyle13"/>
          <w:sz w:val="24"/>
          <w:szCs w:val="24"/>
        </w:rPr>
        <w:t xml:space="preserve">  </w:t>
      </w:r>
      <w:r w:rsidRPr="000819E6">
        <w:rPr>
          <w:rStyle w:val="FontStyle14"/>
          <w:sz w:val="24"/>
          <w:szCs w:val="24"/>
        </w:rPr>
        <w:t>кабинет 205.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4.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819E6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5. В порядке подготовки к рассмотрению дела: 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а) </w:t>
      </w:r>
      <w:r w:rsidR="00C43C78">
        <w:rPr>
          <w:rFonts w:ascii="Times New Roman" w:hAnsi="Times New Roman" w:cs="Times New Roman"/>
          <w:sz w:val="24"/>
          <w:szCs w:val="24"/>
        </w:rPr>
        <w:t xml:space="preserve"> </w:t>
      </w:r>
      <w:r w:rsidR="0022687A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22687A">
        <w:rPr>
          <w:rFonts w:ascii="Times New Roman" w:hAnsi="Times New Roman" w:cs="Times New Roman"/>
          <w:b/>
          <w:sz w:val="24"/>
          <w:szCs w:val="24"/>
        </w:rPr>
        <w:t>Люкка</w:t>
      </w:r>
      <w:proofErr w:type="spellEnd"/>
      <w:r w:rsidR="0022687A">
        <w:rPr>
          <w:rFonts w:ascii="Times New Roman" w:hAnsi="Times New Roman" w:cs="Times New Roman"/>
          <w:b/>
          <w:sz w:val="24"/>
          <w:szCs w:val="24"/>
        </w:rPr>
        <w:t>»</w:t>
      </w:r>
      <w:r w:rsidRPr="000819E6">
        <w:rPr>
          <w:rFonts w:ascii="Times New Roman" w:hAnsi="Times New Roman" w:cs="Times New Roman"/>
          <w:sz w:val="24"/>
          <w:szCs w:val="24"/>
        </w:rPr>
        <w:t>: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 xml:space="preserve">- в срок до </w:t>
      </w:r>
      <w:r w:rsidR="0022687A">
        <w:rPr>
          <w:rFonts w:ascii="Times New Roman" w:hAnsi="Times New Roman" w:cs="Times New Roman"/>
          <w:sz w:val="24"/>
          <w:szCs w:val="24"/>
        </w:rPr>
        <w:t xml:space="preserve">25 сентября 2020 года </w:t>
      </w:r>
      <w:r w:rsidRPr="000819E6">
        <w:rPr>
          <w:rFonts w:ascii="Times New Roman" w:hAnsi="Times New Roman" w:cs="Times New Roman"/>
          <w:sz w:val="24"/>
          <w:szCs w:val="24"/>
        </w:rPr>
        <w:t xml:space="preserve"> направить копию заявления и приложений к таковому третьему лицу,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t>- представить в судебное заседание оригиналы документов, приложенных к исковому заявлению в копиях</w:t>
      </w:r>
      <w:r w:rsidR="0022687A">
        <w:rPr>
          <w:rFonts w:ascii="Times New Roman" w:hAnsi="Times New Roman" w:cs="Times New Roman"/>
          <w:sz w:val="24"/>
          <w:szCs w:val="24"/>
        </w:rPr>
        <w:t>.</w:t>
      </w:r>
    </w:p>
    <w:p w:rsidR="00DD3490" w:rsidRPr="000819E6" w:rsidRDefault="00DD3490" w:rsidP="00C43C78">
      <w:pPr>
        <w:spacing w:after="0" w:line="240" w:lineRule="auto"/>
        <w:ind w:firstLine="720"/>
        <w:jc w:val="both"/>
        <w:rPr>
          <w:rStyle w:val="FontStyle14"/>
          <w:sz w:val="24"/>
          <w:szCs w:val="24"/>
        </w:rPr>
      </w:pPr>
      <w:r w:rsidRPr="000819E6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081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87A">
        <w:rPr>
          <w:rStyle w:val="FontStyle14"/>
          <w:b/>
          <w:sz w:val="24"/>
          <w:szCs w:val="24"/>
        </w:rPr>
        <w:t xml:space="preserve">Государственному унитарному предприятию «Таможенный брокер» </w:t>
      </w:r>
      <w:r w:rsidRPr="000819E6">
        <w:rPr>
          <w:rStyle w:val="FontStyle14"/>
          <w:sz w:val="24"/>
          <w:szCs w:val="24"/>
        </w:rPr>
        <w:t xml:space="preserve"> до даты судебного заседания </w:t>
      </w:r>
      <w:r w:rsidRPr="000819E6">
        <w:rPr>
          <w:rFonts w:ascii="Times New Roman" w:hAnsi="Times New Roman" w:cs="Times New Roman"/>
          <w:sz w:val="24"/>
          <w:szCs w:val="24"/>
        </w:rPr>
        <w:t xml:space="preserve">направить в Арбитражный суд и заявителю </w:t>
      </w:r>
      <w:r w:rsidRPr="000819E6">
        <w:rPr>
          <w:rStyle w:val="FontStyle14"/>
          <w:sz w:val="24"/>
          <w:szCs w:val="24"/>
        </w:rPr>
        <w:t xml:space="preserve">отзыв на заявление и доказательства, подтверждающие изложенные в нем возражения, при их наличии. </w:t>
      </w:r>
    </w:p>
    <w:p w:rsidR="00DD3490" w:rsidRPr="000819E6" w:rsidRDefault="00DD3490" w:rsidP="00C43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Style w:val="FontStyle14"/>
          <w:sz w:val="24"/>
          <w:szCs w:val="24"/>
        </w:rPr>
        <w:t xml:space="preserve">6. </w:t>
      </w:r>
      <w:r w:rsidR="0022687A">
        <w:rPr>
          <w:rStyle w:val="FontStyle14"/>
          <w:sz w:val="24"/>
          <w:szCs w:val="24"/>
        </w:rPr>
        <w:t>Х</w:t>
      </w:r>
      <w:r w:rsidRPr="000819E6">
        <w:rPr>
          <w:rStyle w:val="FontStyle14"/>
          <w:sz w:val="24"/>
          <w:szCs w:val="24"/>
        </w:rPr>
        <w:t xml:space="preserve">одатайство </w:t>
      </w:r>
      <w:r w:rsidR="0022687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22687A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22687A">
        <w:rPr>
          <w:rFonts w:ascii="Times New Roman" w:hAnsi="Times New Roman" w:cs="Times New Roman"/>
          <w:sz w:val="24"/>
          <w:szCs w:val="24"/>
        </w:rPr>
        <w:t>»</w:t>
      </w:r>
      <w:r w:rsidRPr="000819E6">
        <w:rPr>
          <w:rFonts w:ascii="Times New Roman" w:hAnsi="Times New Roman" w:cs="Times New Roman"/>
          <w:sz w:val="24"/>
          <w:szCs w:val="24"/>
        </w:rPr>
        <w:t xml:space="preserve">  об истребовании доказательств</w:t>
      </w:r>
      <w:r w:rsidR="0022687A">
        <w:rPr>
          <w:rFonts w:ascii="Times New Roman" w:hAnsi="Times New Roman" w:cs="Times New Roman"/>
          <w:sz w:val="24"/>
          <w:szCs w:val="24"/>
        </w:rPr>
        <w:t xml:space="preserve"> удовлетворить частично.</w:t>
      </w:r>
    </w:p>
    <w:p w:rsidR="00DD3490" w:rsidRPr="000819E6" w:rsidRDefault="00DD3490" w:rsidP="00C43C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06F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="0022687A">
        <w:rPr>
          <w:rFonts w:ascii="Times New Roman" w:hAnsi="Times New Roman" w:cs="Times New Roman"/>
          <w:b/>
          <w:sz w:val="24"/>
          <w:szCs w:val="24"/>
        </w:rPr>
        <w:t xml:space="preserve">службе судебных исполнителей Министерства юстиции ПМР </w:t>
      </w:r>
      <w:r w:rsidRPr="000819E6">
        <w:rPr>
          <w:rFonts w:ascii="Times New Roman" w:hAnsi="Times New Roman" w:cs="Times New Roman"/>
          <w:sz w:val="24"/>
          <w:szCs w:val="24"/>
        </w:rPr>
        <w:t xml:space="preserve"> в судебное заседание представить копию</w:t>
      </w:r>
      <w:r w:rsidR="00BC09A6">
        <w:rPr>
          <w:rFonts w:ascii="Times New Roman" w:hAnsi="Times New Roman" w:cs="Times New Roman"/>
          <w:sz w:val="24"/>
          <w:szCs w:val="24"/>
        </w:rPr>
        <w:t>, заверенную надлежащим образом,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22687A">
        <w:rPr>
          <w:rFonts w:ascii="Times New Roman" w:hAnsi="Times New Roman" w:cs="Times New Roman"/>
          <w:sz w:val="24"/>
          <w:szCs w:val="24"/>
        </w:rPr>
        <w:t>част</w:t>
      </w:r>
      <w:r w:rsidR="00BC09A6">
        <w:rPr>
          <w:rFonts w:ascii="Times New Roman" w:hAnsi="Times New Roman" w:cs="Times New Roman"/>
          <w:sz w:val="24"/>
          <w:szCs w:val="24"/>
        </w:rPr>
        <w:t>ь</w:t>
      </w:r>
      <w:r w:rsidR="0022687A">
        <w:rPr>
          <w:rFonts w:ascii="Times New Roman" w:hAnsi="Times New Roman" w:cs="Times New Roman"/>
          <w:sz w:val="24"/>
          <w:szCs w:val="24"/>
        </w:rPr>
        <w:t xml:space="preserve"> исполнительного производства </w:t>
      </w:r>
      <w:r w:rsidR="0022687A">
        <w:rPr>
          <w:rStyle w:val="FontStyle14"/>
          <w:sz w:val="24"/>
          <w:szCs w:val="24"/>
        </w:rPr>
        <w:t>№ 164/1-17 от 25 августа 2016 года в отношении должника ООО «</w:t>
      </w:r>
      <w:proofErr w:type="spellStart"/>
      <w:r w:rsidR="0022687A">
        <w:rPr>
          <w:rStyle w:val="FontStyle14"/>
          <w:sz w:val="24"/>
          <w:szCs w:val="24"/>
        </w:rPr>
        <w:t>Люкка</w:t>
      </w:r>
      <w:proofErr w:type="spellEnd"/>
      <w:r w:rsidR="0022687A">
        <w:rPr>
          <w:rStyle w:val="FontStyle14"/>
          <w:sz w:val="24"/>
          <w:szCs w:val="24"/>
        </w:rPr>
        <w:t>», связанн</w:t>
      </w:r>
      <w:r w:rsidR="00BC09A6">
        <w:rPr>
          <w:rStyle w:val="FontStyle14"/>
          <w:sz w:val="24"/>
          <w:szCs w:val="24"/>
        </w:rPr>
        <w:t>ую</w:t>
      </w:r>
      <w:r w:rsidR="0022687A">
        <w:rPr>
          <w:rStyle w:val="FontStyle14"/>
          <w:sz w:val="24"/>
          <w:szCs w:val="24"/>
        </w:rPr>
        <w:t xml:space="preserve"> с наложением ареста  и оценкой </w:t>
      </w:r>
      <w:r w:rsidR="0022687A" w:rsidRPr="005441AE">
        <w:rPr>
          <w:rFonts w:ascii="Times New Roman" w:hAnsi="Times New Roman" w:cs="Times New Roman"/>
          <w:sz w:val="24"/>
          <w:szCs w:val="24"/>
        </w:rPr>
        <w:t xml:space="preserve">части автозаправочного комплекса, состоящего из: двухэтажного здания операторной </w:t>
      </w:r>
      <w:proofErr w:type="gramStart"/>
      <w:r w:rsidR="0022687A" w:rsidRPr="005441AE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="0022687A" w:rsidRPr="005441AE">
        <w:rPr>
          <w:rFonts w:ascii="Times New Roman" w:hAnsi="Times New Roman" w:cs="Times New Roman"/>
          <w:sz w:val="24"/>
          <w:szCs w:val="24"/>
        </w:rPr>
        <w:t xml:space="preserve">. А-181,1 кв.м. по адресу </w:t>
      </w:r>
      <w:proofErr w:type="gramStart"/>
      <w:r w:rsidR="0022687A" w:rsidRPr="00544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2687A" w:rsidRPr="005441AE">
        <w:rPr>
          <w:rFonts w:ascii="Times New Roman" w:hAnsi="Times New Roman" w:cs="Times New Roman"/>
          <w:sz w:val="24"/>
          <w:szCs w:val="24"/>
        </w:rPr>
        <w:t>. Рыбница, ул. Индустриальная 15</w:t>
      </w:r>
      <w:r w:rsidR="0022687A">
        <w:rPr>
          <w:rFonts w:ascii="Times New Roman" w:hAnsi="Times New Roman" w:cs="Times New Roman"/>
          <w:sz w:val="24"/>
          <w:szCs w:val="24"/>
        </w:rPr>
        <w:t xml:space="preserve">, </w:t>
      </w:r>
      <w:r w:rsidR="0022687A" w:rsidRPr="005441AE">
        <w:rPr>
          <w:rFonts w:ascii="Times New Roman" w:hAnsi="Times New Roman" w:cs="Times New Roman"/>
          <w:sz w:val="24"/>
          <w:szCs w:val="24"/>
        </w:rPr>
        <w:t>принадлежащей на праве собственности ООО «</w:t>
      </w:r>
      <w:proofErr w:type="spellStart"/>
      <w:r w:rsidR="0022687A" w:rsidRPr="005441AE">
        <w:rPr>
          <w:rFonts w:ascii="Times New Roman" w:hAnsi="Times New Roman" w:cs="Times New Roman"/>
          <w:sz w:val="24"/>
          <w:szCs w:val="24"/>
        </w:rPr>
        <w:t>Люкка</w:t>
      </w:r>
      <w:proofErr w:type="spellEnd"/>
      <w:r w:rsidR="0022687A" w:rsidRPr="005441AE">
        <w:rPr>
          <w:rFonts w:ascii="Times New Roman" w:hAnsi="Times New Roman" w:cs="Times New Roman"/>
          <w:sz w:val="24"/>
          <w:szCs w:val="24"/>
        </w:rPr>
        <w:t>».</w:t>
      </w:r>
      <w:r w:rsidR="00BC09A6">
        <w:rPr>
          <w:rFonts w:ascii="Times New Roman" w:hAnsi="Times New Roman" w:cs="Times New Roman"/>
          <w:sz w:val="24"/>
          <w:szCs w:val="24"/>
        </w:rPr>
        <w:t xml:space="preserve"> О</w:t>
      </w:r>
      <w:r w:rsidRPr="000819E6">
        <w:rPr>
          <w:rFonts w:ascii="Times New Roman" w:hAnsi="Times New Roman" w:cs="Times New Roman"/>
          <w:sz w:val="24"/>
          <w:szCs w:val="24"/>
        </w:rPr>
        <w:t>ригинал</w:t>
      </w:r>
      <w:r w:rsidR="00BC09A6">
        <w:rPr>
          <w:rFonts w:ascii="Times New Roman" w:hAnsi="Times New Roman" w:cs="Times New Roman"/>
          <w:sz w:val="24"/>
          <w:szCs w:val="24"/>
        </w:rPr>
        <w:t>ы</w:t>
      </w:r>
      <w:r w:rsidRPr="000819E6">
        <w:rPr>
          <w:rFonts w:ascii="Times New Roman" w:hAnsi="Times New Roman" w:cs="Times New Roman"/>
          <w:sz w:val="24"/>
          <w:szCs w:val="24"/>
        </w:rPr>
        <w:t xml:space="preserve"> </w:t>
      </w:r>
      <w:r w:rsidR="00BC09A6">
        <w:rPr>
          <w:rFonts w:ascii="Times New Roman" w:hAnsi="Times New Roman" w:cs="Times New Roman"/>
          <w:sz w:val="24"/>
          <w:szCs w:val="24"/>
        </w:rPr>
        <w:t xml:space="preserve">данных документов представить </w:t>
      </w:r>
      <w:r w:rsidRPr="000819E6">
        <w:rPr>
          <w:rFonts w:ascii="Times New Roman" w:hAnsi="Times New Roman" w:cs="Times New Roman"/>
          <w:sz w:val="24"/>
          <w:szCs w:val="24"/>
        </w:rPr>
        <w:t xml:space="preserve">для исследования в ходе судебного заседания. </w:t>
      </w:r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BC09A6">
        <w:rPr>
          <w:rFonts w:ascii="Times New Roman" w:hAnsi="Times New Roman" w:cs="Times New Roman"/>
          <w:sz w:val="24"/>
          <w:szCs w:val="24"/>
        </w:rPr>
        <w:t>Государственной службе судебных исполнителей Министерства юстиции ПМР</w:t>
      </w:r>
      <w:r w:rsidRPr="000819E6">
        <w:rPr>
          <w:rFonts w:ascii="Times New Roman" w:hAnsi="Times New Roman" w:cs="Times New Roman"/>
          <w:sz w:val="24"/>
          <w:szCs w:val="24"/>
        </w:rPr>
        <w:t xml:space="preserve">, что в соответствии с пунктом 4 статьи 46 АПК ПМР, если лицо, от которого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19E6">
        <w:rPr>
          <w:rFonts w:ascii="Times New Roman" w:hAnsi="Times New Roman" w:cs="Times New Roman"/>
          <w:sz w:val="24"/>
          <w:szCs w:val="24"/>
        </w:rPr>
        <w:t xml:space="preserve">рбитражным судом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доказательство, не имеет возможности его предоставить вообще или представить в установленный судом срок, оно обязано известить об этом суд с указанием причин в пятидневный срок со дня получения запроса суда.</w:t>
      </w:r>
      <w:proofErr w:type="gramEnd"/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9E6">
        <w:rPr>
          <w:rFonts w:ascii="Times New Roman" w:hAnsi="Times New Roman" w:cs="Times New Roman"/>
          <w:sz w:val="24"/>
          <w:szCs w:val="24"/>
        </w:rPr>
        <w:t xml:space="preserve">В случае неисполнения обязанности представить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истребуемое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судом доказательство по причинам, признанным Арбитражным судом неуважительными, либо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неизвещения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суда о невозможности представления доказательства вообще или в установленный срок на лицо, от которого </w:t>
      </w:r>
      <w:proofErr w:type="spellStart"/>
      <w:r w:rsidRPr="000819E6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0819E6">
        <w:rPr>
          <w:rFonts w:ascii="Times New Roman" w:hAnsi="Times New Roman" w:cs="Times New Roman"/>
          <w:sz w:val="24"/>
          <w:szCs w:val="24"/>
        </w:rPr>
        <w:t xml:space="preserve"> доказательство, судом налагается судебный штраф в порядке и в размерах, которые установлены в главе 13 названного Кодекса.</w:t>
      </w:r>
      <w:proofErr w:type="gramEnd"/>
    </w:p>
    <w:p w:rsidR="00DD3490" w:rsidRPr="000819E6" w:rsidRDefault="00DD3490" w:rsidP="00C43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0819E6">
        <w:rPr>
          <w:rFonts w:ascii="Times New Roman" w:eastAsia="Times New Roman" w:hAnsi="Times New Roman" w:cs="Times New Roman"/>
          <w:sz w:val="24"/>
          <w:szCs w:val="24"/>
        </w:rPr>
        <w:t>Разъяснить сторонам, что в соответствии с пунктом 5 статьи 102-1 АПК ПМР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</w:t>
      </w:r>
      <w:proofErr w:type="gramEnd"/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D3490" w:rsidRPr="000819E6" w:rsidRDefault="00DD3490" w:rsidP="00C43C7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C43C7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C43C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19E6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C43C78" w:rsidRDefault="00C43C78" w:rsidP="00C43C7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490" w:rsidRPr="000819E6" w:rsidRDefault="00DD3490" w:rsidP="00C43C7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D3490" w:rsidRDefault="00DD3490" w:rsidP="00C43C7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C78" w:rsidRPr="000819E6" w:rsidRDefault="00C43C78" w:rsidP="00C43C7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490" w:rsidRPr="000819E6" w:rsidRDefault="00DD3490" w:rsidP="00C43C7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DD3490" w:rsidRDefault="00DD3490" w:rsidP="00C43C7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819E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3490" w:rsidRDefault="00DD3490" w:rsidP="00C43C78"/>
    <w:sectPr w:rsidR="00DD3490" w:rsidSect="00C43C7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78" w:rsidRDefault="00C43C78" w:rsidP="00C43C78">
      <w:pPr>
        <w:spacing w:after="0" w:line="240" w:lineRule="auto"/>
      </w:pPr>
      <w:r>
        <w:separator/>
      </w:r>
    </w:p>
  </w:endnote>
  <w:endnote w:type="continuationSeparator" w:id="1">
    <w:p w:rsidR="00C43C78" w:rsidRDefault="00C43C78" w:rsidP="00C4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8389"/>
      <w:docPartObj>
        <w:docPartGallery w:val="Page Numbers (Bottom of Page)"/>
        <w:docPartUnique/>
      </w:docPartObj>
    </w:sdtPr>
    <w:sdtContent>
      <w:p w:rsidR="00C43C78" w:rsidRDefault="00C43C78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43C78" w:rsidRDefault="00C43C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78" w:rsidRDefault="00C43C78" w:rsidP="00C43C78">
      <w:pPr>
        <w:spacing w:after="0" w:line="240" w:lineRule="auto"/>
      </w:pPr>
      <w:r>
        <w:separator/>
      </w:r>
    </w:p>
  </w:footnote>
  <w:footnote w:type="continuationSeparator" w:id="1">
    <w:p w:rsidR="00C43C78" w:rsidRDefault="00C43C78" w:rsidP="00C4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2A97"/>
    <w:multiLevelType w:val="hybridMultilevel"/>
    <w:tmpl w:val="8AE84CAC"/>
    <w:lvl w:ilvl="0" w:tplc="B778F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3490"/>
    <w:rsid w:val="001C30FA"/>
    <w:rsid w:val="0022687A"/>
    <w:rsid w:val="005441AE"/>
    <w:rsid w:val="00A85BF8"/>
    <w:rsid w:val="00BC09A6"/>
    <w:rsid w:val="00C43C78"/>
    <w:rsid w:val="00DD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490"/>
    <w:rPr>
      <w:color w:val="0000FF"/>
      <w:u w:val="single"/>
    </w:rPr>
  </w:style>
  <w:style w:type="paragraph" w:styleId="a4">
    <w:name w:val="No Spacing"/>
    <w:uiPriority w:val="1"/>
    <w:qFormat/>
    <w:rsid w:val="00DD3490"/>
    <w:pPr>
      <w:spacing w:after="0" w:line="240" w:lineRule="auto"/>
    </w:pPr>
  </w:style>
  <w:style w:type="character" w:customStyle="1" w:styleId="FontStyle14">
    <w:name w:val="Font Style14"/>
    <w:rsid w:val="00DD3490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D349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0"/>
    <w:unhideWhenUsed/>
    <w:rsid w:val="00DD3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349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4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3C78"/>
  </w:style>
  <w:style w:type="paragraph" w:styleId="a8">
    <w:name w:val="footer"/>
    <w:basedOn w:val="a"/>
    <w:link w:val="a9"/>
    <w:uiPriority w:val="99"/>
    <w:unhideWhenUsed/>
    <w:rsid w:val="00C4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2020-09-15T06:27:00Z</dcterms:created>
  <dcterms:modified xsi:type="dcterms:W3CDTF">2020-09-15T10:49:00Z</dcterms:modified>
</cp:coreProperties>
</file>