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B09B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270AE4" w:rsidRDefault="00435D1A" w:rsidP="006E0E1B">
            <w:pPr>
              <w:rPr>
                <w:rFonts w:eastAsia="Calibri"/>
                <w:bCs/>
                <w:u w:val="single"/>
              </w:rPr>
            </w:pPr>
            <w:r w:rsidRPr="00270AE4">
              <w:rPr>
                <w:rFonts w:eastAsia="Calibri"/>
                <w:u w:val="single"/>
              </w:rPr>
              <w:t>«</w:t>
            </w:r>
            <w:r w:rsidR="006E0E1B" w:rsidRPr="00270AE4">
              <w:rPr>
                <w:rFonts w:eastAsia="Calibri"/>
                <w:u w:val="single"/>
              </w:rPr>
              <w:t>10</w:t>
            </w:r>
            <w:r w:rsidR="00554B3A" w:rsidRPr="00270AE4">
              <w:rPr>
                <w:rFonts w:eastAsia="Calibri"/>
                <w:u w:val="single"/>
              </w:rPr>
              <w:t xml:space="preserve"> </w:t>
            </w:r>
            <w:r w:rsidRPr="00270AE4">
              <w:rPr>
                <w:rFonts w:eastAsia="Calibri"/>
                <w:u w:val="single"/>
              </w:rPr>
              <w:t>»</w:t>
            </w:r>
            <w:r w:rsidR="00485A7C" w:rsidRPr="00270AE4">
              <w:rPr>
                <w:rFonts w:eastAsia="Calibri"/>
                <w:u w:val="single"/>
                <w:lang w:val="en-US"/>
              </w:rPr>
              <w:t xml:space="preserve"> </w:t>
            </w:r>
            <w:r w:rsidR="00D82D41" w:rsidRPr="00270AE4">
              <w:rPr>
                <w:rFonts w:eastAsia="Calibri"/>
                <w:u w:val="single"/>
              </w:rPr>
              <w:t xml:space="preserve">сентября </w:t>
            </w:r>
            <w:r w:rsidRPr="00270AE4">
              <w:rPr>
                <w:rFonts w:eastAsia="Calibri"/>
                <w:bCs/>
                <w:u w:val="single"/>
              </w:rPr>
              <w:t>20</w:t>
            </w:r>
            <w:r w:rsidR="00554B3A" w:rsidRPr="00270AE4">
              <w:rPr>
                <w:rFonts w:eastAsia="Calibri"/>
                <w:bCs/>
                <w:u w:val="single"/>
              </w:rPr>
              <w:t>20</w:t>
            </w:r>
            <w:r w:rsidR="00485A7C" w:rsidRPr="00270AE4">
              <w:rPr>
                <w:rFonts w:eastAsia="Calibri"/>
                <w:bCs/>
                <w:u w:val="single"/>
              </w:rPr>
              <w:t xml:space="preserve"> </w:t>
            </w:r>
            <w:r w:rsidRPr="00270AE4">
              <w:rPr>
                <w:rFonts w:eastAsia="Calibri"/>
                <w:bCs/>
                <w:u w:val="single"/>
              </w:rPr>
              <w:t>г</w:t>
            </w:r>
            <w:r w:rsidR="000B5210" w:rsidRPr="00270AE4">
              <w:rPr>
                <w:rFonts w:eastAsia="Calibri"/>
                <w:bCs/>
                <w:u w:val="single"/>
              </w:rPr>
              <w:t>ода</w:t>
            </w:r>
          </w:p>
        </w:tc>
        <w:tc>
          <w:tcPr>
            <w:tcW w:w="4971" w:type="dxa"/>
            <w:gridSpan w:val="3"/>
          </w:tcPr>
          <w:p w:rsidR="00435D1A" w:rsidRPr="00485A7C" w:rsidRDefault="00435D1A" w:rsidP="006E0E1B">
            <w:pPr>
              <w:rPr>
                <w:rFonts w:eastAsia="Calibri"/>
                <w:b/>
                <w:bCs/>
                <w:u w:val="single"/>
              </w:rPr>
            </w:pPr>
            <w:r w:rsidRPr="00270AE4">
              <w:rPr>
                <w:rFonts w:eastAsia="Calibri"/>
                <w:bCs/>
              </w:rPr>
              <w:t xml:space="preserve">         </w:t>
            </w:r>
            <w:r w:rsidR="00485A7C" w:rsidRPr="00270AE4">
              <w:rPr>
                <w:rFonts w:eastAsia="Calibri"/>
                <w:bCs/>
              </w:rPr>
              <w:t xml:space="preserve">             </w:t>
            </w:r>
            <w:r w:rsidRPr="00270AE4">
              <w:rPr>
                <w:rFonts w:eastAsia="Calibri"/>
                <w:bCs/>
              </w:rPr>
              <w:t xml:space="preserve">                    Дело </w:t>
            </w:r>
            <w:r w:rsidRPr="00270AE4">
              <w:rPr>
                <w:rFonts w:eastAsia="Calibri"/>
                <w:u w:val="single"/>
              </w:rPr>
              <w:t>№</w:t>
            </w:r>
            <w:r w:rsidR="00145DB1" w:rsidRPr="00270AE4">
              <w:rPr>
                <w:rFonts w:eastAsia="Calibri"/>
                <w:u w:val="single"/>
              </w:rPr>
              <w:t>5</w:t>
            </w:r>
            <w:r w:rsidR="006E0E1B" w:rsidRPr="00270AE4">
              <w:rPr>
                <w:rFonts w:eastAsia="Calibri"/>
                <w:u w:val="single"/>
              </w:rPr>
              <w:t>26</w:t>
            </w:r>
            <w:r w:rsidR="000B5210" w:rsidRPr="00270AE4">
              <w:rPr>
                <w:rFonts w:eastAsia="Calibri"/>
                <w:u w:val="single"/>
              </w:rPr>
              <w:t>/</w:t>
            </w:r>
            <w:r w:rsidR="00554B3A" w:rsidRPr="00270AE4">
              <w:rPr>
                <w:rFonts w:eastAsia="Calibri"/>
                <w:u w:val="single"/>
              </w:rPr>
              <w:t>20</w:t>
            </w:r>
            <w:r w:rsidR="00485A7C" w:rsidRPr="00270AE4">
              <w:rPr>
                <w:rFonts w:eastAsia="Calibri"/>
                <w:u w:val="single"/>
              </w:rPr>
              <w:t>-</w:t>
            </w:r>
            <w:r w:rsidR="00554B3A" w:rsidRPr="00270AE4">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Default="008273B9" w:rsidP="006E570D">
            <w:pPr>
              <w:rPr>
                <w:rFonts w:eastAsia="Calibri"/>
                <w:b/>
                <w:bCs/>
              </w:rPr>
            </w:pPr>
          </w:p>
          <w:p w:rsidR="00022EA6" w:rsidRPr="00485A7C" w:rsidRDefault="00022EA6"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Default="008273B9" w:rsidP="000B5210">
            <w:pPr>
              <w:ind w:right="225"/>
              <w:rPr>
                <w:rFonts w:eastAsia="Calibri"/>
                <w:b/>
                <w:bCs/>
                <w:sz w:val="20"/>
                <w:szCs w:val="20"/>
              </w:rPr>
            </w:pPr>
          </w:p>
          <w:p w:rsidR="00022EA6" w:rsidRPr="001823B7" w:rsidRDefault="00022EA6"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6E0E1B" w:rsidRDefault="000B5210" w:rsidP="00AE1E59">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заявлени</w:t>
      </w:r>
      <w:r w:rsidR="006A5E49">
        <w:t>е</w:t>
      </w:r>
      <w:r>
        <w:t xml:space="preserve"> </w:t>
      </w:r>
      <w:r w:rsidR="00145DB1">
        <w:t>н</w:t>
      </w:r>
      <w:r w:rsidR="00145DB1" w:rsidRPr="005C3299">
        <w:t xml:space="preserve">алоговой инспекции </w:t>
      </w:r>
      <w:r w:rsidR="006E0E1B" w:rsidRPr="00214524">
        <w:t xml:space="preserve">по г.Григориополь и Григориопольскому району (г.Григориополь ул.К.Маркса, 146) к </w:t>
      </w:r>
      <w:r w:rsidR="006E0E1B">
        <w:t>главе крестьянского (фермерского) хозяйства Синицкому Сергею Станиславовичу (г.Григориополь ул.Васканова, д.16) о взыскании недоимок по земельному налогу, обязательным сборам и арендной платы</w:t>
      </w:r>
      <w:r w:rsidR="006E0E1B" w:rsidRPr="00214524">
        <w:t>,</w:t>
      </w:r>
    </w:p>
    <w:p w:rsidR="00BF72B1" w:rsidRDefault="006A5E49" w:rsidP="00BF72B1">
      <w:pPr>
        <w:ind w:right="650" w:firstLine="709"/>
        <w:jc w:val="both"/>
      </w:pPr>
      <w:r w:rsidRPr="006F1DF0">
        <w:t xml:space="preserve">при участии представителя </w:t>
      </w:r>
      <w:r w:rsidR="00554B3A" w:rsidRPr="006F1DF0">
        <w:t xml:space="preserve">заявителя </w:t>
      </w:r>
      <w:r w:rsidR="00270AE4">
        <w:t>Филипенко М.А.</w:t>
      </w:r>
      <w:r w:rsidR="006F1DF0" w:rsidRPr="006F1DF0">
        <w:t xml:space="preserve"> </w:t>
      </w:r>
      <w:r w:rsidRPr="006F1DF0">
        <w:t xml:space="preserve">по доверенности </w:t>
      </w:r>
      <w:r w:rsidR="00D82D41">
        <w:t>№</w:t>
      </w:r>
      <w:r w:rsidR="00270AE4">
        <w:t>01-26/192 от 16.01.2020 г.</w:t>
      </w:r>
      <w:r w:rsidR="00BF72B1">
        <w:t>,</w:t>
      </w:r>
    </w:p>
    <w:p w:rsidR="0012080B" w:rsidRDefault="00270AE4" w:rsidP="00BF72B1">
      <w:pPr>
        <w:ind w:right="650" w:firstLine="709"/>
        <w:jc w:val="both"/>
      </w:pPr>
      <w:r>
        <w:t>главы КФХ Синицкого С.С.,</w:t>
      </w:r>
      <w:r w:rsidR="0012080B">
        <w:tab/>
      </w: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A01E56" w:rsidRDefault="00145DB1" w:rsidP="000D14D5">
      <w:pPr>
        <w:ind w:right="650" w:firstLine="709"/>
        <w:jc w:val="both"/>
      </w:pPr>
      <w:r w:rsidRPr="005C3299">
        <w:t>Налогов</w:t>
      </w:r>
      <w:r>
        <w:t>ая</w:t>
      </w:r>
      <w:r w:rsidRPr="005C3299">
        <w:t xml:space="preserve"> инспекци</w:t>
      </w:r>
      <w:r>
        <w:t>я</w:t>
      </w:r>
      <w:r w:rsidRPr="005C3299">
        <w:t xml:space="preserve"> </w:t>
      </w:r>
      <w:r w:rsidR="00A01E56" w:rsidRPr="00214524">
        <w:t xml:space="preserve">по г.Григориополь и Григориопольскому району </w:t>
      </w:r>
      <w:r w:rsidR="00A01E56">
        <w:t>обратилась в Арбитражный суд Приднестровской Молдавской Республики</w:t>
      </w:r>
      <w:r w:rsidR="00672C26">
        <w:t xml:space="preserve"> (далее Арбитражный суд, суд)</w:t>
      </w:r>
      <w:r w:rsidR="00A01E56">
        <w:t xml:space="preserve"> с заявлением к</w:t>
      </w:r>
      <w:r w:rsidR="00A01E56" w:rsidRPr="00214524">
        <w:t xml:space="preserve"> </w:t>
      </w:r>
      <w:r w:rsidR="00A01E56">
        <w:t>главе крестьянского (фермерского) хозяйства Синицкому Сергею Станиславовичу о взыскании недоимок по земельному налогу, обязательным сборам и арендной платы.</w:t>
      </w:r>
    </w:p>
    <w:p w:rsidR="00A01E56" w:rsidRPr="00214524" w:rsidRDefault="00A01E56" w:rsidP="000D14D5">
      <w:pPr>
        <w:ind w:right="650" w:firstLine="709"/>
        <w:jc w:val="both"/>
      </w:pPr>
      <w:r w:rsidRPr="00214524">
        <w:t xml:space="preserve">Определением Арбитражного суда </w:t>
      </w:r>
      <w:r w:rsidR="00CA4C71">
        <w:t xml:space="preserve">от 18 августа 2020 </w:t>
      </w:r>
      <w:r w:rsidRPr="00214524">
        <w:t>заявление оставлено без движения ввиду несоблюден</w:t>
      </w:r>
      <w:r w:rsidR="000D14D5">
        <w:t>ия требований ст.130-25 АПК ПМР</w:t>
      </w:r>
      <w:r w:rsidRPr="00214524">
        <w:t xml:space="preserve">. </w:t>
      </w:r>
      <w:r w:rsidR="000D14D5">
        <w:t>После устранения недостатков, послуживших основанием к оставлени</w:t>
      </w:r>
      <w:r w:rsidR="00A34284">
        <w:t>ю</w:t>
      </w:r>
      <w:r w:rsidR="000D14D5">
        <w:t xml:space="preserve"> заявления без движения, определением от 27 августа 2020 г. </w:t>
      </w:r>
      <w:r w:rsidR="00A34284">
        <w:t xml:space="preserve">заявление принято к производству </w:t>
      </w:r>
      <w:r w:rsidR="00672C26">
        <w:t>А</w:t>
      </w:r>
      <w:r w:rsidR="007A465A">
        <w:t>рбитражного</w:t>
      </w:r>
      <w:r w:rsidR="00A34284">
        <w:t xml:space="preserve"> суда</w:t>
      </w:r>
      <w:r w:rsidR="009A7159">
        <w:t>, р</w:t>
      </w:r>
      <w:r w:rsidR="00A34284">
        <w:t>ассмотрение дела назначено на 10 сентября</w:t>
      </w:r>
      <w:r w:rsidR="00270AE4">
        <w:t xml:space="preserve"> 2020 г</w:t>
      </w:r>
      <w:r w:rsidR="00A34284">
        <w:t xml:space="preserve">. </w:t>
      </w:r>
    </w:p>
    <w:p w:rsidR="007531B8" w:rsidRDefault="00145DB1" w:rsidP="007531B8">
      <w:pPr>
        <w:ind w:right="650" w:firstLine="709"/>
        <w:jc w:val="both"/>
      </w:pPr>
      <w:r>
        <w:t xml:space="preserve">В </w:t>
      </w:r>
      <w:r w:rsidR="00A34284">
        <w:t>состоявшемся в назначенное время судебном заседании</w:t>
      </w:r>
      <w:r w:rsidR="00270AE4">
        <w:t xml:space="preserve"> глава КФХ</w:t>
      </w:r>
      <w:r>
        <w:t xml:space="preserve"> заявил ходатайство </w:t>
      </w:r>
      <w:r w:rsidR="00270AE4">
        <w:t xml:space="preserve">о приобщении к материалам дела копии обращения </w:t>
      </w:r>
      <w:r w:rsidR="00BF72B1">
        <w:t xml:space="preserve">на имя </w:t>
      </w:r>
      <w:r w:rsidR="00270AE4">
        <w:t>П</w:t>
      </w:r>
      <w:r w:rsidR="00BF72B1">
        <w:t>резидента</w:t>
      </w:r>
      <w:r w:rsidR="00270AE4">
        <w:t xml:space="preserve"> ПМР от 17.08.2020 г. по вопросу погашения суммы долга путем </w:t>
      </w:r>
      <w:r w:rsidR="00BF72B1">
        <w:t>взаимозачета</w:t>
      </w:r>
      <w:r w:rsidR="00270AE4">
        <w:t xml:space="preserve">, о приобщении копии ответа начальника Управления Президента по работе с обращениями граждан </w:t>
      </w:r>
      <w:r w:rsidR="00BF72B1">
        <w:t xml:space="preserve">                              </w:t>
      </w:r>
      <w:r w:rsidR="00270AE4">
        <w:t>№ 08-08-24/2339</w:t>
      </w:r>
      <w:r w:rsidR="00270AE4" w:rsidRPr="00270AE4">
        <w:t xml:space="preserve"> </w:t>
      </w:r>
      <w:r w:rsidR="00270AE4">
        <w:t xml:space="preserve">от 19.08.2020 г., копии ответа первого заместителя Руководителя Аппарата Правительства ПМР № 1178/04-04 от 01.09.2020 г., и </w:t>
      </w:r>
      <w:r>
        <w:t xml:space="preserve">об отложении рассмотрения дела </w:t>
      </w:r>
      <w:r w:rsidR="00270AE4">
        <w:t xml:space="preserve">до получения ответа из Министерства финансов ПМР. </w:t>
      </w:r>
    </w:p>
    <w:p w:rsidR="00145DB1" w:rsidRDefault="00270AE4" w:rsidP="00696597">
      <w:pPr>
        <w:ind w:left="567" w:right="-58" w:firstLine="567"/>
        <w:jc w:val="both"/>
      </w:pPr>
      <w:r>
        <w:lastRenderedPageBreak/>
        <w:t xml:space="preserve">Изучив представленные документы, </w:t>
      </w:r>
      <w:r w:rsidR="00BF72B1">
        <w:t xml:space="preserve">учитывая </w:t>
      </w:r>
      <w:r>
        <w:t>мнение представителя заявителя, возражавшего против отложения рассмотрения дела</w:t>
      </w:r>
      <w:r w:rsidR="00145DB1">
        <w:t>, Арбитражный суд, приходит к выводу о необходимости удовлетворения</w:t>
      </w:r>
      <w:r w:rsidR="00145DB1" w:rsidRPr="00F7223E">
        <w:t xml:space="preserve"> </w:t>
      </w:r>
      <w:r w:rsidR="00145DB1">
        <w:t>заявленного ходатайства</w:t>
      </w:r>
      <w:r w:rsidR="002253B5">
        <w:t xml:space="preserve">, приобщения представленных копий документов, </w:t>
      </w:r>
      <w:r w:rsidR="00145DB1">
        <w:t>и отложения рассмотрения дела</w:t>
      </w:r>
      <w:r w:rsidR="00145DB1" w:rsidRPr="00F7223E">
        <w:t xml:space="preserve"> </w:t>
      </w:r>
      <w:r w:rsidR="00145DB1">
        <w:t>в соответствии с пунктом 1 статьи 109 АПК ПМР.</w:t>
      </w:r>
    </w:p>
    <w:p w:rsidR="00145DB1" w:rsidRDefault="00145DB1" w:rsidP="00696597">
      <w:pPr>
        <w:ind w:left="567" w:right="-58" w:firstLine="567"/>
        <w:jc w:val="both"/>
        <w:rPr>
          <w:color w:val="000000"/>
        </w:rPr>
      </w:pPr>
      <w:r>
        <w:rPr>
          <w:color w:val="000000"/>
        </w:rPr>
        <w:t xml:space="preserve">На основании изложенного, </w:t>
      </w:r>
      <w:r w:rsidRPr="00E87E1C">
        <w:rPr>
          <w:color w:val="000000"/>
        </w:rPr>
        <w:t xml:space="preserve">Арбитражный суд Приднестровской Молдавской Республики, руководствуясь статьями </w:t>
      </w:r>
      <w:r>
        <w:rPr>
          <w:color w:val="000000"/>
        </w:rPr>
        <w:t xml:space="preserve">25, 107, </w:t>
      </w:r>
      <w:r w:rsidRPr="00E87E1C">
        <w:rPr>
          <w:color w:val="000000"/>
        </w:rPr>
        <w:t xml:space="preserve">109, 128 Арбитражного процессуального кодекса Приднестровской Молдавской Республики, </w:t>
      </w:r>
    </w:p>
    <w:p w:rsidR="00145DB1" w:rsidRPr="00E87E1C" w:rsidRDefault="00145DB1" w:rsidP="00696597">
      <w:pPr>
        <w:ind w:left="567" w:right="-58" w:firstLine="567"/>
        <w:jc w:val="both"/>
        <w:rPr>
          <w:color w:val="000000"/>
        </w:rPr>
      </w:pPr>
    </w:p>
    <w:p w:rsidR="00145DB1" w:rsidRDefault="00145DB1" w:rsidP="00696597">
      <w:pPr>
        <w:ind w:left="567" w:right="-58" w:firstLine="567"/>
        <w:jc w:val="center"/>
        <w:rPr>
          <w:b/>
        </w:rPr>
      </w:pPr>
      <w:r>
        <w:rPr>
          <w:b/>
        </w:rPr>
        <w:t>О П Р Е Д Е Л И Л:</w:t>
      </w:r>
    </w:p>
    <w:p w:rsidR="00145DB1" w:rsidRPr="007B4943" w:rsidRDefault="00145DB1" w:rsidP="00696597">
      <w:pPr>
        <w:ind w:left="567" w:right="-58" w:firstLine="567"/>
        <w:jc w:val="center"/>
        <w:rPr>
          <w:b/>
          <w:color w:val="000000" w:themeColor="text1"/>
        </w:rPr>
      </w:pPr>
    </w:p>
    <w:p w:rsidR="00270AE4" w:rsidRPr="007B4943" w:rsidRDefault="00145DB1" w:rsidP="00696597">
      <w:pPr>
        <w:ind w:left="567" w:right="-58" w:firstLine="567"/>
        <w:jc w:val="both"/>
        <w:rPr>
          <w:color w:val="000000" w:themeColor="text1"/>
        </w:rPr>
      </w:pPr>
      <w:r w:rsidRPr="007B4943">
        <w:rPr>
          <w:color w:val="000000" w:themeColor="text1"/>
        </w:rPr>
        <w:t>Удовлетворить ходатайство</w:t>
      </w:r>
      <w:r w:rsidR="00270AE4" w:rsidRPr="007B4943">
        <w:rPr>
          <w:color w:val="000000" w:themeColor="text1"/>
        </w:rPr>
        <w:t xml:space="preserve"> главы КФХ Синицкого С.С.</w:t>
      </w:r>
    </w:p>
    <w:p w:rsidR="00145DB1" w:rsidRPr="007B4943" w:rsidRDefault="00270AE4" w:rsidP="00696597">
      <w:pPr>
        <w:ind w:left="567" w:right="-58" w:firstLine="567"/>
        <w:jc w:val="both"/>
        <w:rPr>
          <w:color w:val="000000" w:themeColor="text1"/>
        </w:rPr>
      </w:pPr>
      <w:r w:rsidRPr="007B4943">
        <w:rPr>
          <w:color w:val="000000" w:themeColor="text1"/>
        </w:rPr>
        <w:t xml:space="preserve">Приобщить </w:t>
      </w:r>
      <w:r w:rsidR="00BF72B1">
        <w:rPr>
          <w:color w:val="000000" w:themeColor="text1"/>
        </w:rPr>
        <w:t xml:space="preserve">к материалам дела </w:t>
      </w:r>
      <w:r w:rsidRPr="007B4943">
        <w:rPr>
          <w:color w:val="000000" w:themeColor="text1"/>
        </w:rPr>
        <w:t>копии представленных документов и о</w:t>
      </w:r>
      <w:r w:rsidR="00145DB1" w:rsidRPr="007B4943">
        <w:rPr>
          <w:color w:val="000000" w:themeColor="text1"/>
        </w:rPr>
        <w:t>тложить рассмотрение дела № 5</w:t>
      </w:r>
      <w:r w:rsidR="00A34284" w:rsidRPr="007B4943">
        <w:rPr>
          <w:color w:val="000000" w:themeColor="text1"/>
        </w:rPr>
        <w:t>26</w:t>
      </w:r>
      <w:r w:rsidR="00145DB1" w:rsidRPr="007B4943">
        <w:rPr>
          <w:color w:val="000000" w:themeColor="text1"/>
        </w:rPr>
        <w:t xml:space="preserve">/20-02  на  </w:t>
      </w:r>
      <w:r w:rsidRPr="007B4943">
        <w:rPr>
          <w:b/>
          <w:color w:val="000000" w:themeColor="text1"/>
        </w:rPr>
        <w:t xml:space="preserve">28 </w:t>
      </w:r>
      <w:r w:rsidR="00145DB1" w:rsidRPr="007B4943">
        <w:rPr>
          <w:b/>
          <w:color w:val="000000" w:themeColor="text1"/>
        </w:rPr>
        <w:t>сентября 2020 года</w:t>
      </w:r>
      <w:r w:rsidR="00145DB1" w:rsidRPr="007B4943">
        <w:rPr>
          <w:color w:val="000000" w:themeColor="text1"/>
        </w:rPr>
        <w:t xml:space="preserve"> на </w:t>
      </w:r>
      <w:r w:rsidR="00145DB1" w:rsidRPr="007B4943">
        <w:rPr>
          <w:b/>
          <w:color w:val="000000" w:themeColor="text1"/>
        </w:rPr>
        <w:t>10.00</w:t>
      </w:r>
      <w:r w:rsidR="00145DB1" w:rsidRPr="007B4943">
        <w:rPr>
          <w:color w:val="000000" w:themeColor="text1"/>
        </w:rPr>
        <w:t xml:space="preserve"> </w:t>
      </w:r>
      <w:r w:rsidR="00145DB1" w:rsidRPr="007B4943">
        <w:rPr>
          <w:b/>
          <w:color w:val="000000" w:themeColor="text1"/>
        </w:rPr>
        <w:t>часов</w:t>
      </w:r>
      <w:r w:rsidR="00145DB1" w:rsidRPr="007B4943">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145DB1" w:rsidRPr="007B4943" w:rsidRDefault="00145DB1" w:rsidP="00696597">
      <w:pPr>
        <w:ind w:left="567" w:right="-58" w:firstLine="567"/>
        <w:jc w:val="both"/>
        <w:rPr>
          <w:color w:val="000000" w:themeColor="text1"/>
        </w:rPr>
      </w:pPr>
    </w:p>
    <w:p w:rsidR="00145DB1" w:rsidRDefault="00145DB1" w:rsidP="00696597">
      <w:pPr>
        <w:ind w:left="567" w:right="-58" w:firstLine="567"/>
        <w:jc w:val="both"/>
      </w:pPr>
      <w:r>
        <w:t xml:space="preserve">Определение не обжалуется. </w:t>
      </w:r>
    </w:p>
    <w:p w:rsidR="00145DB1" w:rsidRDefault="00145DB1" w:rsidP="00696597">
      <w:pPr>
        <w:ind w:left="567" w:right="-58" w:firstLine="567"/>
        <w:jc w:val="both"/>
        <w:rPr>
          <w:b/>
        </w:rPr>
      </w:pPr>
    </w:p>
    <w:p w:rsidR="00145DB1" w:rsidRDefault="00145DB1" w:rsidP="00696597">
      <w:pPr>
        <w:ind w:left="567" w:right="-58" w:firstLine="567"/>
        <w:jc w:val="both"/>
        <w:rPr>
          <w:b/>
        </w:rPr>
      </w:pPr>
    </w:p>
    <w:p w:rsidR="00145DB1" w:rsidRDefault="00145DB1" w:rsidP="00696597">
      <w:pPr>
        <w:ind w:left="567" w:right="-58" w:firstLine="567"/>
        <w:jc w:val="both"/>
        <w:rPr>
          <w:b/>
        </w:rPr>
      </w:pPr>
    </w:p>
    <w:p w:rsidR="00145DB1" w:rsidRDefault="00145DB1" w:rsidP="00696597">
      <w:pPr>
        <w:ind w:left="567" w:right="-58" w:firstLine="567"/>
        <w:jc w:val="both"/>
        <w:rPr>
          <w:b/>
        </w:rPr>
      </w:pPr>
      <w:r>
        <w:rPr>
          <w:b/>
        </w:rPr>
        <w:t>Судья Арбитражного суда</w:t>
      </w:r>
    </w:p>
    <w:p w:rsidR="00145DB1" w:rsidRDefault="00145DB1" w:rsidP="00696597">
      <w:pPr>
        <w:ind w:left="567" w:right="-58" w:firstLine="567"/>
        <w:jc w:val="both"/>
        <w:rPr>
          <w:b/>
        </w:rPr>
      </w:pPr>
      <w:r>
        <w:rPr>
          <w:b/>
        </w:rPr>
        <w:t xml:space="preserve">Приднестровской Молдавской Республики                              </w:t>
      </w:r>
      <w:r w:rsidRPr="00D461AC">
        <w:rPr>
          <w:b/>
        </w:rPr>
        <w:t>Е.</w:t>
      </w:r>
      <w:r>
        <w:rPr>
          <w:b/>
        </w:rPr>
        <w:t xml:space="preserve"> В.Качуровская</w:t>
      </w:r>
    </w:p>
    <w:p w:rsidR="00145DB1" w:rsidRDefault="00145DB1" w:rsidP="00696597">
      <w:pPr>
        <w:ind w:left="567" w:right="-58" w:firstLine="567"/>
        <w:jc w:val="both"/>
        <w:rPr>
          <w:b/>
        </w:rPr>
      </w:pPr>
    </w:p>
    <w:p w:rsidR="00145DB1" w:rsidRDefault="00145DB1" w:rsidP="007531B8">
      <w:pPr>
        <w:ind w:left="567" w:right="-58" w:firstLine="567"/>
        <w:jc w:val="both"/>
        <w:rPr>
          <w:b/>
        </w:rPr>
      </w:pPr>
    </w:p>
    <w:p w:rsidR="00145DB1" w:rsidRDefault="00145DB1" w:rsidP="007531B8">
      <w:pPr>
        <w:ind w:left="567" w:right="-58" w:firstLine="567"/>
        <w:jc w:val="both"/>
        <w:rPr>
          <w:b/>
        </w:rPr>
      </w:pPr>
    </w:p>
    <w:p w:rsidR="00E87E1C" w:rsidRDefault="00E87E1C" w:rsidP="007531B8">
      <w:pPr>
        <w:ind w:left="567" w:right="-58" w:firstLine="567"/>
        <w:jc w:val="both"/>
        <w:rPr>
          <w:b/>
        </w:rPr>
      </w:pPr>
    </w:p>
    <w:p w:rsidR="00E87E1C" w:rsidRDefault="00E87E1C" w:rsidP="007531B8">
      <w:pPr>
        <w:ind w:left="567" w:right="-58"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CF8" w:rsidRDefault="000A4CF8" w:rsidP="00747910">
      <w:r>
        <w:separator/>
      </w:r>
    </w:p>
  </w:endnote>
  <w:endnote w:type="continuationSeparator" w:id="1">
    <w:p w:rsidR="000A4CF8" w:rsidRDefault="000A4CF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5B09B0">
    <w:pPr>
      <w:pStyle w:val="a7"/>
      <w:jc w:val="right"/>
    </w:pPr>
    <w:fldSimple w:instr=" PAGE   \* MERGEFORMAT ">
      <w:r w:rsidR="008F07C3">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CF8" w:rsidRDefault="000A4CF8" w:rsidP="00747910">
      <w:r>
        <w:separator/>
      </w:r>
    </w:p>
  </w:footnote>
  <w:footnote w:type="continuationSeparator" w:id="1">
    <w:p w:rsidR="000A4CF8" w:rsidRDefault="000A4CF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4818"/>
  </w:hdrShapeDefaults>
  <w:footnotePr>
    <w:footnote w:id="0"/>
    <w:footnote w:id="1"/>
  </w:footnotePr>
  <w:endnotePr>
    <w:endnote w:id="0"/>
    <w:endnote w:id="1"/>
  </w:endnotePr>
  <w:compat/>
  <w:rsids>
    <w:rsidRoot w:val="000C4195"/>
    <w:rsid w:val="000126C2"/>
    <w:rsid w:val="00022EA6"/>
    <w:rsid w:val="000400F3"/>
    <w:rsid w:val="00080B6B"/>
    <w:rsid w:val="00081B5A"/>
    <w:rsid w:val="00085128"/>
    <w:rsid w:val="000A4CF8"/>
    <w:rsid w:val="000B5210"/>
    <w:rsid w:val="000C4195"/>
    <w:rsid w:val="000C512D"/>
    <w:rsid w:val="000C64A5"/>
    <w:rsid w:val="000D14D5"/>
    <w:rsid w:val="000E2672"/>
    <w:rsid w:val="000E5906"/>
    <w:rsid w:val="000F183A"/>
    <w:rsid w:val="0012080B"/>
    <w:rsid w:val="00145DB1"/>
    <w:rsid w:val="001658B5"/>
    <w:rsid w:val="00165B73"/>
    <w:rsid w:val="001823B7"/>
    <w:rsid w:val="001979FD"/>
    <w:rsid w:val="001A48C1"/>
    <w:rsid w:val="001B62EA"/>
    <w:rsid w:val="001C1B4F"/>
    <w:rsid w:val="001D3D23"/>
    <w:rsid w:val="001E45FA"/>
    <w:rsid w:val="00201DE5"/>
    <w:rsid w:val="00212E13"/>
    <w:rsid w:val="002253B5"/>
    <w:rsid w:val="00227353"/>
    <w:rsid w:val="002431E5"/>
    <w:rsid w:val="0026059C"/>
    <w:rsid w:val="00270AE4"/>
    <w:rsid w:val="00270CED"/>
    <w:rsid w:val="002828CA"/>
    <w:rsid w:val="00292935"/>
    <w:rsid w:val="002935E2"/>
    <w:rsid w:val="00295E9A"/>
    <w:rsid w:val="002A1786"/>
    <w:rsid w:val="002D2926"/>
    <w:rsid w:val="002E0357"/>
    <w:rsid w:val="002E193F"/>
    <w:rsid w:val="002F0A0D"/>
    <w:rsid w:val="00300244"/>
    <w:rsid w:val="00303D72"/>
    <w:rsid w:val="00325520"/>
    <w:rsid w:val="003331A5"/>
    <w:rsid w:val="003558DC"/>
    <w:rsid w:val="00365A17"/>
    <w:rsid w:val="00381CF3"/>
    <w:rsid w:val="003A617A"/>
    <w:rsid w:val="003B6264"/>
    <w:rsid w:val="00421971"/>
    <w:rsid w:val="00424065"/>
    <w:rsid w:val="00435D1A"/>
    <w:rsid w:val="00444EB1"/>
    <w:rsid w:val="00474C10"/>
    <w:rsid w:val="00485A7C"/>
    <w:rsid w:val="004A01C7"/>
    <w:rsid w:val="004B0F41"/>
    <w:rsid w:val="004B6D3F"/>
    <w:rsid w:val="004C56EA"/>
    <w:rsid w:val="004C701C"/>
    <w:rsid w:val="004F7B6D"/>
    <w:rsid w:val="0051667D"/>
    <w:rsid w:val="00531BFC"/>
    <w:rsid w:val="00533BE1"/>
    <w:rsid w:val="00554B3A"/>
    <w:rsid w:val="005A6736"/>
    <w:rsid w:val="005B09B0"/>
    <w:rsid w:val="00605EA7"/>
    <w:rsid w:val="00612F4D"/>
    <w:rsid w:val="006478E4"/>
    <w:rsid w:val="00672C26"/>
    <w:rsid w:val="00694E57"/>
    <w:rsid w:val="00696597"/>
    <w:rsid w:val="006976EB"/>
    <w:rsid w:val="006A5E49"/>
    <w:rsid w:val="006C6D2B"/>
    <w:rsid w:val="006E0E1B"/>
    <w:rsid w:val="006E570D"/>
    <w:rsid w:val="006F1DF0"/>
    <w:rsid w:val="00710036"/>
    <w:rsid w:val="00717526"/>
    <w:rsid w:val="00747910"/>
    <w:rsid w:val="00750035"/>
    <w:rsid w:val="0075091C"/>
    <w:rsid w:val="007531B8"/>
    <w:rsid w:val="00791858"/>
    <w:rsid w:val="007A465A"/>
    <w:rsid w:val="007A51C3"/>
    <w:rsid w:val="007B056A"/>
    <w:rsid w:val="007B4943"/>
    <w:rsid w:val="007C124E"/>
    <w:rsid w:val="007C46FF"/>
    <w:rsid w:val="007F5D91"/>
    <w:rsid w:val="007F6115"/>
    <w:rsid w:val="00804CD8"/>
    <w:rsid w:val="00813A13"/>
    <w:rsid w:val="00821468"/>
    <w:rsid w:val="008273B9"/>
    <w:rsid w:val="00833454"/>
    <w:rsid w:val="008452B7"/>
    <w:rsid w:val="0085504A"/>
    <w:rsid w:val="008A11D6"/>
    <w:rsid w:val="008D34DD"/>
    <w:rsid w:val="008E51C4"/>
    <w:rsid w:val="008F07C3"/>
    <w:rsid w:val="008F60C5"/>
    <w:rsid w:val="008F64F3"/>
    <w:rsid w:val="0090045E"/>
    <w:rsid w:val="00900716"/>
    <w:rsid w:val="00903238"/>
    <w:rsid w:val="00904994"/>
    <w:rsid w:val="00917458"/>
    <w:rsid w:val="00926900"/>
    <w:rsid w:val="0093470C"/>
    <w:rsid w:val="00991CBB"/>
    <w:rsid w:val="00997222"/>
    <w:rsid w:val="009977D8"/>
    <w:rsid w:val="009A7159"/>
    <w:rsid w:val="009B1FD7"/>
    <w:rsid w:val="009B5C25"/>
    <w:rsid w:val="009B61B4"/>
    <w:rsid w:val="009F37CE"/>
    <w:rsid w:val="00A01E56"/>
    <w:rsid w:val="00A032B6"/>
    <w:rsid w:val="00A246E5"/>
    <w:rsid w:val="00A33535"/>
    <w:rsid w:val="00A34284"/>
    <w:rsid w:val="00A42F10"/>
    <w:rsid w:val="00A654E1"/>
    <w:rsid w:val="00AB326C"/>
    <w:rsid w:val="00AB632B"/>
    <w:rsid w:val="00AC58DE"/>
    <w:rsid w:val="00AC6E73"/>
    <w:rsid w:val="00AE1E59"/>
    <w:rsid w:val="00AE51C6"/>
    <w:rsid w:val="00AF591D"/>
    <w:rsid w:val="00B07D65"/>
    <w:rsid w:val="00B53DF1"/>
    <w:rsid w:val="00BE7BA6"/>
    <w:rsid w:val="00BF72B1"/>
    <w:rsid w:val="00BF7322"/>
    <w:rsid w:val="00C3734A"/>
    <w:rsid w:val="00C43442"/>
    <w:rsid w:val="00C4443F"/>
    <w:rsid w:val="00C502E5"/>
    <w:rsid w:val="00C518EB"/>
    <w:rsid w:val="00C76900"/>
    <w:rsid w:val="00C77370"/>
    <w:rsid w:val="00C849F3"/>
    <w:rsid w:val="00CA1791"/>
    <w:rsid w:val="00CA4C71"/>
    <w:rsid w:val="00CC555F"/>
    <w:rsid w:val="00CF4A1A"/>
    <w:rsid w:val="00D243BE"/>
    <w:rsid w:val="00D65134"/>
    <w:rsid w:val="00D726D4"/>
    <w:rsid w:val="00D82D41"/>
    <w:rsid w:val="00D90A20"/>
    <w:rsid w:val="00D96E34"/>
    <w:rsid w:val="00DA6EC0"/>
    <w:rsid w:val="00DF3707"/>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3DA2"/>
    <w:rsid w:val="00F354AA"/>
    <w:rsid w:val="00F64381"/>
    <w:rsid w:val="00F704B4"/>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49</cp:revision>
  <cp:lastPrinted>2020-09-10T08:05:00Z</cp:lastPrinted>
  <dcterms:created xsi:type="dcterms:W3CDTF">2020-01-30T13:43:00Z</dcterms:created>
  <dcterms:modified xsi:type="dcterms:W3CDTF">2020-09-10T08:07:00Z</dcterms:modified>
</cp:coreProperties>
</file>