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3969" w:type="dxa"/>
        <w:tblInd w:w="250" w:type="dxa"/>
        <w:tblLayout w:type="fixed"/>
        <w:tblLook w:val="01E0"/>
      </w:tblPr>
      <w:tblGrid>
        <w:gridCol w:w="3969"/>
      </w:tblGrid>
      <w:tr w:rsidR="00863D52" w:rsidRPr="00863D52" w:rsidTr="00863D52">
        <w:trPr>
          <w:trHeight w:val="259"/>
        </w:trPr>
        <w:tc>
          <w:tcPr>
            <w:tcW w:w="3969" w:type="dxa"/>
          </w:tcPr>
          <w:p w:rsidR="00863D52" w:rsidRPr="00863D52" w:rsidRDefault="00863D52" w:rsidP="00863D52">
            <w:pPr>
              <w:spacing w:after="0" w:line="240" w:lineRule="auto"/>
              <w:ind w:right="-144"/>
              <w:rPr>
                <w:rFonts w:ascii="Times New Roman" w:hAnsi="Times New Roman" w:cs="Times New Roman"/>
                <w:bCs/>
                <w:sz w:val="24"/>
                <w:szCs w:val="24"/>
              </w:rPr>
            </w:pPr>
            <w:r w:rsidRPr="00863D52">
              <w:rPr>
                <w:rFonts w:ascii="Times New Roman" w:hAnsi="Times New Roman" w:cs="Times New Roman"/>
                <w:sz w:val="24"/>
                <w:szCs w:val="24"/>
              </w:rPr>
              <w:t xml:space="preserve">исх. № </w:t>
            </w:r>
            <w:r w:rsidRPr="00863D52">
              <w:rPr>
                <w:rFonts w:ascii="Times New Roman" w:hAnsi="Times New Roman" w:cs="Times New Roman"/>
                <w:bCs/>
                <w:sz w:val="24"/>
                <w:szCs w:val="24"/>
              </w:rPr>
              <w:t>______________________</w:t>
            </w:r>
          </w:p>
        </w:tc>
      </w:tr>
      <w:tr w:rsidR="00863D52" w:rsidRPr="00863D52" w:rsidTr="00863D52">
        <w:tc>
          <w:tcPr>
            <w:tcW w:w="3969" w:type="dxa"/>
          </w:tcPr>
          <w:p w:rsidR="00863D52" w:rsidRPr="00863D52" w:rsidRDefault="00863D52" w:rsidP="00863D52">
            <w:pPr>
              <w:spacing w:after="0" w:line="240" w:lineRule="auto"/>
              <w:ind w:right="-144" w:firstLine="709"/>
              <w:rPr>
                <w:rFonts w:ascii="Times New Roman" w:hAnsi="Times New Roman" w:cs="Times New Roman"/>
                <w:bCs/>
                <w:sz w:val="24"/>
                <w:szCs w:val="24"/>
              </w:rPr>
            </w:pPr>
          </w:p>
        </w:tc>
      </w:tr>
      <w:tr w:rsidR="00863D52" w:rsidRPr="00863D52" w:rsidTr="00863D52">
        <w:tc>
          <w:tcPr>
            <w:tcW w:w="3969" w:type="dxa"/>
          </w:tcPr>
          <w:p w:rsidR="00863D52" w:rsidRPr="00863D52" w:rsidRDefault="00863D52" w:rsidP="00863D52">
            <w:pPr>
              <w:spacing w:after="0" w:line="240" w:lineRule="auto"/>
              <w:ind w:right="-144"/>
              <w:rPr>
                <w:rFonts w:ascii="Times New Roman" w:hAnsi="Times New Roman" w:cs="Times New Roman"/>
                <w:b/>
                <w:bCs/>
                <w:sz w:val="24"/>
                <w:szCs w:val="24"/>
              </w:rPr>
            </w:pPr>
            <w:r w:rsidRPr="00863D52">
              <w:rPr>
                <w:rFonts w:ascii="Times New Roman" w:hAnsi="Times New Roman" w:cs="Times New Roman"/>
                <w:bCs/>
                <w:sz w:val="24"/>
                <w:szCs w:val="24"/>
              </w:rPr>
              <w:t xml:space="preserve">от </w:t>
            </w:r>
            <w:r w:rsidRPr="00863D52">
              <w:rPr>
                <w:rFonts w:ascii="Times New Roman" w:hAnsi="Times New Roman" w:cs="Times New Roman"/>
                <w:sz w:val="24"/>
                <w:szCs w:val="24"/>
              </w:rPr>
              <w:t>«</w:t>
            </w:r>
            <w:r w:rsidRPr="00863D52">
              <w:rPr>
                <w:rFonts w:ascii="Times New Roman" w:hAnsi="Times New Roman" w:cs="Times New Roman"/>
                <w:sz w:val="24"/>
                <w:szCs w:val="24"/>
                <w:lang w:val="en-US"/>
              </w:rPr>
              <w:t>___</w:t>
            </w:r>
            <w:r w:rsidRPr="00863D52">
              <w:rPr>
                <w:rFonts w:ascii="Times New Roman" w:hAnsi="Times New Roman" w:cs="Times New Roman"/>
                <w:sz w:val="24"/>
                <w:szCs w:val="24"/>
              </w:rPr>
              <w:t>»</w:t>
            </w:r>
            <w:r w:rsidRPr="00863D52">
              <w:rPr>
                <w:rFonts w:ascii="Times New Roman" w:hAnsi="Times New Roman" w:cs="Times New Roman"/>
                <w:b/>
                <w:bCs/>
                <w:sz w:val="24"/>
                <w:szCs w:val="24"/>
              </w:rPr>
              <w:t xml:space="preserve">_____________ </w:t>
            </w:r>
            <w:r w:rsidRPr="00863D52">
              <w:rPr>
                <w:rFonts w:ascii="Times New Roman" w:hAnsi="Times New Roman" w:cs="Times New Roman"/>
                <w:bCs/>
                <w:sz w:val="24"/>
                <w:szCs w:val="24"/>
              </w:rPr>
              <w:t>20____г.</w:t>
            </w:r>
          </w:p>
        </w:tc>
      </w:tr>
    </w:tbl>
    <w:p w:rsidR="00863D52" w:rsidRPr="00863D52" w:rsidRDefault="00863D52" w:rsidP="00863D52">
      <w:pPr>
        <w:spacing w:after="0" w:line="240" w:lineRule="auto"/>
        <w:ind w:right="-144" w:firstLine="709"/>
        <w:rPr>
          <w:rFonts w:ascii="Times New Roman" w:hAnsi="Times New Roman" w:cs="Times New Roman"/>
          <w:vanish/>
          <w:sz w:val="24"/>
          <w:szCs w:val="24"/>
        </w:rPr>
      </w:pPr>
    </w:p>
    <w:tbl>
      <w:tblPr>
        <w:tblpPr w:leftFromText="180" w:rightFromText="180" w:vertAnchor="text" w:horzAnchor="margin" w:tblpXSpec="right" w:tblpY="-759"/>
        <w:tblW w:w="0" w:type="auto"/>
        <w:tblLook w:val="01E0"/>
      </w:tblPr>
      <w:tblGrid>
        <w:gridCol w:w="3888"/>
      </w:tblGrid>
      <w:tr w:rsidR="00863D52" w:rsidRPr="00863D52" w:rsidTr="00863D52">
        <w:trPr>
          <w:trHeight w:val="342"/>
        </w:trPr>
        <w:tc>
          <w:tcPr>
            <w:tcW w:w="3888" w:type="dxa"/>
          </w:tcPr>
          <w:p w:rsidR="00863D52" w:rsidRPr="00863D52" w:rsidRDefault="00863D52" w:rsidP="00863D52">
            <w:pPr>
              <w:spacing w:after="0" w:line="240" w:lineRule="auto"/>
              <w:ind w:right="-144" w:firstLine="709"/>
              <w:jc w:val="right"/>
              <w:rPr>
                <w:rFonts w:ascii="Times New Roman" w:hAnsi="Times New Roman" w:cs="Times New Roman"/>
                <w:color w:val="000000"/>
                <w:sz w:val="24"/>
                <w:szCs w:val="24"/>
              </w:rPr>
            </w:pPr>
          </w:p>
        </w:tc>
      </w:tr>
    </w:tbl>
    <w:p w:rsidR="00863D52" w:rsidRPr="006A53CE" w:rsidRDefault="00863D52" w:rsidP="006A53CE">
      <w:pPr>
        <w:spacing w:after="0" w:line="240" w:lineRule="auto"/>
        <w:ind w:right="-144" w:firstLine="709"/>
        <w:jc w:val="center"/>
        <w:rPr>
          <w:rFonts w:ascii="Times New Roman" w:hAnsi="Times New Roman" w:cs="Times New Roman"/>
          <w:b/>
          <w:color w:val="5F5F5F"/>
          <w:sz w:val="24"/>
          <w:szCs w:val="24"/>
        </w:rPr>
      </w:pPr>
      <w:r w:rsidRPr="006A53CE">
        <w:rPr>
          <w:rFonts w:ascii="Times New Roman" w:hAnsi="Times New Roman" w:cs="Times New Roman"/>
          <w:noProof/>
          <w:sz w:val="24"/>
          <w:szCs w:val="24"/>
        </w:rPr>
        <w:drawing>
          <wp:anchor distT="0" distB="0" distL="114300" distR="114300" simplePos="0" relativeHeight="251656704" behindDoc="1" locked="0" layoutInCell="1" allowOverlap="1">
            <wp:simplePos x="0" y="0"/>
            <wp:positionH relativeFrom="column">
              <wp:posOffset>5080</wp:posOffset>
            </wp:positionH>
            <wp:positionV relativeFrom="paragraph">
              <wp:posOffset>-114300</wp:posOffset>
            </wp:positionV>
            <wp:extent cx="702310" cy="762000"/>
            <wp:effectExtent l="19050" t="0" r="2540" b="0"/>
            <wp:wrapNone/>
            <wp:docPr id="4" name="Рисунок 4" descr="Герб ПМР_ч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 ПМР_чб 3"/>
                    <pic:cNvPicPr>
                      <a:picLocks noChangeAspect="1" noChangeArrowheads="1"/>
                    </pic:cNvPicPr>
                  </pic:nvPicPr>
                  <pic:blipFill>
                    <a:blip r:embed="rId6"/>
                    <a:srcRect/>
                    <a:stretch>
                      <a:fillRect/>
                    </a:stretch>
                  </pic:blipFill>
                  <pic:spPr bwMode="auto">
                    <a:xfrm>
                      <a:off x="0" y="0"/>
                      <a:ext cx="702310" cy="762000"/>
                    </a:xfrm>
                    <a:prstGeom prst="rect">
                      <a:avLst/>
                    </a:prstGeom>
                    <a:noFill/>
                  </pic:spPr>
                </pic:pic>
              </a:graphicData>
            </a:graphic>
          </wp:anchor>
        </w:drawing>
      </w:r>
    </w:p>
    <w:p w:rsidR="00863D52" w:rsidRPr="006A53CE" w:rsidRDefault="00863D52" w:rsidP="006A53CE">
      <w:pPr>
        <w:spacing w:after="0" w:line="240" w:lineRule="auto"/>
        <w:ind w:right="-144" w:firstLine="709"/>
        <w:jc w:val="center"/>
        <w:rPr>
          <w:rFonts w:ascii="Times New Roman" w:hAnsi="Times New Roman" w:cs="Times New Roman"/>
          <w:b/>
          <w:color w:val="5F5F5F"/>
          <w:sz w:val="24"/>
          <w:szCs w:val="24"/>
          <w:lang w:val="en-US"/>
        </w:rPr>
      </w:pPr>
    </w:p>
    <w:p w:rsidR="00863D52" w:rsidRPr="006A53CE" w:rsidRDefault="00863D52" w:rsidP="006A53CE">
      <w:pPr>
        <w:spacing w:after="0" w:line="240" w:lineRule="auto"/>
        <w:ind w:right="-144" w:firstLine="709"/>
        <w:jc w:val="center"/>
        <w:rPr>
          <w:rFonts w:ascii="Times New Roman" w:hAnsi="Times New Roman" w:cs="Times New Roman"/>
          <w:b/>
          <w:color w:val="5F5F5F"/>
          <w:sz w:val="24"/>
          <w:szCs w:val="24"/>
          <w:lang w:val="en-US"/>
        </w:rPr>
      </w:pPr>
    </w:p>
    <w:p w:rsidR="00863D52" w:rsidRPr="006A53CE" w:rsidRDefault="00863D52" w:rsidP="006A53CE">
      <w:pPr>
        <w:spacing w:after="0" w:line="240" w:lineRule="auto"/>
        <w:ind w:right="-144" w:firstLine="709"/>
        <w:jc w:val="center"/>
        <w:rPr>
          <w:rFonts w:ascii="Times New Roman" w:hAnsi="Times New Roman" w:cs="Times New Roman"/>
          <w:b/>
          <w:color w:val="5F5F5F"/>
          <w:sz w:val="24"/>
          <w:szCs w:val="24"/>
          <w:lang w:val="en-US"/>
        </w:rPr>
      </w:pPr>
    </w:p>
    <w:p w:rsidR="00863D52" w:rsidRPr="006A53CE" w:rsidRDefault="00863D52" w:rsidP="006A53CE">
      <w:pPr>
        <w:spacing w:after="0" w:line="240" w:lineRule="auto"/>
        <w:ind w:right="-144" w:firstLine="709"/>
        <w:jc w:val="center"/>
        <w:rPr>
          <w:rFonts w:ascii="Times New Roman" w:hAnsi="Times New Roman" w:cs="Times New Roman"/>
          <w:b/>
          <w:sz w:val="24"/>
          <w:szCs w:val="24"/>
        </w:rPr>
      </w:pPr>
      <w:r w:rsidRPr="006A53CE">
        <w:rPr>
          <w:rFonts w:ascii="Times New Roman" w:hAnsi="Times New Roman" w:cs="Times New Roman"/>
          <w:b/>
          <w:sz w:val="24"/>
          <w:szCs w:val="24"/>
        </w:rPr>
        <w:t>АРБИТРАЖНЫЙ СУД</w:t>
      </w:r>
    </w:p>
    <w:p w:rsidR="00863D52" w:rsidRPr="006A53CE" w:rsidRDefault="00863D52" w:rsidP="006A53CE">
      <w:pPr>
        <w:spacing w:after="0" w:line="240" w:lineRule="auto"/>
        <w:ind w:right="-144" w:firstLine="709"/>
        <w:jc w:val="center"/>
        <w:rPr>
          <w:rFonts w:ascii="Times New Roman" w:hAnsi="Times New Roman" w:cs="Times New Roman"/>
          <w:b/>
          <w:sz w:val="24"/>
          <w:szCs w:val="24"/>
        </w:rPr>
      </w:pPr>
      <w:r w:rsidRPr="006A53CE">
        <w:rPr>
          <w:rFonts w:ascii="Times New Roman" w:hAnsi="Times New Roman" w:cs="Times New Roman"/>
          <w:b/>
          <w:sz w:val="24"/>
          <w:szCs w:val="24"/>
        </w:rPr>
        <w:t>ПРИДНЕСТРОВСКОЙ МОЛДАВСКОЙ РЕСПУБЛИКИ</w:t>
      </w:r>
    </w:p>
    <w:p w:rsidR="00863D52" w:rsidRPr="006A53CE" w:rsidRDefault="00863D52" w:rsidP="006A53CE">
      <w:pPr>
        <w:spacing w:after="0" w:line="240" w:lineRule="auto"/>
        <w:ind w:left="-181" w:right="-144" w:firstLine="709"/>
        <w:jc w:val="center"/>
        <w:rPr>
          <w:rFonts w:ascii="Times New Roman" w:hAnsi="Times New Roman" w:cs="Times New Roman"/>
          <w:sz w:val="24"/>
          <w:szCs w:val="24"/>
        </w:rPr>
      </w:pPr>
      <w:smartTag w:uri="urn:schemas-microsoft-com:office:smarttags" w:element="metricconverter">
        <w:smartTagPr>
          <w:attr w:name="ProductID" w:val="3300, г"/>
        </w:smartTagPr>
        <w:r w:rsidRPr="006A53CE">
          <w:rPr>
            <w:rFonts w:ascii="Times New Roman" w:hAnsi="Times New Roman" w:cs="Times New Roman"/>
            <w:sz w:val="24"/>
            <w:szCs w:val="24"/>
          </w:rPr>
          <w:t>3300, г</w:t>
        </w:r>
      </w:smartTag>
      <w:proofErr w:type="gramStart"/>
      <w:r w:rsidRPr="006A53CE">
        <w:rPr>
          <w:rFonts w:ascii="Times New Roman" w:hAnsi="Times New Roman" w:cs="Times New Roman"/>
          <w:sz w:val="24"/>
          <w:szCs w:val="24"/>
        </w:rPr>
        <w:t>.Т</w:t>
      </w:r>
      <w:proofErr w:type="gramEnd"/>
      <w:r w:rsidRPr="006A53CE">
        <w:rPr>
          <w:rFonts w:ascii="Times New Roman" w:hAnsi="Times New Roman" w:cs="Times New Roman"/>
          <w:sz w:val="24"/>
          <w:szCs w:val="24"/>
        </w:rPr>
        <w:t>ирасполь, ул. Ленина, 1/2. Тел. 7-70-47, 7-42-07</w:t>
      </w:r>
    </w:p>
    <w:p w:rsidR="00863D52" w:rsidRPr="006A53CE" w:rsidRDefault="00863D52" w:rsidP="006A53CE">
      <w:pPr>
        <w:spacing w:after="0" w:line="240" w:lineRule="auto"/>
        <w:ind w:left="-181" w:right="-144" w:firstLine="709"/>
        <w:jc w:val="center"/>
        <w:rPr>
          <w:rFonts w:ascii="Times New Roman" w:hAnsi="Times New Roman" w:cs="Times New Roman"/>
          <w:sz w:val="24"/>
          <w:szCs w:val="24"/>
        </w:rPr>
      </w:pPr>
      <w:r w:rsidRPr="006A53CE">
        <w:rPr>
          <w:rFonts w:ascii="Times New Roman" w:hAnsi="Times New Roman" w:cs="Times New Roman"/>
          <w:sz w:val="24"/>
          <w:szCs w:val="24"/>
        </w:rPr>
        <w:t xml:space="preserve">Официальный сайт: </w:t>
      </w:r>
      <w:proofErr w:type="spellStart"/>
      <w:r w:rsidRPr="006A53CE">
        <w:rPr>
          <w:rFonts w:ascii="Times New Roman" w:hAnsi="Times New Roman" w:cs="Times New Roman"/>
          <w:sz w:val="24"/>
          <w:szCs w:val="24"/>
        </w:rPr>
        <w:t>www</w:t>
      </w:r>
      <w:proofErr w:type="spellEnd"/>
      <w:r w:rsidRPr="006A53CE">
        <w:rPr>
          <w:rFonts w:ascii="Times New Roman" w:hAnsi="Times New Roman" w:cs="Times New Roman"/>
          <w:sz w:val="24"/>
          <w:szCs w:val="24"/>
        </w:rPr>
        <w:t>.</w:t>
      </w:r>
      <w:proofErr w:type="spellStart"/>
      <w:r w:rsidRPr="006A53CE">
        <w:rPr>
          <w:rFonts w:ascii="Times New Roman" w:hAnsi="Times New Roman" w:cs="Times New Roman"/>
          <w:sz w:val="24"/>
          <w:szCs w:val="24"/>
          <w:lang w:val="en-US"/>
        </w:rPr>
        <w:t>arbitr</w:t>
      </w:r>
      <w:proofErr w:type="spellEnd"/>
      <w:r w:rsidRPr="006A53CE">
        <w:rPr>
          <w:rFonts w:ascii="Times New Roman" w:hAnsi="Times New Roman" w:cs="Times New Roman"/>
          <w:sz w:val="24"/>
          <w:szCs w:val="24"/>
        </w:rPr>
        <w:t>.</w:t>
      </w:r>
      <w:proofErr w:type="spellStart"/>
      <w:r w:rsidRPr="006A53CE">
        <w:rPr>
          <w:rFonts w:ascii="Times New Roman" w:hAnsi="Times New Roman" w:cs="Times New Roman"/>
          <w:sz w:val="24"/>
          <w:szCs w:val="24"/>
        </w:rPr>
        <w:t>gospmr</w:t>
      </w:r>
      <w:proofErr w:type="spellEnd"/>
      <w:r w:rsidRPr="006A53CE">
        <w:rPr>
          <w:rFonts w:ascii="Times New Roman" w:hAnsi="Times New Roman" w:cs="Times New Roman"/>
          <w:sz w:val="24"/>
          <w:szCs w:val="24"/>
        </w:rPr>
        <w:t>.</w:t>
      </w:r>
      <w:r w:rsidRPr="006A53CE">
        <w:rPr>
          <w:rFonts w:ascii="Times New Roman" w:hAnsi="Times New Roman" w:cs="Times New Roman"/>
          <w:sz w:val="24"/>
          <w:szCs w:val="24"/>
          <w:lang w:val="en-US"/>
        </w:rPr>
        <w:t>org</w:t>
      </w:r>
    </w:p>
    <w:p w:rsidR="00863D52" w:rsidRPr="006A53CE" w:rsidRDefault="00A161CC" w:rsidP="006A53CE">
      <w:pPr>
        <w:spacing w:after="0" w:line="240" w:lineRule="auto"/>
        <w:ind w:left="-181" w:right="-144" w:firstLine="709"/>
        <w:jc w:val="center"/>
        <w:rPr>
          <w:rFonts w:ascii="Times New Roman" w:hAnsi="Times New Roman" w:cs="Times New Roman"/>
          <w:b/>
          <w:sz w:val="24"/>
          <w:szCs w:val="24"/>
          <w:u w:val="single"/>
        </w:rPr>
      </w:pPr>
      <w:r w:rsidRPr="00A161CC">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11.55pt;margin-top:6.4pt;width:480.45pt;height:0;z-index:251657728" o:connectortype="straight" strokeweight="2pt"/>
        </w:pict>
      </w:r>
      <w:r w:rsidRPr="00A161CC">
        <w:rPr>
          <w:rFonts w:ascii="Times New Roman" w:hAnsi="Times New Roman" w:cs="Times New Roman"/>
          <w:noProof/>
          <w:sz w:val="24"/>
          <w:szCs w:val="24"/>
        </w:rPr>
        <w:pict>
          <v:shape id="_x0000_s1027" type="#_x0000_t32" style="position:absolute;left:0;text-align:left;margin-left:11.55pt;margin-top:4.5pt;width:480.45pt;height:0;z-index:251658752" o:connectortype="straight" strokeweight=".5pt"/>
        </w:pict>
      </w:r>
    </w:p>
    <w:p w:rsidR="00863D52" w:rsidRPr="006A53CE" w:rsidRDefault="00863D52" w:rsidP="006A53CE">
      <w:pPr>
        <w:spacing w:after="0" w:line="240" w:lineRule="auto"/>
        <w:ind w:left="-181" w:right="-144" w:firstLine="709"/>
        <w:jc w:val="center"/>
        <w:rPr>
          <w:rFonts w:ascii="Times New Roman" w:hAnsi="Times New Roman" w:cs="Times New Roman"/>
          <w:b/>
          <w:sz w:val="24"/>
          <w:szCs w:val="24"/>
        </w:rPr>
      </w:pPr>
      <w:r w:rsidRPr="006A53CE">
        <w:rPr>
          <w:rFonts w:ascii="Times New Roman" w:hAnsi="Times New Roman" w:cs="Times New Roman"/>
          <w:b/>
          <w:sz w:val="24"/>
          <w:szCs w:val="24"/>
        </w:rPr>
        <w:t>ИМЕНЕМ ПРИДНЕСТРОВСКОЙ МОЛДАВСКОЙ РЕСПУБЛИКИ</w:t>
      </w:r>
    </w:p>
    <w:p w:rsidR="00863D52" w:rsidRPr="006A53CE" w:rsidRDefault="00863D52" w:rsidP="006A53CE">
      <w:pPr>
        <w:spacing w:after="0" w:line="240" w:lineRule="auto"/>
        <w:ind w:left="-181" w:right="-144" w:firstLine="709"/>
        <w:jc w:val="center"/>
        <w:rPr>
          <w:rFonts w:ascii="Times New Roman" w:hAnsi="Times New Roman" w:cs="Times New Roman"/>
          <w:b/>
          <w:sz w:val="24"/>
          <w:szCs w:val="24"/>
        </w:rPr>
      </w:pPr>
      <w:proofErr w:type="gramStart"/>
      <w:r w:rsidRPr="006A53CE">
        <w:rPr>
          <w:rFonts w:ascii="Times New Roman" w:hAnsi="Times New Roman" w:cs="Times New Roman"/>
          <w:b/>
          <w:sz w:val="24"/>
          <w:szCs w:val="24"/>
        </w:rPr>
        <w:t>Р</w:t>
      </w:r>
      <w:proofErr w:type="gramEnd"/>
      <w:r w:rsidRPr="006A53CE">
        <w:rPr>
          <w:rFonts w:ascii="Times New Roman" w:hAnsi="Times New Roman" w:cs="Times New Roman"/>
          <w:b/>
          <w:sz w:val="24"/>
          <w:szCs w:val="24"/>
        </w:rPr>
        <w:t xml:space="preserve"> Е Ш Е Н И Е</w:t>
      </w:r>
    </w:p>
    <w:p w:rsidR="00863D52" w:rsidRPr="006A53CE" w:rsidRDefault="00863D52" w:rsidP="006A53CE">
      <w:pPr>
        <w:spacing w:after="0" w:line="240" w:lineRule="auto"/>
        <w:ind w:left="-181" w:right="-144" w:firstLine="709"/>
        <w:jc w:val="center"/>
        <w:rPr>
          <w:rFonts w:ascii="Times New Roman" w:hAnsi="Times New Roman" w:cs="Times New Roman"/>
          <w:b/>
          <w:sz w:val="24"/>
          <w:szCs w:val="24"/>
        </w:rPr>
      </w:pPr>
    </w:p>
    <w:tbl>
      <w:tblPr>
        <w:tblW w:w="9923" w:type="dxa"/>
        <w:tblInd w:w="250" w:type="dxa"/>
        <w:tblLayout w:type="fixed"/>
        <w:tblLook w:val="01E0"/>
      </w:tblPr>
      <w:tblGrid>
        <w:gridCol w:w="1199"/>
        <w:gridCol w:w="786"/>
        <w:gridCol w:w="283"/>
        <w:gridCol w:w="284"/>
        <w:gridCol w:w="65"/>
        <w:gridCol w:w="838"/>
        <w:gridCol w:w="1497"/>
        <w:gridCol w:w="2080"/>
        <w:gridCol w:w="107"/>
        <w:gridCol w:w="2784"/>
      </w:tblGrid>
      <w:tr w:rsidR="00863D52" w:rsidRPr="006A53CE" w:rsidTr="00863D52">
        <w:trPr>
          <w:trHeight w:val="259"/>
        </w:trPr>
        <w:tc>
          <w:tcPr>
            <w:tcW w:w="4952" w:type="dxa"/>
            <w:gridSpan w:val="7"/>
          </w:tcPr>
          <w:p w:rsidR="00863D52" w:rsidRPr="00FE1476" w:rsidRDefault="00FE1476" w:rsidP="00F5398A">
            <w:pPr>
              <w:spacing w:after="0" w:line="240" w:lineRule="auto"/>
              <w:ind w:right="-144"/>
              <w:rPr>
                <w:rFonts w:ascii="Times New Roman" w:hAnsi="Times New Roman" w:cs="Times New Roman"/>
                <w:b/>
                <w:bCs/>
                <w:sz w:val="24"/>
                <w:szCs w:val="24"/>
                <w:u w:val="single"/>
              </w:rPr>
            </w:pPr>
            <w:r w:rsidRPr="00FE1476">
              <w:rPr>
                <w:rFonts w:ascii="Times New Roman" w:hAnsi="Times New Roman" w:cs="Times New Roman"/>
                <w:b/>
                <w:sz w:val="24"/>
                <w:szCs w:val="24"/>
                <w:u w:val="single"/>
              </w:rPr>
              <w:t>«</w:t>
            </w:r>
            <w:r w:rsidR="00226EE7">
              <w:rPr>
                <w:rFonts w:ascii="Times New Roman" w:hAnsi="Times New Roman" w:cs="Times New Roman"/>
                <w:b/>
                <w:sz w:val="24"/>
                <w:szCs w:val="24"/>
                <w:u w:val="single"/>
                <w:lang w:val="en-US"/>
              </w:rPr>
              <w:t>31</w:t>
            </w:r>
            <w:r w:rsidR="00863D52" w:rsidRPr="00FE1476">
              <w:rPr>
                <w:rFonts w:ascii="Times New Roman" w:hAnsi="Times New Roman" w:cs="Times New Roman"/>
                <w:b/>
                <w:sz w:val="24"/>
                <w:szCs w:val="24"/>
                <w:u w:val="single"/>
              </w:rPr>
              <w:t xml:space="preserve">» </w:t>
            </w:r>
            <w:r w:rsidR="00D11026">
              <w:rPr>
                <w:rFonts w:ascii="Times New Roman" w:hAnsi="Times New Roman" w:cs="Times New Roman"/>
                <w:b/>
                <w:sz w:val="24"/>
                <w:szCs w:val="24"/>
                <w:u w:val="single"/>
              </w:rPr>
              <w:t xml:space="preserve">  </w:t>
            </w:r>
            <w:r w:rsidRPr="00FE1476">
              <w:rPr>
                <w:rFonts w:ascii="Times New Roman" w:hAnsi="Times New Roman" w:cs="Times New Roman"/>
                <w:b/>
                <w:bCs/>
                <w:sz w:val="24"/>
                <w:szCs w:val="24"/>
                <w:u w:val="single"/>
              </w:rPr>
              <w:t xml:space="preserve"> </w:t>
            </w:r>
            <w:r w:rsidR="00226EE7">
              <w:rPr>
                <w:rFonts w:ascii="Times New Roman" w:hAnsi="Times New Roman" w:cs="Times New Roman"/>
                <w:b/>
                <w:bCs/>
                <w:sz w:val="24"/>
                <w:szCs w:val="24"/>
                <w:u w:val="single"/>
              </w:rPr>
              <w:t>августа</w:t>
            </w:r>
            <w:r w:rsidR="00F5398A" w:rsidRPr="00FE1476">
              <w:rPr>
                <w:rFonts w:ascii="Times New Roman" w:hAnsi="Times New Roman" w:cs="Times New Roman"/>
                <w:b/>
                <w:bCs/>
                <w:sz w:val="24"/>
                <w:szCs w:val="24"/>
                <w:u w:val="single"/>
              </w:rPr>
              <w:t xml:space="preserve"> </w:t>
            </w:r>
            <w:r w:rsidRPr="00FE1476">
              <w:rPr>
                <w:rFonts w:ascii="Times New Roman" w:hAnsi="Times New Roman" w:cs="Times New Roman"/>
                <w:b/>
                <w:bCs/>
                <w:sz w:val="24"/>
                <w:szCs w:val="24"/>
                <w:u w:val="single"/>
              </w:rPr>
              <w:t xml:space="preserve"> </w:t>
            </w:r>
            <w:r w:rsidR="00D11026">
              <w:rPr>
                <w:rFonts w:ascii="Times New Roman" w:hAnsi="Times New Roman" w:cs="Times New Roman"/>
                <w:b/>
                <w:bCs/>
                <w:sz w:val="24"/>
                <w:szCs w:val="24"/>
                <w:u w:val="single"/>
              </w:rPr>
              <w:t xml:space="preserve">  </w:t>
            </w:r>
            <w:r w:rsidRPr="00FE1476">
              <w:rPr>
                <w:rFonts w:ascii="Times New Roman" w:hAnsi="Times New Roman" w:cs="Times New Roman"/>
                <w:b/>
                <w:bCs/>
                <w:sz w:val="24"/>
                <w:szCs w:val="24"/>
                <w:u w:val="single"/>
              </w:rPr>
              <w:t xml:space="preserve">2020 </w:t>
            </w:r>
            <w:r w:rsidR="00863D52" w:rsidRPr="00FE1476">
              <w:rPr>
                <w:rFonts w:ascii="Times New Roman" w:hAnsi="Times New Roman" w:cs="Times New Roman"/>
                <w:b/>
                <w:bCs/>
                <w:sz w:val="24"/>
                <w:szCs w:val="24"/>
                <w:u w:val="single"/>
              </w:rPr>
              <w:t xml:space="preserve">г.                                                                                              </w:t>
            </w:r>
          </w:p>
        </w:tc>
        <w:tc>
          <w:tcPr>
            <w:tcW w:w="4971" w:type="dxa"/>
            <w:gridSpan w:val="3"/>
          </w:tcPr>
          <w:p w:rsidR="00863D52" w:rsidRPr="00FE1476" w:rsidRDefault="00863D52" w:rsidP="00F5398A">
            <w:pPr>
              <w:spacing w:after="0" w:line="240" w:lineRule="auto"/>
              <w:ind w:right="-144"/>
              <w:rPr>
                <w:rFonts w:ascii="Times New Roman" w:hAnsi="Times New Roman" w:cs="Times New Roman"/>
                <w:b/>
                <w:bCs/>
                <w:sz w:val="24"/>
                <w:szCs w:val="24"/>
                <w:u w:val="single"/>
              </w:rPr>
            </w:pPr>
            <w:r w:rsidRPr="00FE1476">
              <w:rPr>
                <w:rFonts w:ascii="Times New Roman" w:hAnsi="Times New Roman" w:cs="Times New Roman"/>
                <w:b/>
                <w:bCs/>
                <w:sz w:val="24"/>
                <w:szCs w:val="24"/>
              </w:rPr>
              <w:t xml:space="preserve">                    </w:t>
            </w:r>
            <w:r w:rsidR="00F5398A" w:rsidRPr="00FE1476">
              <w:rPr>
                <w:rFonts w:ascii="Times New Roman" w:hAnsi="Times New Roman" w:cs="Times New Roman"/>
                <w:b/>
                <w:bCs/>
                <w:sz w:val="24"/>
                <w:szCs w:val="24"/>
              </w:rPr>
              <w:t xml:space="preserve">     </w:t>
            </w:r>
            <w:r w:rsidR="00FE1476">
              <w:rPr>
                <w:rFonts w:ascii="Times New Roman" w:hAnsi="Times New Roman" w:cs="Times New Roman"/>
                <w:b/>
                <w:bCs/>
                <w:sz w:val="24"/>
                <w:szCs w:val="24"/>
              </w:rPr>
              <w:t xml:space="preserve">           </w:t>
            </w:r>
            <w:r w:rsidR="00F5398A" w:rsidRPr="00FE1476">
              <w:rPr>
                <w:rFonts w:ascii="Times New Roman" w:hAnsi="Times New Roman" w:cs="Times New Roman"/>
                <w:b/>
                <w:bCs/>
                <w:sz w:val="24"/>
                <w:szCs w:val="24"/>
              </w:rPr>
              <w:t xml:space="preserve"> </w:t>
            </w:r>
            <w:r w:rsidR="00FE1476" w:rsidRPr="00FE1476">
              <w:rPr>
                <w:rFonts w:ascii="Times New Roman" w:hAnsi="Times New Roman" w:cs="Times New Roman"/>
                <w:b/>
                <w:bCs/>
                <w:sz w:val="24"/>
                <w:szCs w:val="24"/>
                <w:u w:val="single"/>
              </w:rPr>
              <w:t>д</w:t>
            </w:r>
            <w:r w:rsidRPr="00FE1476">
              <w:rPr>
                <w:rFonts w:ascii="Times New Roman" w:hAnsi="Times New Roman" w:cs="Times New Roman"/>
                <w:b/>
                <w:bCs/>
                <w:sz w:val="24"/>
                <w:szCs w:val="24"/>
                <w:u w:val="single"/>
              </w:rPr>
              <w:t xml:space="preserve">ело </w:t>
            </w:r>
            <w:r w:rsidR="00FE1476" w:rsidRPr="00FE1476">
              <w:rPr>
                <w:rFonts w:ascii="Times New Roman" w:hAnsi="Times New Roman" w:cs="Times New Roman"/>
                <w:b/>
                <w:sz w:val="24"/>
                <w:szCs w:val="24"/>
                <w:u w:val="single"/>
              </w:rPr>
              <w:t xml:space="preserve">№ </w:t>
            </w:r>
            <w:r w:rsidR="00226EE7">
              <w:rPr>
                <w:rFonts w:ascii="Times New Roman" w:hAnsi="Times New Roman" w:cs="Times New Roman"/>
                <w:b/>
                <w:sz w:val="24"/>
                <w:szCs w:val="24"/>
                <w:u w:val="single"/>
              </w:rPr>
              <w:t>512</w:t>
            </w:r>
            <w:r w:rsidR="00F5398A" w:rsidRPr="00FE1476">
              <w:rPr>
                <w:rFonts w:ascii="Times New Roman" w:hAnsi="Times New Roman" w:cs="Times New Roman"/>
                <w:b/>
                <w:sz w:val="24"/>
                <w:szCs w:val="24"/>
                <w:u w:val="single"/>
              </w:rPr>
              <w:t>/20-12</w:t>
            </w:r>
            <w:r w:rsidRPr="00FE1476">
              <w:rPr>
                <w:rFonts w:ascii="Times New Roman" w:hAnsi="Times New Roman" w:cs="Times New Roman"/>
                <w:b/>
                <w:sz w:val="24"/>
                <w:szCs w:val="24"/>
                <w:u w:val="single"/>
              </w:rPr>
              <w:t xml:space="preserve"> </w:t>
            </w:r>
          </w:p>
        </w:tc>
      </w:tr>
      <w:tr w:rsidR="00863D52" w:rsidRPr="006A53CE" w:rsidTr="00863D52">
        <w:tc>
          <w:tcPr>
            <w:tcW w:w="1199" w:type="dxa"/>
          </w:tcPr>
          <w:p w:rsidR="00863D52" w:rsidRPr="006A53CE" w:rsidRDefault="00863D52" w:rsidP="006A53CE">
            <w:pPr>
              <w:spacing w:after="0" w:line="240" w:lineRule="auto"/>
              <w:ind w:right="-144" w:firstLine="709"/>
              <w:rPr>
                <w:rFonts w:ascii="Times New Roman" w:hAnsi="Times New Roman" w:cs="Times New Roman"/>
                <w:b/>
                <w:bCs/>
                <w:sz w:val="24"/>
                <w:szCs w:val="24"/>
              </w:rPr>
            </w:pPr>
          </w:p>
        </w:tc>
        <w:tc>
          <w:tcPr>
            <w:tcW w:w="1418" w:type="dxa"/>
            <w:gridSpan w:val="4"/>
          </w:tcPr>
          <w:p w:rsidR="00863D52" w:rsidRPr="006A53CE" w:rsidRDefault="00863D52" w:rsidP="006A53CE">
            <w:pPr>
              <w:spacing w:after="0" w:line="240" w:lineRule="auto"/>
              <w:ind w:right="-144" w:firstLine="709"/>
              <w:rPr>
                <w:rFonts w:ascii="Times New Roman" w:hAnsi="Times New Roman" w:cs="Times New Roman"/>
                <w:b/>
                <w:bCs/>
                <w:sz w:val="24"/>
                <w:szCs w:val="24"/>
              </w:rPr>
            </w:pPr>
          </w:p>
        </w:tc>
        <w:tc>
          <w:tcPr>
            <w:tcW w:w="838" w:type="dxa"/>
          </w:tcPr>
          <w:p w:rsidR="00863D52" w:rsidRPr="006A53CE" w:rsidRDefault="00863D52" w:rsidP="006A53CE">
            <w:pPr>
              <w:spacing w:after="0" w:line="240" w:lineRule="auto"/>
              <w:ind w:right="-144" w:firstLine="709"/>
              <w:rPr>
                <w:rFonts w:ascii="Times New Roman" w:hAnsi="Times New Roman" w:cs="Times New Roman"/>
                <w:b/>
                <w:bCs/>
                <w:sz w:val="24"/>
                <w:szCs w:val="24"/>
              </w:rPr>
            </w:pPr>
          </w:p>
        </w:tc>
        <w:tc>
          <w:tcPr>
            <w:tcW w:w="3577" w:type="dxa"/>
            <w:gridSpan w:val="2"/>
          </w:tcPr>
          <w:p w:rsidR="00863D52" w:rsidRPr="006A53CE" w:rsidRDefault="00863D52" w:rsidP="006A53CE">
            <w:pPr>
              <w:tabs>
                <w:tab w:val="center" w:pos="1805"/>
              </w:tabs>
              <w:spacing w:after="0" w:line="240" w:lineRule="auto"/>
              <w:ind w:right="-144" w:firstLine="709"/>
              <w:jc w:val="center"/>
              <w:rPr>
                <w:rFonts w:ascii="Times New Roman" w:hAnsi="Times New Roman" w:cs="Times New Roman"/>
                <w:bCs/>
                <w:sz w:val="24"/>
                <w:szCs w:val="24"/>
              </w:rPr>
            </w:pPr>
          </w:p>
        </w:tc>
        <w:tc>
          <w:tcPr>
            <w:tcW w:w="2891" w:type="dxa"/>
            <w:gridSpan w:val="2"/>
          </w:tcPr>
          <w:p w:rsidR="00863D52" w:rsidRPr="006A53CE" w:rsidRDefault="00863D52" w:rsidP="006A53CE">
            <w:pPr>
              <w:spacing w:after="0" w:line="240" w:lineRule="auto"/>
              <w:ind w:right="-144" w:firstLine="709"/>
              <w:rPr>
                <w:rFonts w:ascii="Times New Roman" w:hAnsi="Times New Roman" w:cs="Times New Roman"/>
                <w:b/>
                <w:bCs/>
                <w:sz w:val="24"/>
                <w:szCs w:val="24"/>
              </w:rPr>
            </w:pPr>
          </w:p>
        </w:tc>
      </w:tr>
      <w:tr w:rsidR="00863D52" w:rsidRPr="006A53CE" w:rsidTr="00863D52">
        <w:tc>
          <w:tcPr>
            <w:tcW w:w="1985" w:type="dxa"/>
            <w:gridSpan w:val="2"/>
          </w:tcPr>
          <w:p w:rsidR="00863D52" w:rsidRPr="006A53CE" w:rsidRDefault="00863D52" w:rsidP="006A53CE">
            <w:pPr>
              <w:spacing w:after="0" w:line="240" w:lineRule="auto"/>
              <w:ind w:right="-144"/>
              <w:rPr>
                <w:rFonts w:ascii="Times New Roman" w:hAnsi="Times New Roman" w:cs="Times New Roman"/>
                <w:b/>
                <w:bCs/>
                <w:sz w:val="24"/>
                <w:szCs w:val="24"/>
              </w:rPr>
            </w:pPr>
            <w:r w:rsidRPr="006A53CE">
              <w:rPr>
                <w:rFonts w:ascii="Times New Roman" w:hAnsi="Times New Roman" w:cs="Times New Roman"/>
                <w:bCs/>
                <w:sz w:val="24"/>
                <w:szCs w:val="24"/>
              </w:rPr>
              <w:t>г. Тирасполь</w:t>
            </w:r>
          </w:p>
        </w:tc>
        <w:tc>
          <w:tcPr>
            <w:tcW w:w="283" w:type="dxa"/>
          </w:tcPr>
          <w:p w:rsidR="00863D52" w:rsidRPr="006A53CE" w:rsidRDefault="00863D52" w:rsidP="006A53CE">
            <w:pPr>
              <w:spacing w:after="0" w:line="240" w:lineRule="auto"/>
              <w:ind w:right="-144" w:firstLine="709"/>
              <w:rPr>
                <w:rFonts w:ascii="Times New Roman" w:hAnsi="Times New Roman" w:cs="Times New Roman"/>
                <w:b/>
                <w:bCs/>
                <w:sz w:val="24"/>
                <w:szCs w:val="24"/>
              </w:rPr>
            </w:pPr>
          </w:p>
        </w:tc>
        <w:tc>
          <w:tcPr>
            <w:tcW w:w="284" w:type="dxa"/>
          </w:tcPr>
          <w:p w:rsidR="00863D52" w:rsidRPr="006A53CE" w:rsidRDefault="00863D52" w:rsidP="006A53CE">
            <w:pPr>
              <w:spacing w:after="0" w:line="240" w:lineRule="auto"/>
              <w:ind w:right="-144" w:firstLine="709"/>
              <w:jc w:val="center"/>
              <w:rPr>
                <w:rFonts w:ascii="Times New Roman" w:hAnsi="Times New Roman" w:cs="Times New Roman"/>
                <w:b/>
                <w:bCs/>
                <w:sz w:val="24"/>
                <w:szCs w:val="24"/>
              </w:rPr>
            </w:pPr>
          </w:p>
        </w:tc>
        <w:tc>
          <w:tcPr>
            <w:tcW w:w="4587" w:type="dxa"/>
            <w:gridSpan w:val="5"/>
          </w:tcPr>
          <w:p w:rsidR="00863D52" w:rsidRPr="006A53CE" w:rsidRDefault="00863D52" w:rsidP="006A53CE">
            <w:pPr>
              <w:spacing w:after="0" w:line="240" w:lineRule="auto"/>
              <w:ind w:right="-144" w:firstLine="709"/>
              <w:jc w:val="center"/>
              <w:rPr>
                <w:rFonts w:ascii="Times New Roman" w:hAnsi="Times New Roman" w:cs="Times New Roman"/>
                <w:b/>
                <w:bCs/>
                <w:sz w:val="24"/>
                <w:szCs w:val="24"/>
              </w:rPr>
            </w:pPr>
          </w:p>
        </w:tc>
        <w:tc>
          <w:tcPr>
            <w:tcW w:w="2784" w:type="dxa"/>
          </w:tcPr>
          <w:p w:rsidR="00863D52" w:rsidRPr="006A53CE" w:rsidRDefault="00863D52" w:rsidP="006A53CE">
            <w:pPr>
              <w:spacing w:after="0" w:line="240" w:lineRule="auto"/>
              <w:ind w:right="-144" w:firstLine="709"/>
              <w:rPr>
                <w:rFonts w:ascii="Times New Roman" w:hAnsi="Times New Roman" w:cs="Times New Roman"/>
                <w:b/>
                <w:bCs/>
                <w:sz w:val="24"/>
                <w:szCs w:val="24"/>
              </w:rPr>
            </w:pPr>
          </w:p>
        </w:tc>
      </w:tr>
      <w:tr w:rsidR="00863D52" w:rsidRPr="006A53CE" w:rsidTr="00863D52">
        <w:tc>
          <w:tcPr>
            <w:tcW w:w="1199" w:type="dxa"/>
          </w:tcPr>
          <w:p w:rsidR="00863D52" w:rsidRPr="006A53CE" w:rsidRDefault="00863D52" w:rsidP="006A53CE">
            <w:pPr>
              <w:spacing w:after="0" w:line="240" w:lineRule="auto"/>
              <w:ind w:right="-144" w:firstLine="709"/>
              <w:rPr>
                <w:rFonts w:ascii="Times New Roman" w:hAnsi="Times New Roman" w:cs="Times New Roman"/>
                <w:b/>
                <w:bCs/>
                <w:sz w:val="24"/>
                <w:szCs w:val="24"/>
              </w:rPr>
            </w:pPr>
          </w:p>
        </w:tc>
        <w:tc>
          <w:tcPr>
            <w:tcW w:w="1418" w:type="dxa"/>
            <w:gridSpan w:val="4"/>
          </w:tcPr>
          <w:p w:rsidR="00863D52" w:rsidRPr="006A53CE" w:rsidRDefault="00863D52" w:rsidP="006A53CE">
            <w:pPr>
              <w:spacing w:after="0" w:line="240" w:lineRule="auto"/>
              <w:ind w:right="-144" w:firstLine="709"/>
              <w:rPr>
                <w:rFonts w:ascii="Times New Roman" w:hAnsi="Times New Roman" w:cs="Times New Roman"/>
                <w:b/>
                <w:bCs/>
                <w:sz w:val="24"/>
                <w:szCs w:val="24"/>
              </w:rPr>
            </w:pPr>
          </w:p>
        </w:tc>
        <w:tc>
          <w:tcPr>
            <w:tcW w:w="838" w:type="dxa"/>
          </w:tcPr>
          <w:p w:rsidR="00863D52" w:rsidRPr="006A53CE" w:rsidRDefault="00863D52" w:rsidP="006A53CE">
            <w:pPr>
              <w:spacing w:after="0" w:line="240" w:lineRule="auto"/>
              <w:ind w:right="-144" w:firstLine="709"/>
              <w:rPr>
                <w:rFonts w:ascii="Times New Roman" w:hAnsi="Times New Roman" w:cs="Times New Roman"/>
                <w:b/>
                <w:bCs/>
                <w:sz w:val="24"/>
                <w:szCs w:val="24"/>
              </w:rPr>
            </w:pPr>
          </w:p>
        </w:tc>
        <w:tc>
          <w:tcPr>
            <w:tcW w:w="3577" w:type="dxa"/>
            <w:gridSpan w:val="2"/>
          </w:tcPr>
          <w:p w:rsidR="00863D52" w:rsidRPr="006A53CE" w:rsidRDefault="00863D52" w:rsidP="006A53CE">
            <w:pPr>
              <w:spacing w:after="0" w:line="240" w:lineRule="auto"/>
              <w:ind w:right="-144" w:firstLine="709"/>
              <w:rPr>
                <w:rFonts w:ascii="Times New Roman" w:hAnsi="Times New Roman" w:cs="Times New Roman"/>
                <w:b/>
                <w:bCs/>
                <w:sz w:val="24"/>
                <w:szCs w:val="24"/>
              </w:rPr>
            </w:pPr>
          </w:p>
        </w:tc>
        <w:tc>
          <w:tcPr>
            <w:tcW w:w="2891" w:type="dxa"/>
            <w:gridSpan w:val="2"/>
          </w:tcPr>
          <w:p w:rsidR="00863D52" w:rsidRPr="006A53CE" w:rsidRDefault="00863D52" w:rsidP="006A53CE">
            <w:pPr>
              <w:spacing w:after="0" w:line="240" w:lineRule="auto"/>
              <w:ind w:right="-144" w:firstLine="709"/>
              <w:rPr>
                <w:rFonts w:ascii="Times New Roman" w:hAnsi="Times New Roman" w:cs="Times New Roman"/>
                <w:b/>
                <w:bCs/>
                <w:sz w:val="24"/>
                <w:szCs w:val="24"/>
              </w:rPr>
            </w:pPr>
          </w:p>
        </w:tc>
      </w:tr>
      <w:tr w:rsidR="00863D52" w:rsidRPr="006A53CE" w:rsidTr="00863D52">
        <w:tc>
          <w:tcPr>
            <w:tcW w:w="1199" w:type="dxa"/>
          </w:tcPr>
          <w:p w:rsidR="00863D52" w:rsidRPr="006A53CE" w:rsidRDefault="00863D52" w:rsidP="006A53CE">
            <w:pPr>
              <w:spacing w:after="0" w:line="240" w:lineRule="auto"/>
              <w:ind w:right="-144" w:firstLine="709"/>
              <w:rPr>
                <w:rFonts w:ascii="Times New Roman" w:hAnsi="Times New Roman" w:cs="Times New Roman"/>
                <w:b/>
                <w:bCs/>
                <w:sz w:val="24"/>
                <w:szCs w:val="24"/>
              </w:rPr>
            </w:pPr>
          </w:p>
        </w:tc>
        <w:tc>
          <w:tcPr>
            <w:tcW w:w="1418" w:type="dxa"/>
            <w:gridSpan w:val="4"/>
          </w:tcPr>
          <w:p w:rsidR="00863D52" w:rsidRPr="006A53CE" w:rsidRDefault="00863D52" w:rsidP="006A53CE">
            <w:pPr>
              <w:spacing w:after="0" w:line="240" w:lineRule="auto"/>
              <w:ind w:right="-144" w:firstLine="709"/>
              <w:rPr>
                <w:rFonts w:ascii="Times New Roman" w:hAnsi="Times New Roman" w:cs="Times New Roman"/>
                <w:b/>
                <w:bCs/>
                <w:sz w:val="24"/>
                <w:szCs w:val="24"/>
              </w:rPr>
            </w:pPr>
          </w:p>
        </w:tc>
        <w:tc>
          <w:tcPr>
            <w:tcW w:w="838" w:type="dxa"/>
          </w:tcPr>
          <w:p w:rsidR="00863D52" w:rsidRPr="006A53CE" w:rsidRDefault="00863D52" w:rsidP="006A53CE">
            <w:pPr>
              <w:spacing w:after="0" w:line="240" w:lineRule="auto"/>
              <w:ind w:right="-144" w:firstLine="709"/>
              <w:rPr>
                <w:rFonts w:ascii="Times New Roman" w:hAnsi="Times New Roman" w:cs="Times New Roman"/>
                <w:b/>
                <w:bCs/>
                <w:sz w:val="24"/>
                <w:szCs w:val="24"/>
              </w:rPr>
            </w:pPr>
          </w:p>
        </w:tc>
        <w:tc>
          <w:tcPr>
            <w:tcW w:w="3577" w:type="dxa"/>
            <w:gridSpan w:val="2"/>
          </w:tcPr>
          <w:p w:rsidR="00863D52" w:rsidRPr="006A53CE" w:rsidRDefault="00863D52" w:rsidP="006A53CE">
            <w:pPr>
              <w:spacing w:after="0" w:line="240" w:lineRule="auto"/>
              <w:ind w:right="-144" w:firstLine="709"/>
              <w:rPr>
                <w:rFonts w:ascii="Times New Roman" w:hAnsi="Times New Roman" w:cs="Times New Roman"/>
                <w:b/>
                <w:bCs/>
                <w:sz w:val="24"/>
                <w:szCs w:val="24"/>
              </w:rPr>
            </w:pPr>
          </w:p>
        </w:tc>
        <w:tc>
          <w:tcPr>
            <w:tcW w:w="2891" w:type="dxa"/>
            <w:gridSpan w:val="2"/>
          </w:tcPr>
          <w:p w:rsidR="00863D52" w:rsidRPr="006A53CE" w:rsidRDefault="00863D52" w:rsidP="006A53CE">
            <w:pPr>
              <w:spacing w:after="0" w:line="240" w:lineRule="auto"/>
              <w:ind w:right="-144" w:firstLine="709"/>
              <w:rPr>
                <w:rFonts w:ascii="Times New Roman" w:hAnsi="Times New Roman" w:cs="Times New Roman"/>
                <w:b/>
                <w:bCs/>
                <w:sz w:val="24"/>
                <w:szCs w:val="24"/>
              </w:rPr>
            </w:pPr>
          </w:p>
        </w:tc>
      </w:tr>
    </w:tbl>
    <w:p w:rsidR="00431181" w:rsidRPr="006A71C6" w:rsidRDefault="0063301F" w:rsidP="00431181">
      <w:pPr>
        <w:pStyle w:val="Style4"/>
        <w:widowControl/>
        <w:spacing w:line="240" w:lineRule="auto"/>
        <w:ind w:right="-2" w:firstLine="709"/>
        <w:rPr>
          <w:rStyle w:val="FontStyle14"/>
        </w:rPr>
      </w:pPr>
      <w:proofErr w:type="gramStart"/>
      <w:r>
        <w:rPr>
          <w:rStyle w:val="FontStyle14"/>
          <w:sz w:val="24"/>
          <w:szCs w:val="24"/>
        </w:rPr>
        <w:t>Арбитражный суд</w:t>
      </w:r>
      <w:r w:rsidR="00863D52" w:rsidRPr="006A53CE">
        <w:rPr>
          <w:rStyle w:val="FontStyle14"/>
          <w:sz w:val="24"/>
          <w:szCs w:val="24"/>
        </w:rPr>
        <w:t xml:space="preserve"> </w:t>
      </w:r>
      <w:r w:rsidR="00863D52" w:rsidRPr="006A53CE">
        <w:t>Приднестровской Молдавской Республики</w:t>
      </w:r>
      <w:r w:rsidR="00863D52" w:rsidRPr="006A53CE">
        <w:rPr>
          <w:rStyle w:val="FontStyle14"/>
          <w:sz w:val="24"/>
          <w:szCs w:val="24"/>
        </w:rPr>
        <w:t xml:space="preserve"> в составе судьи </w:t>
      </w:r>
      <w:proofErr w:type="spellStart"/>
      <w:r w:rsidR="00863D52" w:rsidRPr="006A53CE">
        <w:rPr>
          <w:rStyle w:val="FontStyle14"/>
          <w:sz w:val="24"/>
          <w:szCs w:val="24"/>
        </w:rPr>
        <w:t>Григорашенко</w:t>
      </w:r>
      <w:proofErr w:type="spellEnd"/>
      <w:r w:rsidR="00863D52" w:rsidRPr="006A53CE">
        <w:rPr>
          <w:rStyle w:val="FontStyle14"/>
          <w:sz w:val="24"/>
          <w:szCs w:val="24"/>
        </w:rPr>
        <w:t xml:space="preserve"> И.П., рассмотрев в открытом судебном заседании </w:t>
      </w:r>
      <w:r w:rsidR="00F5398A">
        <w:t>исковое заявление</w:t>
      </w:r>
      <w:r w:rsidR="00F5398A" w:rsidRPr="00F7123E">
        <w:t xml:space="preserve"> </w:t>
      </w:r>
      <w:r w:rsidR="00F5398A">
        <w:t xml:space="preserve">Министерства юстиции Приднестровской Молдавской Республики (г. Тирасполь, </w:t>
      </w:r>
      <w:r w:rsidR="00D11026">
        <w:t xml:space="preserve">                         </w:t>
      </w:r>
      <w:r w:rsidR="00F5398A">
        <w:t xml:space="preserve">ул. Ленина, 26) </w:t>
      </w:r>
      <w:r w:rsidR="00226EE7">
        <w:t>к обществу с ограниченной ответственностью «</w:t>
      </w:r>
      <w:proofErr w:type="spellStart"/>
      <w:r w:rsidR="00226EE7">
        <w:t>Симиренко</w:t>
      </w:r>
      <w:proofErr w:type="spellEnd"/>
      <w:r w:rsidR="00226EE7">
        <w:t>» (</w:t>
      </w:r>
      <w:proofErr w:type="spellStart"/>
      <w:r w:rsidR="00226EE7">
        <w:t>Рыбницкий</w:t>
      </w:r>
      <w:proofErr w:type="spellEnd"/>
      <w:r w:rsidR="00226EE7">
        <w:t xml:space="preserve"> </w:t>
      </w:r>
      <w:proofErr w:type="spellStart"/>
      <w:r w:rsidR="00226EE7">
        <w:t>р-он</w:t>
      </w:r>
      <w:proofErr w:type="spellEnd"/>
      <w:r w:rsidR="00226EE7">
        <w:t xml:space="preserve">, с. </w:t>
      </w:r>
      <w:proofErr w:type="spellStart"/>
      <w:r w:rsidR="00226EE7">
        <w:t>Ержово</w:t>
      </w:r>
      <w:proofErr w:type="spellEnd"/>
      <w:r w:rsidR="00226EE7">
        <w:t>, ул. Ленина, д. 172)</w:t>
      </w:r>
      <w:r w:rsidR="00226EE7">
        <w:rPr>
          <w:rStyle w:val="FontStyle14"/>
        </w:rPr>
        <w:t xml:space="preserve"> </w:t>
      </w:r>
      <w:r w:rsidR="00226EE7" w:rsidRPr="00431181">
        <w:rPr>
          <w:rStyle w:val="FontStyle14"/>
          <w:sz w:val="24"/>
          <w:szCs w:val="24"/>
        </w:rPr>
        <w:t>о ликвидации</w:t>
      </w:r>
      <w:r w:rsidR="00F5398A" w:rsidRPr="00431181">
        <w:rPr>
          <w:rStyle w:val="FontStyle14"/>
          <w:sz w:val="24"/>
          <w:szCs w:val="24"/>
        </w:rPr>
        <w:t xml:space="preserve"> </w:t>
      </w:r>
      <w:r w:rsidR="00431181" w:rsidRPr="00431181">
        <w:rPr>
          <w:rStyle w:val="FontStyle14"/>
          <w:sz w:val="24"/>
          <w:szCs w:val="24"/>
        </w:rPr>
        <w:t>в отсутствие сторон, извещенных надлежащим образом о времени и месте судебного заседания,</w:t>
      </w:r>
      <w:proofErr w:type="gramEnd"/>
    </w:p>
    <w:p w:rsidR="00863D52" w:rsidRDefault="00863D52" w:rsidP="00431181">
      <w:pPr>
        <w:spacing w:after="0" w:line="240" w:lineRule="auto"/>
        <w:ind w:firstLine="709"/>
        <w:jc w:val="both"/>
        <w:rPr>
          <w:rStyle w:val="FontStyle14"/>
          <w:sz w:val="24"/>
          <w:szCs w:val="24"/>
        </w:rPr>
      </w:pPr>
    </w:p>
    <w:p w:rsidR="00431181" w:rsidRPr="006A53CE" w:rsidRDefault="00431181" w:rsidP="00431181">
      <w:pPr>
        <w:spacing w:after="0" w:line="240" w:lineRule="auto"/>
        <w:ind w:firstLine="709"/>
        <w:jc w:val="both"/>
        <w:rPr>
          <w:rFonts w:ascii="Times New Roman" w:hAnsi="Times New Roman" w:cs="Times New Roman"/>
          <w:sz w:val="24"/>
          <w:szCs w:val="24"/>
        </w:rPr>
      </w:pPr>
    </w:p>
    <w:p w:rsidR="00863D52" w:rsidRDefault="00863D52" w:rsidP="006A53CE">
      <w:pPr>
        <w:spacing w:after="0" w:line="240" w:lineRule="auto"/>
        <w:ind w:firstLine="709"/>
        <w:jc w:val="center"/>
        <w:rPr>
          <w:rStyle w:val="FontStyle14"/>
          <w:b/>
          <w:sz w:val="24"/>
          <w:szCs w:val="24"/>
        </w:rPr>
      </w:pPr>
      <w:r w:rsidRPr="006A53CE">
        <w:rPr>
          <w:rStyle w:val="FontStyle14"/>
          <w:b/>
          <w:sz w:val="24"/>
          <w:szCs w:val="24"/>
        </w:rPr>
        <w:t>У С Т А Н О В И Л:</w:t>
      </w:r>
    </w:p>
    <w:p w:rsidR="00431181" w:rsidRDefault="00431181" w:rsidP="006A53CE">
      <w:pPr>
        <w:spacing w:after="0" w:line="240" w:lineRule="auto"/>
        <w:ind w:firstLine="709"/>
        <w:jc w:val="center"/>
        <w:rPr>
          <w:rStyle w:val="FontStyle14"/>
          <w:b/>
          <w:sz w:val="24"/>
          <w:szCs w:val="24"/>
        </w:rPr>
      </w:pPr>
    </w:p>
    <w:p w:rsidR="00863D52" w:rsidRPr="006A53CE" w:rsidRDefault="008C2BF2" w:rsidP="00AE5F0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Министерство юстиции Приднестровской Молдавской Республики </w:t>
      </w:r>
      <w:r w:rsidR="00863D52" w:rsidRPr="006A53CE">
        <w:rPr>
          <w:rFonts w:ascii="Times New Roman" w:hAnsi="Times New Roman" w:cs="Times New Roman"/>
          <w:sz w:val="24"/>
          <w:szCs w:val="24"/>
        </w:rPr>
        <w:t xml:space="preserve">(далее – </w:t>
      </w:r>
      <w:r w:rsidR="00D11026">
        <w:rPr>
          <w:rFonts w:ascii="Times New Roman" w:hAnsi="Times New Roman" w:cs="Times New Roman"/>
          <w:sz w:val="24"/>
          <w:szCs w:val="24"/>
        </w:rPr>
        <w:t>министерство юстиции</w:t>
      </w:r>
      <w:r>
        <w:rPr>
          <w:rFonts w:ascii="Times New Roman" w:hAnsi="Times New Roman" w:cs="Times New Roman"/>
          <w:sz w:val="24"/>
          <w:szCs w:val="24"/>
        </w:rPr>
        <w:t>, истец) обратило</w:t>
      </w:r>
      <w:r w:rsidR="00863D52" w:rsidRPr="006A53CE">
        <w:rPr>
          <w:rFonts w:ascii="Times New Roman" w:hAnsi="Times New Roman" w:cs="Times New Roman"/>
          <w:sz w:val="24"/>
          <w:szCs w:val="24"/>
        </w:rPr>
        <w:t xml:space="preserve">сь в Арбитражный суд с исковым заявлением о ликвидации </w:t>
      </w:r>
      <w:r w:rsidR="00863D52" w:rsidRPr="006A53CE">
        <w:rPr>
          <w:rStyle w:val="FontStyle14"/>
          <w:sz w:val="24"/>
          <w:szCs w:val="24"/>
        </w:rPr>
        <w:t>общества с огр</w:t>
      </w:r>
      <w:r w:rsidR="00AE6EAB">
        <w:rPr>
          <w:rStyle w:val="FontStyle14"/>
          <w:sz w:val="24"/>
          <w:szCs w:val="24"/>
        </w:rPr>
        <w:t>аниченной ответственностью «</w:t>
      </w:r>
      <w:proofErr w:type="spellStart"/>
      <w:r w:rsidR="00431181">
        <w:rPr>
          <w:rStyle w:val="FontStyle14"/>
          <w:sz w:val="24"/>
          <w:szCs w:val="24"/>
        </w:rPr>
        <w:t>Симиренко</w:t>
      </w:r>
      <w:proofErr w:type="spellEnd"/>
      <w:r w:rsidR="00863D52" w:rsidRPr="006A53CE">
        <w:rPr>
          <w:rStyle w:val="FontStyle14"/>
          <w:sz w:val="24"/>
          <w:szCs w:val="24"/>
        </w:rPr>
        <w:t>»</w:t>
      </w:r>
      <w:r w:rsidR="00AE6EAB">
        <w:rPr>
          <w:rFonts w:ascii="Times New Roman" w:hAnsi="Times New Roman" w:cs="Times New Roman"/>
          <w:sz w:val="24"/>
          <w:szCs w:val="24"/>
        </w:rPr>
        <w:t xml:space="preserve"> (далее – общество, ООО «</w:t>
      </w:r>
      <w:proofErr w:type="spellStart"/>
      <w:r w:rsidR="00431181">
        <w:rPr>
          <w:rFonts w:ascii="Times New Roman" w:hAnsi="Times New Roman" w:cs="Times New Roman"/>
          <w:sz w:val="24"/>
          <w:szCs w:val="24"/>
        </w:rPr>
        <w:t>Симиренко</w:t>
      </w:r>
      <w:proofErr w:type="spellEnd"/>
      <w:r w:rsidR="00863D52" w:rsidRPr="006A53CE">
        <w:rPr>
          <w:rFonts w:ascii="Times New Roman" w:hAnsi="Times New Roman" w:cs="Times New Roman"/>
          <w:sz w:val="24"/>
          <w:szCs w:val="24"/>
        </w:rPr>
        <w:t>»).</w:t>
      </w:r>
    </w:p>
    <w:p w:rsidR="00863D52" w:rsidRPr="006A53CE" w:rsidRDefault="00AE6EAB" w:rsidP="00AE5F0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Определением от </w:t>
      </w:r>
      <w:r w:rsidR="00431181">
        <w:rPr>
          <w:rFonts w:ascii="Times New Roman" w:hAnsi="Times New Roman" w:cs="Times New Roman"/>
          <w:sz w:val="24"/>
          <w:szCs w:val="24"/>
        </w:rPr>
        <w:t>14 августа 2020 года по делу № 512</w:t>
      </w:r>
      <w:r w:rsidR="00863D52" w:rsidRPr="006A53CE">
        <w:rPr>
          <w:rFonts w:ascii="Times New Roman" w:hAnsi="Times New Roman" w:cs="Times New Roman"/>
          <w:sz w:val="24"/>
          <w:szCs w:val="24"/>
        </w:rPr>
        <w:t>/20-12 указанное исковое заявление принято к производству Арбитражного су</w:t>
      </w:r>
      <w:r>
        <w:rPr>
          <w:rFonts w:ascii="Times New Roman" w:hAnsi="Times New Roman" w:cs="Times New Roman"/>
          <w:sz w:val="24"/>
          <w:szCs w:val="24"/>
        </w:rPr>
        <w:t xml:space="preserve">да, слушание дела назначено на </w:t>
      </w:r>
      <w:r w:rsidR="00431181">
        <w:rPr>
          <w:rFonts w:ascii="Times New Roman" w:hAnsi="Times New Roman" w:cs="Times New Roman"/>
          <w:sz w:val="24"/>
          <w:szCs w:val="24"/>
        </w:rPr>
        <w:t>31 августа</w:t>
      </w:r>
      <w:r w:rsidR="00C14436">
        <w:rPr>
          <w:rFonts w:ascii="Times New Roman" w:hAnsi="Times New Roman" w:cs="Times New Roman"/>
          <w:sz w:val="24"/>
          <w:szCs w:val="24"/>
        </w:rPr>
        <w:t xml:space="preserve"> </w:t>
      </w:r>
      <w:r w:rsidR="00431181">
        <w:rPr>
          <w:rFonts w:ascii="Times New Roman" w:hAnsi="Times New Roman" w:cs="Times New Roman"/>
          <w:sz w:val="24"/>
          <w:szCs w:val="24"/>
        </w:rPr>
        <w:t>2020  года.</w:t>
      </w:r>
    </w:p>
    <w:p w:rsidR="00B14992" w:rsidRDefault="00C14436" w:rsidP="00B14992">
      <w:pPr>
        <w:spacing w:after="0" w:line="240" w:lineRule="auto"/>
        <w:ind w:right="27" w:firstLine="709"/>
        <w:jc w:val="both"/>
        <w:rPr>
          <w:rStyle w:val="FontStyle14"/>
          <w:sz w:val="24"/>
          <w:szCs w:val="24"/>
        </w:rPr>
      </w:pPr>
      <w:r w:rsidRPr="004D7051">
        <w:rPr>
          <w:rStyle w:val="FontStyle14"/>
          <w:color w:val="000000" w:themeColor="text1"/>
          <w:sz w:val="24"/>
          <w:szCs w:val="24"/>
        </w:rPr>
        <w:t xml:space="preserve">В состоявшемся </w:t>
      </w:r>
      <w:r w:rsidR="00431181" w:rsidRPr="004D7051">
        <w:rPr>
          <w:rStyle w:val="FontStyle14"/>
          <w:color w:val="000000" w:themeColor="text1"/>
          <w:sz w:val="24"/>
          <w:szCs w:val="24"/>
        </w:rPr>
        <w:t>в назначенное время</w:t>
      </w:r>
      <w:r w:rsidR="00863D52" w:rsidRPr="004D7051">
        <w:rPr>
          <w:rStyle w:val="FontStyle14"/>
          <w:color w:val="000000" w:themeColor="text1"/>
          <w:sz w:val="24"/>
          <w:szCs w:val="24"/>
        </w:rPr>
        <w:t xml:space="preserve"> судебном заседании, проверяя в порядке статьи 104 АПК ПМР явку лиц, участвующих в деле, </w:t>
      </w:r>
      <w:r w:rsidR="00B14992" w:rsidRPr="004D7051">
        <w:rPr>
          <w:rStyle w:val="FontStyle14"/>
          <w:color w:val="000000" w:themeColor="text1"/>
          <w:sz w:val="24"/>
          <w:szCs w:val="24"/>
        </w:rPr>
        <w:t>суд установил</w:t>
      </w:r>
      <w:r w:rsidR="00B14992" w:rsidRPr="0090727C">
        <w:rPr>
          <w:rStyle w:val="FontStyle14"/>
          <w:sz w:val="24"/>
          <w:szCs w:val="24"/>
        </w:rPr>
        <w:t xml:space="preserve"> отсутствие представителей </w:t>
      </w:r>
      <w:r w:rsidR="00B14992">
        <w:rPr>
          <w:rStyle w:val="FontStyle14"/>
          <w:sz w:val="24"/>
          <w:szCs w:val="24"/>
        </w:rPr>
        <w:t>лиц, участвующих в деле</w:t>
      </w:r>
      <w:r w:rsidR="00B14992" w:rsidRPr="0090727C">
        <w:rPr>
          <w:rStyle w:val="FontStyle14"/>
          <w:sz w:val="24"/>
          <w:szCs w:val="24"/>
        </w:rPr>
        <w:t>. При этом в материалах дела име</w:t>
      </w:r>
      <w:r w:rsidR="00B14992">
        <w:rPr>
          <w:rStyle w:val="FontStyle14"/>
          <w:sz w:val="24"/>
          <w:szCs w:val="24"/>
        </w:rPr>
        <w:t>ются почтовы</w:t>
      </w:r>
      <w:r w:rsidR="0063301F">
        <w:rPr>
          <w:rStyle w:val="FontStyle14"/>
          <w:sz w:val="24"/>
          <w:szCs w:val="24"/>
        </w:rPr>
        <w:t>е уведомления</w:t>
      </w:r>
      <w:r w:rsidR="00B14992" w:rsidRPr="0090727C">
        <w:rPr>
          <w:rStyle w:val="FontStyle14"/>
          <w:sz w:val="24"/>
          <w:szCs w:val="24"/>
        </w:rPr>
        <w:t xml:space="preserve"> </w:t>
      </w:r>
      <w:r w:rsidR="0063301F">
        <w:rPr>
          <w:rStyle w:val="FontStyle14"/>
          <w:sz w:val="24"/>
          <w:szCs w:val="24"/>
        </w:rPr>
        <w:t>№ 5/29</w:t>
      </w:r>
      <w:r w:rsidR="00B14992">
        <w:rPr>
          <w:rStyle w:val="FontStyle14"/>
          <w:sz w:val="24"/>
          <w:szCs w:val="24"/>
        </w:rPr>
        <w:t>0 и № 5/305 от 14 августа 2020 года</w:t>
      </w:r>
      <w:r w:rsidR="00B14992" w:rsidRPr="0090727C">
        <w:rPr>
          <w:rStyle w:val="FontStyle14"/>
          <w:sz w:val="24"/>
          <w:szCs w:val="24"/>
        </w:rPr>
        <w:t xml:space="preserve">, подтверждающее направление  </w:t>
      </w:r>
      <w:r w:rsidR="00B14992">
        <w:rPr>
          <w:rStyle w:val="FontStyle14"/>
          <w:sz w:val="24"/>
          <w:szCs w:val="24"/>
        </w:rPr>
        <w:t>минист</w:t>
      </w:r>
      <w:r w:rsidR="005320B0">
        <w:rPr>
          <w:rStyle w:val="FontStyle14"/>
          <w:sz w:val="24"/>
          <w:szCs w:val="24"/>
        </w:rPr>
        <w:t>ер</w:t>
      </w:r>
      <w:r w:rsidR="00B14992">
        <w:rPr>
          <w:rStyle w:val="FontStyle14"/>
          <w:sz w:val="24"/>
          <w:szCs w:val="24"/>
        </w:rPr>
        <w:t>ству юстиц</w:t>
      </w:r>
      <w:proofErr w:type="gramStart"/>
      <w:r w:rsidR="00B14992">
        <w:rPr>
          <w:rStyle w:val="FontStyle14"/>
          <w:sz w:val="24"/>
          <w:szCs w:val="24"/>
        </w:rPr>
        <w:t>ии и ООО</w:t>
      </w:r>
      <w:proofErr w:type="gramEnd"/>
      <w:r w:rsidR="00B14992">
        <w:rPr>
          <w:rStyle w:val="FontStyle14"/>
          <w:sz w:val="24"/>
          <w:szCs w:val="24"/>
        </w:rPr>
        <w:t xml:space="preserve"> «</w:t>
      </w:r>
      <w:proofErr w:type="spellStart"/>
      <w:r w:rsidR="00B14992">
        <w:rPr>
          <w:rStyle w:val="FontStyle14"/>
          <w:sz w:val="24"/>
          <w:szCs w:val="24"/>
        </w:rPr>
        <w:t>Симиренко</w:t>
      </w:r>
      <w:proofErr w:type="spellEnd"/>
      <w:r w:rsidR="00B14992">
        <w:rPr>
          <w:rStyle w:val="FontStyle14"/>
          <w:sz w:val="24"/>
          <w:szCs w:val="24"/>
        </w:rPr>
        <w:t>» копий</w:t>
      </w:r>
      <w:r w:rsidR="00B14992" w:rsidRPr="0090727C">
        <w:rPr>
          <w:rStyle w:val="FontStyle14"/>
          <w:sz w:val="24"/>
          <w:szCs w:val="24"/>
        </w:rPr>
        <w:t xml:space="preserve"> определения Арбитражного суда о принятии заявления к производству.</w:t>
      </w:r>
    </w:p>
    <w:p w:rsidR="00B14992" w:rsidRDefault="00B14992" w:rsidP="00B14992">
      <w:pPr>
        <w:spacing w:after="0" w:line="240" w:lineRule="auto"/>
        <w:ind w:right="27" w:firstLine="709"/>
        <w:jc w:val="both"/>
        <w:rPr>
          <w:rStyle w:val="FontStyle14"/>
          <w:sz w:val="24"/>
          <w:szCs w:val="24"/>
        </w:rPr>
      </w:pPr>
      <w:r>
        <w:rPr>
          <w:rStyle w:val="FontStyle14"/>
          <w:sz w:val="24"/>
          <w:szCs w:val="24"/>
        </w:rPr>
        <w:t>Министерство юстиции ходатайствовало о рассмотрении дела в отсутствие их представителей (заявление от 25 августа 2020 года).</w:t>
      </w:r>
    </w:p>
    <w:p w:rsidR="00B14992" w:rsidRPr="006A53CE" w:rsidRDefault="00B14992" w:rsidP="00B14992">
      <w:pPr>
        <w:spacing w:after="0" w:line="240" w:lineRule="auto"/>
        <w:ind w:right="27" w:firstLine="709"/>
        <w:jc w:val="both"/>
        <w:rPr>
          <w:rStyle w:val="FontStyle14"/>
          <w:sz w:val="24"/>
          <w:szCs w:val="24"/>
        </w:rPr>
      </w:pPr>
      <w:r w:rsidRPr="0090727C">
        <w:rPr>
          <w:rStyle w:val="FontStyle14"/>
          <w:sz w:val="24"/>
          <w:szCs w:val="24"/>
        </w:rPr>
        <w:t>Учитывая указанн</w:t>
      </w:r>
      <w:r>
        <w:rPr>
          <w:rStyle w:val="FontStyle14"/>
          <w:sz w:val="24"/>
          <w:szCs w:val="24"/>
        </w:rPr>
        <w:t>ы</w:t>
      </w:r>
      <w:r w:rsidRPr="0090727C">
        <w:rPr>
          <w:rStyle w:val="FontStyle14"/>
          <w:sz w:val="24"/>
          <w:szCs w:val="24"/>
        </w:rPr>
        <w:t>е обстоятельств</w:t>
      </w:r>
      <w:r>
        <w:rPr>
          <w:rStyle w:val="FontStyle14"/>
          <w:sz w:val="24"/>
          <w:szCs w:val="24"/>
        </w:rPr>
        <w:t>а</w:t>
      </w:r>
      <w:r w:rsidRPr="0090727C">
        <w:rPr>
          <w:rStyle w:val="FontStyle14"/>
          <w:sz w:val="24"/>
          <w:szCs w:val="24"/>
        </w:rPr>
        <w:t>, а также следуя положениям пункта 2 статьи 108 АПК ПМР</w:t>
      </w:r>
      <w:r w:rsidR="005320B0">
        <w:rPr>
          <w:rStyle w:val="FontStyle14"/>
          <w:sz w:val="24"/>
          <w:szCs w:val="24"/>
        </w:rPr>
        <w:t>,</w:t>
      </w:r>
      <w:r w:rsidRPr="0090727C">
        <w:rPr>
          <w:rStyle w:val="FontStyle14"/>
          <w:sz w:val="24"/>
          <w:szCs w:val="24"/>
        </w:rPr>
        <w:t xml:space="preserve"> Арбитражный суд не усмотрел препятствий для рассмотрения дела в отсутствие представителей </w:t>
      </w:r>
      <w:r>
        <w:rPr>
          <w:rStyle w:val="FontStyle14"/>
          <w:sz w:val="24"/>
          <w:szCs w:val="24"/>
        </w:rPr>
        <w:t>лиц, участвующих в деле</w:t>
      </w:r>
      <w:r w:rsidRPr="0090727C">
        <w:rPr>
          <w:rStyle w:val="FontStyle14"/>
          <w:sz w:val="24"/>
          <w:szCs w:val="24"/>
        </w:rPr>
        <w:t xml:space="preserve">. </w:t>
      </w:r>
    </w:p>
    <w:p w:rsidR="00863D52" w:rsidRDefault="00AE6EAB" w:rsidP="00B14992">
      <w:pPr>
        <w:spacing w:after="0" w:line="240" w:lineRule="auto"/>
        <w:ind w:firstLine="709"/>
        <w:jc w:val="both"/>
        <w:rPr>
          <w:rFonts w:ascii="Times New Roman" w:hAnsi="Times New Roman" w:cs="Times New Roman"/>
          <w:sz w:val="24"/>
          <w:szCs w:val="24"/>
        </w:rPr>
      </w:pPr>
      <w:r>
        <w:rPr>
          <w:rStyle w:val="FontStyle14"/>
          <w:sz w:val="24"/>
          <w:szCs w:val="24"/>
        </w:rPr>
        <w:t xml:space="preserve"> </w:t>
      </w:r>
      <w:r w:rsidR="00863D52" w:rsidRPr="006A53CE">
        <w:rPr>
          <w:rFonts w:ascii="Times New Roman" w:hAnsi="Times New Roman" w:cs="Times New Roman"/>
          <w:sz w:val="24"/>
          <w:szCs w:val="24"/>
        </w:rPr>
        <w:t>Дело рассмотрено по существу с вынесением решения в с</w:t>
      </w:r>
      <w:r w:rsidR="0006643D">
        <w:rPr>
          <w:rFonts w:ascii="Times New Roman" w:hAnsi="Times New Roman" w:cs="Times New Roman"/>
          <w:sz w:val="24"/>
          <w:szCs w:val="24"/>
        </w:rPr>
        <w:t xml:space="preserve">удебном заседании </w:t>
      </w:r>
      <w:r w:rsidR="0027166B">
        <w:rPr>
          <w:rFonts w:ascii="Times New Roman" w:hAnsi="Times New Roman" w:cs="Times New Roman"/>
          <w:sz w:val="24"/>
          <w:szCs w:val="24"/>
        </w:rPr>
        <w:t>31 августа</w:t>
      </w:r>
      <w:r w:rsidR="00C14436">
        <w:rPr>
          <w:rFonts w:ascii="Times New Roman" w:hAnsi="Times New Roman" w:cs="Times New Roman"/>
          <w:sz w:val="24"/>
          <w:szCs w:val="24"/>
        </w:rPr>
        <w:t xml:space="preserve"> </w:t>
      </w:r>
      <w:r w:rsidR="00863D52" w:rsidRPr="006A53CE">
        <w:rPr>
          <w:rFonts w:ascii="Times New Roman" w:hAnsi="Times New Roman" w:cs="Times New Roman"/>
          <w:sz w:val="24"/>
          <w:szCs w:val="24"/>
        </w:rPr>
        <w:t xml:space="preserve">2020 года, в котором оглашена резолютивная часть судебного акта. Полный текст судебного решения изготовлен </w:t>
      </w:r>
      <w:r w:rsidR="0027166B">
        <w:rPr>
          <w:rFonts w:ascii="Times New Roman" w:hAnsi="Times New Roman" w:cs="Times New Roman"/>
          <w:sz w:val="24"/>
          <w:szCs w:val="24"/>
        </w:rPr>
        <w:t xml:space="preserve">3 сентября </w:t>
      </w:r>
      <w:r w:rsidR="00863D52" w:rsidRPr="006A53CE">
        <w:rPr>
          <w:rFonts w:ascii="Times New Roman" w:hAnsi="Times New Roman" w:cs="Times New Roman"/>
          <w:sz w:val="24"/>
          <w:szCs w:val="24"/>
        </w:rPr>
        <w:t xml:space="preserve">2020 года. </w:t>
      </w:r>
    </w:p>
    <w:p w:rsidR="004D7051" w:rsidRPr="004D7051" w:rsidRDefault="004D7051" w:rsidP="00B14992">
      <w:pPr>
        <w:spacing w:after="0" w:line="240" w:lineRule="auto"/>
        <w:ind w:firstLine="709"/>
        <w:jc w:val="both"/>
        <w:rPr>
          <w:rFonts w:ascii="Times New Roman" w:hAnsi="Times New Roman" w:cs="Times New Roman"/>
          <w:color w:val="FF0000"/>
          <w:sz w:val="24"/>
          <w:szCs w:val="24"/>
        </w:rPr>
      </w:pPr>
    </w:p>
    <w:p w:rsidR="00D11026" w:rsidRPr="004D7051" w:rsidRDefault="00397B86" w:rsidP="00D11026">
      <w:pPr>
        <w:spacing w:after="0" w:line="240" w:lineRule="auto"/>
        <w:ind w:firstLine="708"/>
        <w:jc w:val="both"/>
        <w:rPr>
          <w:rFonts w:ascii="Times New Roman" w:hAnsi="Times New Roman" w:cs="Times New Roman"/>
          <w:color w:val="FF0000"/>
          <w:sz w:val="24"/>
          <w:szCs w:val="24"/>
        </w:rPr>
      </w:pPr>
      <w:r w:rsidRPr="0063301F">
        <w:rPr>
          <w:rFonts w:ascii="Times New Roman" w:hAnsi="Times New Roman" w:cs="Times New Roman"/>
          <w:b/>
          <w:color w:val="000000" w:themeColor="text1"/>
          <w:sz w:val="24"/>
          <w:szCs w:val="24"/>
        </w:rPr>
        <w:t>Заявление Министерства</w:t>
      </w:r>
      <w:r w:rsidR="006537BF" w:rsidRPr="0063301F">
        <w:rPr>
          <w:rFonts w:ascii="Times New Roman" w:hAnsi="Times New Roman" w:cs="Times New Roman"/>
          <w:b/>
          <w:color w:val="000000" w:themeColor="text1"/>
          <w:sz w:val="24"/>
          <w:szCs w:val="24"/>
        </w:rPr>
        <w:t xml:space="preserve"> юстиции</w:t>
      </w:r>
      <w:r>
        <w:rPr>
          <w:rFonts w:ascii="Times New Roman" w:hAnsi="Times New Roman" w:cs="Times New Roman"/>
          <w:b/>
          <w:color w:val="FF0000"/>
          <w:sz w:val="24"/>
          <w:szCs w:val="24"/>
        </w:rPr>
        <w:t xml:space="preserve"> </w:t>
      </w:r>
      <w:r w:rsidRPr="00C333D9">
        <w:rPr>
          <w:rFonts w:ascii="Times New Roman" w:eastAsia="Times New Roman" w:hAnsi="Times New Roman" w:cs="Times New Roman"/>
          <w:bCs/>
          <w:sz w:val="24"/>
          <w:szCs w:val="24"/>
        </w:rPr>
        <w:t>мотивировано следующими доводами</w:t>
      </w:r>
      <w:r>
        <w:rPr>
          <w:rFonts w:ascii="Times New Roman" w:eastAsia="Times New Roman" w:hAnsi="Times New Roman" w:cs="Times New Roman"/>
          <w:bCs/>
          <w:sz w:val="24"/>
          <w:szCs w:val="24"/>
        </w:rPr>
        <w:t>.</w:t>
      </w:r>
      <w:r w:rsidR="006537BF" w:rsidRPr="004D7051">
        <w:rPr>
          <w:rFonts w:ascii="Times New Roman" w:hAnsi="Times New Roman" w:cs="Times New Roman"/>
          <w:b/>
          <w:color w:val="FF0000"/>
          <w:sz w:val="24"/>
          <w:szCs w:val="24"/>
        </w:rPr>
        <w:t xml:space="preserve"> </w:t>
      </w:r>
    </w:p>
    <w:p w:rsidR="00397B86" w:rsidRPr="00397B86" w:rsidRDefault="00397B86" w:rsidP="00397B86">
      <w:pPr>
        <w:spacing w:after="0" w:line="240" w:lineRule="auto"/>
        <w:ind w:firstLine="708"/>
        <w:jc w:val="both"/>
        <w:rPr>
          <w:rFonts w:ascii="Times New Roman" w:hAnsi="Times New Roman" w:cs="Times New Roman"/>
          <w:bCs/>
          <w:sz w:val="24"/>
          <w:szCs w:val="24"/>
        </w:rPr>
      </w:pPr>
      <w:r w:rsidRPr="00397B86">
        <w:rPr>
          <w:rFonts w:ascii="Times New Roman" w:hAnsi="Times New Roman" w:cs="Times New Roman"/>
          <w:bCs/>
          <w:sz w:val="24"/>
          <w:szCs w:val="24"/>
        </w:rPr>
        <w:t>Общество с ограниченной ответственностью «</w:t>
      </w:r>
      <w:proofErr w:type="spellStart"/>
      <w:r w:rsidRPr="00397B86">
        <w:rPr>
          <w:rFonts w:ascii="Times New Roman" w:hAnsi="Times New Roman" w:cs="Times New Roman"/>
          <w:bCs/>
          <w:sz w:val="24"/>
          <w:szCs w:val="24"/>
        </w:rPr>
        <w:t>Симиренко</w:t>
      </w:r>
      <w:proofErr w:type="spellEnd"/>
      <w:r w:rsidRPr="00397B86">
        <w:rPr>
          <w:rFonts w:ascii="Times New Roman" w:hAnsi="Times New Roman" w:cs="Times New Roman"/>
          <w:bCs/>
          <w:sz w:val="24"/>
          <w:szCs w:val="24"/>
        </w:rPr>
        <w:t>» было зарегистрировано 5 ноября 2012 года за регистрационным номером 06-023-3824.</w:t>
      </w:r>
    </w:p>
    <w:p w:rsidR="00397B86" w:rsidRPr="00397B86" w:rsidRDefault="00397B86" w:rsidP="00397B86">
      <w:pPr>
        <w:autoSpaceDE w:val="0"/>
        <w:autoSpaceDN w:val="0"/>
        <w:adjustRightInd w:val="0"/>
        <w:spacing w:after="0" w:line="240" w:lineRule="auto"/>
        <w:ind w:firstLine="708"/>
        <w:jc w:val="both"/>
        <w:rPr>
          <w:rFonts w:ascii="Times New Roman" w:hAnsi="Times New Roman" w:cs="Times New Roman"/>
          <w:sz w:val="24"/>
          <w:szCs w:val="24"/>
        </w:rPr>
      </w:pPr>
      <w:r w:rsidRPr="00397B86">
        <w:rPr>
          <w:rFonts w:ascii="Times New Roman" w:hAnsi="Times New Roman" w:cs="Times New Roman"/>
          <w:sz w:val="24"/>
          <w:szCs w:val="24"/>
        </w:rPr>
        <w:t>Участникам</w:t>
      </w:r>
      <w:proofErr w:type="gramStart"/>
      <w:r w:rsidRPr="00397B86">
        <w:rPr>
          <w:rFonts w:ascii="Times New Roman" w:hAnsi="Times New Roman" w:cs="Times New Roman"/>
          <w:sz w:val="24"/>
          <w:szCs w:val="24"/>
        </w:rPr>
        <w:t xml:space="preserve">и </w:t>
      </w:r>
      <w:r w:rsidR="00A60F47">
        <w:rPr>
          <w:rFonts w:ascii="Times New Roman" w:hAnsi="Times New Roman" w:cs="Times New Roman"/>
          <w:sz w:val="24"/>
          <w:szCs w:val="24"/>
        </w:rPr>
        <w:t>ООО</w:t>
      </w:r>
      <w:proofErr w:type="gramEnd"/>
      <w:r w:rsidR="00A60F47">
        <w:rPr>
          <w:rFonts w:ascii="Times New Roman" w:hAnsi="Times New Roman" w:cs="Times New Roman"/>
          <w:sz w:val="24"/>
          <w:szCs w:val="24"/>
        </w:rPr>
        <w:t xml:space="preserve"> </w:t>
      </w:r>
      <w:r w:rsidRPr="00397B86">
        <w:rPr>
          <w:rFonts w:ascii="Times New Roman" w:hAnsi="Times New Roman" w:cs="Times New Roman"/>
          <w:sz w:val="24"/>
          <w:szCs w:val="24"/>
        </w:rPr>
        <w:t>«</w:t>
      </w:r>
      <w:proofErr w:type="spellStart"/>
      <w:r w:rsidRPr="00397B86">
        <w:rPr>
          <w:rFonts w:ascii="Times New Roman" w:hAnsi="Times New Roman" w:cs="Times New Roman"/>
          <w:sz w:val="24"/>
          <w:szCs w:val="24"/>
        </w:rPr>
        <w:t>Симиренко</w:t>
      </w:r>
      <w:proofErr w:type="spellEnd"/>
      <w:r w:rsidRPr="00397B86">
        <w:rPr>
          <w:rFonts w:ascii="Times New Roman" w:hAnsi="Times New Roman" w:cs="Times New Roman"/>
          <w:sz w:val="24"/>
          <w:szCs w:val="24"/>
        </w:rPr>
        <w:t xml:space="preserve">» принято решение о ликвидации </w:t>
      </w:r>
      <w:r w:rsidR="00A60F47">
        <w:rPr>
          <w:rFonts w:ascii="Times New Roman" w:hAnsi="Times New Roman" w:cs="Times New Roman"/>
          <w:sz w:val="24"/>
          <w:szCs w:val="24"/>
        </w:rPr>
        <w:t>О</w:t>
      </w:r>
      <w:r w:rsidRPr="00397B86">
        <w:rPr>
          <w:rFonts w:ascii="Times New Roman" w:hAnsi="Times New Roman" w:cs="Times New Roman"/>
          <w:sz w:val="24"/>
          <w:szCs w:val="24"/>
        </w:rPr>
        <w:t>бщества (Прот</w:t>
      </w:r>
      <w:r w:rsidR="0051779B">
        <w:rPr>
          <w:rFonts w:ascii="Times New Roman" w:hAnsi="Times New Roman" w:cs="Times New Roman"/>
          <w:sz w:val="24"/>
          <w:szCs w:val="24"/>
        </w:rPr>
        <w:t>окол общего собрания участников</w:t>
      </w:r>
      <w:r w:rsidRPr="00397B86">
        <w:rPr>
          <w:rFonts w:ascii="Times New Roman" w:hAnsi="Times New Roman" w:cs="Times New Roman"/>
          <w:sz w:val="24"/>
          <w:szCs w:val="24"/>
        </w:rPr>
        <w:t xml:space="preserve"> </w:t>
      </w:r>
      <w:r w:rsidR="00A60F47">
        <w:rPr>
          <w:rFonts w:ascii="Times New Roman" w:hAnsi="Times New Roman" w:cs="Times New Roman"/>
          <w:sz w:val="24"/>
          <w:szCs w:val="24"/>
        </w:rPr>
        <w:t xml:space="preserve">ООО </w:t>
      </w:r>
      <w:r w:rsidRPr="00397B86">
        <w:rPr>
          <w:rFonts w:ascii="Times New Roman" w:hAnsi="Times New Roman" w:cs="Times New Roman"/>
          <w:sz w:val="24"/>
          <w:szCs w:val="24"/>
        </w:rPr>
        <w:t>«</w:t>
      </w:r>
      <w:proofErr w:type="spellStart"/>
      <w:r w:rsidRPr="00397B86">
        <w:rPr>
          <w:rFonts w:ascii="Times New Roman" w:hAnsi="Times New Roman" w:cs="Times New Roman"/>
          <w:sz w:val="24"/>
          <w:szCs w:val="24"/>
        </w:rPr>
        <w:t>Симиренко</w:t>
      </w:r>
      <w:proofErr w:type="spellEnd"/>
      <w:r w:rsidRPr="00397B86">
        <w:rPr>
          <w:rFonts w:ascii="Times New Roman" w:hAnsi="Times New Roman" w:cs="Times New Roman"/>
          <w:sz w:val="24"/>
          <w:szCs w:val="24"/>
        </w:rPr>
        <w:t>»</w:t>
      </w:r>
      <w:r w:rsidR="0051779B">
        <w:rPr>
          <w:rFonts w:ascii="Times New Roman" w:hAnsi="Times New Roman" w:cs="Times New Roman"/>
          <w:sz w:val="24"/>
          <w:szCs w:val="24"/>
        </w:rPr>
        <w:t xml:space="preserve"> </w:t>
      </w:r>
      <w:r w:rsidRPr="00397B86">
        <w:rPr>
          <w:rFonts w:ascii="Times New Roman" w:hAnsi="Times New Roman" w:cs="Times New Roman"/>
          <w:sz w:val="24"/>
          <w:szCs w:val="24"/>
        </w:rPr>
        <w:t>№ 1  от 17 апреля 2019 года).</w:t>
      </w:r>
    </w:p>
    <w:p w:rsidR="00397B86" w:rsidRPr="00397B86" w:rsidRDefault="00397B86" w:rsidP="00397B86">
      <w:pPr>
        <w:spacing w:after="0" w:line="240" w:lineRule="auto"/>
        <w:ind w:firstLine="708"/>
        <w:jc w:val="both"/>
        <w:rPr>
          <w:rFonts w:ascii="Times New Roman" w:hAnsi="Times New Roman" w:cs="Times New Roman"/>
          <w:sz w:val="24"/>
          <w:szCs w:val="24"/>
        </w:rPr>
      </w:pPr>
      <w:r w:rsidRPr="00397B86">
        <w:rPr>
          <w:rFonts w:ascii="Times New Roman" w:hAnsi="Times New Roman" w:cs="Times New Roman"/>
          <w:sz w:val="24"/>
          <w:szCs w:val="24"/>
        </w:rPr>
        <w:lastRenderedPageBreak/>
        <w:t xml:space="preserve">12 июня 2019 года </w:t>
      </w:r>
      <w:proofErr w:type="gramStart"/>
      <w:r w:rsidRPr="00397B86">
        <w:rPr>
          <w:rFonts w:ascii="Times New Roman" w:hAnsi="Times New Roman" w:cs="Times New Roman"/>
          <w:sz w:val="24"/>
          <w:szCs w:val="24"/>
        </w:rPr>
        <w:t xml:space="preserve">с заявлением о внесении в Государственный реестр юридических лиц сведений о нахождении </w:t>
      </w:r>
      <w:r w:rsidR="00A60F47">
        <w:rPr>
          <w:rFonts w:ascii="Times New Roman" w:hAnsi="Times New Roman" w:cs="Times New Roman"/>
          <w:sz w:val="24"/>
          <w:szCs w:val="24"/>
        </w:rPr>
        <w:t>о</w:t>
      </w:r>
      <w:r w:rsidRPr="00397B86">
        <w:rPr>
          <w:rFonts w:ascii="Times New Roman" w:hAnsi="Times New Roman" w:cs="Times New Roman"/>
          <w:sz w:val="24"/>
          <w:szCs w:val="24"/>
        </w:rPr>
        <w:t>тветчика в процессе</w:t>
      </w:r>
      <w:proofErr w:type="gramEnd"/>
      <w:r w:rsidRPr="00397B86">
        <w:rPr>
          <w:rFonts w:ascii="Times New Roman" w:hAnsi="Times New Roman" w:cs="Times New Roman"/>
          <w:sz w:val="24"/>
          <w:szCs w:val="24"/>
        </w:rPr>
        <w:t xml:space="preserve"> ликвидации в регистрирующий орган обратился ликвидатор </w:t>
      </w:r>
      <w:r w:rsidR="00A60F47">
        <w:rPr>
          <w:rFonts w:ascii="Times New Roman" w:hAnsi="Times New Roman" w:cs="Times New Roman"/>
          <w:sz w:val="24"/>
          <w:szCs w:val="24"/>
        </w:rPr>
        <w:t xml:space="preserve">ООО </w:t>
      </w:r>
      <w:r w:rsidRPr="00397B86">
        <w:rPr>
          <w:rFonts w:ascii="Times New Roman" w:hAnsi="Times New Roman" w:cs="Times New Roman"/>
          <w:sz w:val="24"/>
          <w:szCs w:val="24"/>
        </w:rPr>
        <w:t>«</w:t>
      </w:r>
      <w:proofErr w:type="spellStart"/>
      <w:r w:rsidRPr="00397B86">
        <w:rPr>
          <w:rFonts w:ascii="Times New Roman" w:hAnsi="Times New Roman" w:cs="Times New Roman"/>
          <w:sz w:val="24"/>
          <w:szCs w:val="24"/>
        </w:rPr>
        <w:t>Симиренко</w:t>
      </w:r>
      <w:proofErr w:type="spellEnd"/>
      <w:r w:rsidRPr="00397B86">
        <w:rPr>
          <w:rFonts w:ascii="Times New Roman" w:hAnsi="Times New Roman" w:cs="Times New Roman"/>
          <w:sz w:val="24"/>
          <w:szCs w:val="24"/>
        </w:rPr>
        <w:t>».</w:t>
      </w:r>
    </w:p>
    <w:p w:rsidR="00397B86" w:rsidRPr="00397B86" w:rsidRDefault="00397B86" w:rsidP="00397B86">
      <w:pPr>
        <w:spacing w:after="0" w:line="240" w:lineRule="auto"/>
        <w:ind w:firstLine="708"/>
        <w:jc w:val="both"/>
        <w:rPr>
          <w:rFonts w:ascii="Times New Roman" w:hAnsi="Times New Roman" w:cs="Times New Roman"/>
          <w:bCs/>
          <w:sz w:val="24"/>
          <w:szCs w:val="24"/>
        </w:rPr>
      </w:pPr>
      <w:r w:rsidRPr="00397B86">
        <w:rPr>
          <w:rFonts w:ascii="Times New Roman" w:hAnsi="Times New Roman" w:cs="Times New Roman"/>
          <w:bCs/>
          <w:sz w:val="24"/>
          <w:szCs w:val="24"/>
        </w:rPr>
        <w:t xml:space="preserve">12 июня 2019 года Министерством юстиции </w:t>
      </w:r>
      <w:r w:rsidR="00A60F47">
        <w:rPr>
          <w:rFonts w:ascii="Times New Roman" w:hAnsi="Times New Roman" w:cs="Times New Roman"/>
          <w:bCs/>
          <w:sz w:val="24"/>
          <w:szCs w:val="24"/>
        </w:rPr>
        <w:t xml:space="preserve">ПМР </w:t>
      </w:r>
      <w:r w:rsidRPr="00397B86">
        <w:rPr>
          <w:rFonts w:ascii="Times New Roman" w:hAnsi="Times New Roman" w:cs="Times New Roman"/>
          <w:bCs/>
          <w:sz w:val="24"/>
          <w:szCs w:val="24"/>
        </w:rPr>
        <w:t>в Государственный реестр юридических лиц внесены сведения о нахождении Ответчика в процессе ликвидации.</w:t>
      </w:r>
    </w:p>
    <w:p w:rsidR="00397B86" w:rsidRPr="00397B86" w:rsidRDefault="00397B86" w:rsidP="00397B86">
      <w:pPr>
        <w:spacing w:after="0" w:line="240" w:lineRule="auto"/>
        <w:ind w:firstLine="708"/>
        <w:jc w:val="both"/>
        <w:rPr>
          <w:rFonts w:ascii="Times New Roman" w:hAnsi="Times New Roman" w:cs="Times New Roman"/>
          <w:bCs/>
          <w:sz w:val="24"/>
          <w:szCs w:val="24"/>
        </w:rPr>
      </w:pPr>
      <w:r w:rsidRPr="00397B86">
        <w:rPr>
          <w:rFonts w:ascii="Times New Roman" w:hAnsi="Times New Roman" w:cs="Times New Roman"/>
          <w:bCs/>
          <w:sz w:val="24"/>
          <w:szCs w:val="24"/>
        </w:rPr>
        <w:t>По данным Государственного реестра юридических лиц по состоянию на 31</w:t>
      </w:r>
      <w:r w:rsidR="0051779B">
        <w:rPr>
          <w:rFonts w:ascii="Times New Roman" w:hAnsi="Times New Roman" w:cs="Times New Roman"/>
          <w:bCs/>
          <w:sz w:val="24"/>
          <w:szCs w:val="24"/>
        </w:rPr>
        <w:t xml:space="preserve"> </w:t>
      </w:r>
      <w:r w:rsidRPr="00397B86">
        <w:rPr>
          <w:rFonts w:ascii="Times New Roman" w:hAnsi="Times New Roman" w:cs="Times New Roman"/>
          <w:bCs/>
          <w:sz w:val="24"/>
          <w:szCs w:val="24"/>
        </w:rPr>
        <w:t xml:space="preserve">июля  2020 года ликвидация </w:t>
      </w:r>
      <w:r w:rsidR="00A60F47">
        <w:rPr>
          <w:rFonts w:ascii="Times New Roman" w:hAnsi="Times New Roman" w:cs="Times New Roman"/>
          <w:bCs/>
          <w:sz w:val="24"/>
          <w:szCs w:val="24"/>
        </w:rPr>
        <w:t>о</w:t>
      </w:r>
      <w:r w:rsidRPr="00397B86">
        <w:rPr>
          <w:rFonts w:ascii="Times New Roman" w:hAnsi="Times New Roman" w:cs="Times New Roman"/>
          <w:bCs/>
          <w:sz w:val="24"/>
          <w:szCs w:val="24"/>
        </w:rPr>
        <w:t xml:space="preserve">тветчика </w:t>
      </w:r>
      <w:r w:rsidRPr="0051779B">
        <w:rPr>
          <w:rFonts w:ascii="Times New Roman" w:hAnsi="Times New Roman" w:cs="Times New Roman"/>
          <w:bCs/>
          <w:sz w:val="24"/>
          <w:szCs w:val="24"/>
        </w:rPr>
        <w:t>не осуществлена.</w:t>
      </w:r>
    </w:p>
    <w:p w:rsidR="000C6227" w:rsidRPr="00397B86" w:rsidRDefault="00397B86" w:rsidP="00397B86">
      <w:pPr>
        <w:spacing w:after="0" w:line="240" w:lineRule="auto"/>
        <w:ind w:firstLine="708"/>
        <w:jc w:val="both"/>
        <w:rPr>
          <w:rStyle w:val="FontStyle14"/>
          <w:color w:val="000000" w:themeColor="text1"/>
          <w:sz w:val="24"/>
          <w:szCs w:val="24"/>
        </w:rPr>
      </w:pPr>
      <w:proofErr w:type="gramStart"/>
      <w:r w:rsidRPr="00397B86">
        <w:rPr>
          <w:rFonts w:ascii="Times New Roman" w:hAnsi="Times New Roman" w:cs="Times New Roman"/>
          <w:bCs/>
          <w:sz w:val="24"/>
          <w:szCs w:val="24"/>
        </w:rPr>
        <w:t xml:space="preserve">Принимая во внимание требование пункта 2 статьи 45 Закона </w:t>
      </w:r>
      <w:r w:rsidR="00A60F47">
        <w:rPr>
          <w:rFonts w:ascii="Times New Roman" w:hAnsi="Times New Roman" w:cs="Times New Roman"/>
          <w:bCs/>
          <w:sz w:val="24"/>
          <w:szCs w:val="24"/>
        </w:rPr>
        <w:t>ПМР</w:t>
      </w:r>
      <w:r w:rsidRPr="00397B86">
        <w:rPr>
          <w:rFonts w:ascii="Times New Roman" w:hAnsi="Times New Roman" w:cs="Times New Roman"/>
          <w:bCs/>
          <w:sz w:val="24"/>
          <w:szCs w:val="24"/>
        </w:rPr>
        <w:t xml:space="preserve"> «О государственной регистрации юридических лиц и индивидуальных предпринимателей в Приднестровской Молдавской Республике», обязавшего регистрирующий орган, а именно Министерство юстиции </w:t>
      </w:r>
      <w:r w:rsidR="00A60F47">
        <w:rPr>
          <w:rFonts w:ascii="Times New Roman" w:hAnsi="Times New Roman" w:cs="Times New Roman"/>
          <w:bCs/>
          <w:sz w:val="24"/>
          <w:szCs w:val="24"/>
        </w:rPr>
        <w:t>ПМР</w:t>
      </w:r>
      <w:r w:rsidRPr="00397B86">
        <w:rPr>
          <w:rFonts w:ascii="Times New Roman" w:hAnsi="Times New Roman" w:cs="Times New Roman"/>
          <w:bCs/>
          <w:sz w:val="24"/>
          <w:szCs w:val="24"/>
        </w:rPr>
        <w:t xml:space="preserve">, </w:t>
      </w:r>
      <w:r w:rsidRPr="00397B86">
        <w:rPr>
          <w:rFonts w:ascii="Times New Roman" w:hAnsi="Times New Roman" w:cs="Times New Roman"/>
          <w:sz w:val="24"/>
          <w:szCs w:val="24"/>
        </w:rPr>
        <w:t>по истечении 1 (одного) года с момента внесения в государственный реестр юридических лиц записи о том, что юридическое</w:t>
      </w:r>
      <w:r w:rsidR="0051779B">
        <w:rPr>
          <w:rFonts w:ascii="Times New Roman" w:hAnsi="Times New Roman" w:cs="Times New Roman"/>
          <w:sz w:val="24"/>
          <w:szCs w:val="24"/>
        </w:rPr>
        <w:t xml:space="preserve"> </w:t>
      </w:r>
      <w:r w:rsidRPr="00397B86">
        <w:rPr>
          <w:rFonts w:ascii="Times New Roman" w:hAnsi="Times New Roman" w:cs="Times New Roman"/>
          <w:sz w:val="24"/>
          <w:szCs w:val="24"/>
        </w:rPr>
        <w:t>лицо находится в процессе ликвидации,</w:t>
      </w:r>
      <w:r w:rsidRPr="00397B86">
        <w:rPr>
          <w:rFonts w:ascii="Times New Roman" w:hAnsi="Times New Roman" w:cs="Times New Roman"/>
          <w:bCs/>
          <w:sz w:val="24"/>
          <w:szCs w:val="24"/>
        </w:rPr>
        <w:t xml:space="preserve"> обращаться в суд с требованием о ликвидации</w:t>
      </w:r>
      <w:proofErr w:type="gramEnd"/>
      <w:r w:rsidRPr="00397B86">
        <w:rPr>
          <w:rFonts w:ascii="Times New Roman" w:hAnsi="Times New Roman" w:cs="Times New Roman"/>
          <w:bCs/>
          <w:sz w:val="24"/>
          <w:szCs w:val="24"/>
        </w:rPr>
        <w:t xml:space="preserve"> юридического лица  в</w:t>
      </w:r>
      <w:r w:rsidRPr="00397B86">
        <w:rPr>
          <w:rFonts w:ascii="Times New Roman" w:hAnsi="Times New Roman" w:cs="Times New Roman"/>
          <w:sz w:val="24"/>
          <w:szCs w:val="24"/>
        </w:rPr>
        <w:t xml:space="preserve"> случае, если учредители (участники) или иной орган, уполномоченный на то учредительными документами юридического лица, а также назначенная ликвидационная комиссия (ликвидатор) данного юридического лица не предпринимали мер, установленных гражданским законодательством </w:t>
      </w:r>
      <w:r w:rsidR="00A60F47">
        <w:rPr>
          <w:rFonts w:ascii="Times New Roman" w:hAnsi="Times New Roman" w:cs="Times New Roman"/>
          <w:sz w:val="24"/>
          <w:szCs w:val="24"/>
        </w:rPr>
        <w:t>ПМР</w:t>
      </w:r>
      <w:r w:rsidRPr="00397B86">
        <w:rPr>
          <w:rFonts w:ascii="Times New Roman" w:hAnsi="Times New Roman" w:cs="Times New Roman"/>
          <w:sz w:val="24"/>
          <w:szCs w:val="24"/>
        </w:rPr>
        <w:t xml:space="preserve"> и настоящим Законом в целях осуществления процедуры ликвидации юридического лица, либо иным образом уклонялись от ее осуществления. </w:t>
      </w:r>
      <w:r w:rsidR="000C6227" w:rsidRPr="00397B86">
        <w:rPr>
          <w:rFonts w:ascii="Times New Roman" w:hAnsi="Times New Roman" w:cs="Times New Roman"/>
          <w:color w:val="000000" w:themeColor="text1"/>
          <w:sz w:val="24"/>
          <w:szCs w:val="24"/>
        </w:rPr>
        <w:t xml:space="preserve">Таким образом, </w:t>
      </w:r>
      <w:r w:rsidR="00D11026" w:rsidRPr="00397B86">
        <w:rPr>
          <w:rFonts w:ascii="Times New Roman" w:hAnsi="Times New Roman" w:cs="Times New Roman"/>
          <w:bCs/>
          <w:color w:val="000000" w:themeColor="text1"/>
          <w:sz w:val="24"/>
          <w:szCs w:val="24"/>
        </w:rPr>
        <w:t>м</w:t>
      </w:r>
      <w:r w:rsidR="00156165" w:rsidRPr="00397B86">
        <w:rPr>
          <w:rFonts w:ascii="Times New Roman" w:hAnsi="Times New Roman" w:cs="Times New Roman"/>
          <w:bCs/>
          <w:color w:val="000000" w:themeColor="text1"/>
          <w:sz w:val="24"/>
          <w:szCs w:val="24"/>
        </w:rPr>
        <w:t xml:space="preserve">инистерство юстиции </w:t>
      </w:r>
      <w:r w:rsidR="000C6227" w:rsidRPr="00397B86">
        <w:rPr>
          <w:rFonts w:ascii="Times New Roman" w:hAnsi="Times New Roman" w:cs="Times New Roman"/>
          <w:bCs/>
          <w:color w:val="000000" w:themeColor="text1"/>
          <w:sz w:val="24"/>
          <w:szCs w:val="24"/>
        </w:rPr>
        <w:t xml:space="preserve">просило ликвидировать </w:t>
      </w:r>
      <w:r w:rsidR="00D11026" w:rsidRPr="00397B86">
        <w:rPr>
          <w:rStyle w:val="FontStyle14"/>
          <w:color w:val="000000" w:themeColor="text1"/>
          <w:sz w:val="24"/>
          <w:szCs w:val="24"/>
        </w:rPr>
        <w:t xml:space="preserve">ООО </w:t>
      </w:r>
      <w:r w:rsidR="000C6227" w:rsidRPr="00397B86">
        <w:rPr>
          <w:rStyle w:val="FontStyle14"/>
          <w:color w:val="000000" w:themeColor="text1"/>
          <w:sz w:val="24"/>
          <w:szCs w:val="24"/>
        </w:rPr>
        <w:t xml:space="preserve"> «</w:t>
      </w:r>
      <w:proofErr w:type="spellStart"/>
      <w:r w:rsidRPr="00397B86">
        <w:rPr>
          <w:rStyle w:val="FontStyle14"/>
          <w:color w:val="000000" w:themeColor="text1"/>
          <w:sz w:val="24"/>
          <w:szCs w:val="24"/>
        </w:rPr>
        <w:t>Симиренко</w:t>
      </w:r>
      <w:proofErr w:type="spellEnd"/>
      <w:r w:rsidR="000C6227" w:rsidRPr="00397B86">
        <w:rPr>
          <w:rStyle w:val="FontStyle14"/>
          <w:color w:val="000000" w:themeColor="text1"/>
          <w:sz w:val="24"/>
          <w:szCs w:val="24"/>
        </w:rPr>
        <w:t>».</w:t>
      </w:r>
    </w:p>
    <w:p w:rsidR="00397B86" w:rsidRPr="00397B86" w:rsidRDefault="00397B86" w:rsidP="00397B86">
      <w:pPr>
        <w:spacing w:after="0" w:line="240" w:lineRule="auto"/>
        <w:ind w:firstLine="708"/>
        <w:jc w:val="both"/>
        <w:rPr>
          <w:rStyle w:val="FontStyle14"/>
          <w:color w:val="000000" w:themeColor="text1"/>
          <w:sz w:val="24"/>
          <w:szCs w:val="24"/>
        </w:rPr>
      </w:pPr>
    </w:p>
    <w:p w:rsidR="006A53CE" w:rsidRPr="00397B86" w:rsidRDefault="00A319A2" w:rsidP="00397B86">
      <w:pPr>
        <w:spacing w:after="0" w:line="240" w:lineRule="auto"/>
        <w:ind w:firstLine="708"/>
        <w:jc w:val="both"/>
        <w:rPr>
          <w:rFonts w:ascii="Times New Roman" w:hAnsi="Times New Roman" w:cs="Times New Roman"/>
          <w:color w:val="000000" w:themeColor="text1"/>
          <w:sz w:val="24"/>
          <w:szCs w:val="24"/>
        </w:rPr>
      </w:pPr>
      <w:r w:rsidRPr="00397B86">
        <w:rPr>
          <w:rFonts w:ascii="Times New Roman" w:hAnsi="Times New Roman" w:cs="Times New Roman"/>
          <w:b/>
          <w:color w:val="000000" w:themeColor="text1"/>
          <w:sz w:val="24"/>
          <w:szCs w:val="24"/>
        </w:rPr>
        <w:t>ООО «</w:t>
      </w:r>
      <w:proofErr w:type="spellStart"/>
      <w:r w:rsidR="00397B86" w:rsidRPr="00397B86">
        <w:rPr>
          <w:rFonts w:ascii="Times New Roman" w:hAnsi="Times New Roman" w:cs="Times New Roman"/>
          <w:b/>
          <w:color w:val="000000" w:themeColor="text1"/>
          <w:sz w:val="24"/>
          <w:szCs w:val="24"/>
        </w:rPr>
        <w:t>Симиренко</w:t>
      </w:r>
      <w:proofErr w:type="spellEnd"/>
      <w:r w:rsidR="00581891" w:rsidRPr="00397B86">
        <w:rPr>
          <w:rFonts w:ascii="Times New Roman" w:hAnsi="Times New Roman" w:cs="Times New Roman"/>
          <w:b/>
          <w:color w:val="000000" w:themeColor="text1"/>
          <w:sz w:val="24"/>
          <w:szCs w:val="24"/>
        </w:rPr>
        <w:t xml:space="preserve">» </w:t>
      </w:r>
      <w:r w:rsidR="00581891" w:rsidRPr="00397B86">
        <w:rPr>
          <w:rFonts w:ascii="Times New Roman" w:hAnsi="Times New Roman" w:cs="Times New Roman"/>
          <w:color w:val="000000" w:themeColor="text1"/>
          <w:sz w:val="24"/>
          <w:szCs w:val="24"/>
        </w:rPr>
        <w:t>в судебное заседание не явилось, письменных возражений или отзыва на заявление в порядке статьи 98 АПК ПМР не направил</w:t>
      </w:r>
      <w:r w:rsidR="007B28C1" w:rsidRPr="00397B86">
        <w:rPr>
          <w:rFonts w:ascii="Times New Roman" w:hAnsi="Times New Roman" w:cs="Times New Roman"/>
          <w:color w:val="000000" w:themeColor="text1"/>
          <w:sz w:val="24"/>
          <w:szCs w:val="24"/>
        </w:rPr>
        <w:t>о</w:t>
      </w:r>
      <w:r w:rsidR="00581891" w:rsidRPr="00397B86">
        <w:rPr>
          <w:rFonts w:ascii="Times New Roman" w:hAnsi="Times New Roman" w:cs="Times New Roman"/>
          <w:color w:val="000000" w:themeColor="text1"/>
          <w:sz w:val="24"/>
          <w:szCs w:val="24"/>
        </w:rPr>
        <w:t xml:space="preserve">. </w:t>
      </w:r>
    </w:p>
    <w:p w:rsidR="00397B86" w:rsidRPr="004D7051" w:rsidRDefault="00397B86" w:rsidP="00397B86">
      <w:pPr>
        <w:spacing w:after="0" w:line="240" w:lineRule="auto"/>
        <w:ind w:firstLine="708"/>
        <w:jc w:val="both"/>
        <w:rPr>
          <w:rFonts w:ascii="Times New Roman" w:hAnsi="Times New Roman" w:cs="Times New Roman"/>
          <w:color w:val="FF0000"/>
          <w:sz w:val="24"/>
          <w:szCs w:val="24"/>
        </w:rPr>
      </w:pPr>
    </w:p>
    <w:p w:rsidR="00863D52" w:rsidRPr="00397B86" w:rsidRDefault="00863D52" w:rsidP="00AE5F0B">
      <w:pPr>
        <w:spacing w:after="0" w:line="240" w:lineRule="auto"/>
        <w:ind w:firstLine="708"/>
        <w:jc w:val="both"/>
        <w:rPr>
          <w:rFonts w:ascii="Times New Roman" w:hAnsi="Times New Roman" w:cs="Times New Roman"/>
          <w:color w:val="000000" w:themeColor="text1"/>
          <w:sz w:val="24"/>
          <w:szCs w:val="24"/>
        </w:rPr>
      </w:pPr>
      <w:r w:rsidRPr="00397B86">
        <w:rPr>
          <w:rFonts w:ascii="Times New Roman" w:hAnsi="Times New Roman" w:cs="Times New Roman"/>
          <w:b/>
          <w:color w:val="000000" w:themeColor="text1"/>
          <w:sz w:val="24"/>
          <w:szCs w:val="24"/>
        </w:rPr>
        <w:t>Арбитражный суд</w:t>
      </w:r>
      <w:r w:rsidRPr="00397B86">
        <w:rPr>
          <w:rFonts w:ascii="Times New Roman" w:hAnsi="Times New Roman" w:cs="Times New Roman"/>
          <w:color w:val="000000" w:themeColor="text1"/>
          <w:sz w:val="24"/>
          <w:szCs w:val="24"/>
        </w:rPr>
        <w:t xml:space="preserve">, рассмотрев материалы дела и доводы истца, приходит к выводу об обоснованности требований </w:t>
      </w:r>
      <w:r w:rsidR="00D11026" w:rsidRPr="00397B86">
        <w:rPr>
          <w:rFonts w:ascii="Times New Roman" w:hAnsi="Times New Roman" w:cs="Times New Roman"/>
          <w:bCs/>
          <w:color w:val="000000" w:themeColor="text1"/>
          <w:sz w:val="24"/>
          <w:szCs w:val="24"/>
        </w:rPr>
        <w:t>м</w:t>
      </w:r>
      <w:r w:rsidR="000C6227" w:rsidRPr="00397B86">
        <w:rPr>
          <w:rFonts w:ascii="Times New Roman" w:hAnsi="Times New Roman" w:cs="Times New Roman"/>
          <w:bCs/>
          <w:color w:val="000000" w:themeColor="text1"/>
          <w:sz w:val="24"/>
          <w:szCs w:val="24"/>
        </w:rPr>
        <w:t xml:space="preserve">инистерства юстиции </w:t>
      </w:r>
      <w:r w:rsidRPr="00397B86">
        <w:rPr>
          <w:rFonts w:ascii="Times New Roman" w:hAnsi="Times New Roman" w:cs="Times New Roman"/>
          <w:color w:val="000000" w:themeColor="text1"/>
          <w:sz w:val="24"/>
          <w:szCs w:val="24"/>
        </w:rPr>
        <w:t xml:space="preserve">о ликвидации </w:t>
      </w:r>
      <w:r w:rsidR="00523567" w:rsidRPr="00397B86">
        <w:rPr>
          <w:rFonts w:ascii="Times New Roman" w:hAnsi="Times New Roman" w:cs="Times New Roman"/>
          <w:color w:val="000000" w:themeColor="text1"/>
          <w:sz w:val="24"/>
          <w:szCs w:val="24"/>
        </w:rPr>
        <w:t>общества</w:t>
      </w:r>
      <w:r w:rsidRPr="00397B86">
        <w:rPr>
          <w:rFonts w:ascii="Times New Roman" w:hAnsi="Times New Roman" w:cs="Times New Roman"/>
          <w:color w:val="000000" w:themeColor="text1"/>
          <w:sz w:val="24"/>
          <w:szCs w:val="24"/>
        </w:rPr>
        <w:t xml:space="preserve"> на основании следующих установленных обстоятельств и правовых норм.</w:t>
      </w:r>
    </w:p>
    <w:p w:rsidR="00863D52" w:rsidRPr="00185627" w:rsidRDefault="00A60F47" w:rsidP="00AE5F0B">
      <w:pPr>
        <w:pStyle w:val="a6"/>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ООО</w:t>
      </w:r>
      <w:r w:rsidR="00863D52" w:rsidRPr="00185627">
        <w:rPr>
          <w:rFonts w:ascii="Times New Roman" w:hAnsi="Times New Roman" w:cs="Times New Roman"/>
          <w:color w:val="000000" w:themeColor="text1"/>
          <w:sz w:val="24"/>
          <w:szCs w:val="24"/>
        </w:rPr>
        <w:t xml:space="preserve"> «</w:t>
      </w:r>
      <w:proofErr w:type="spellStart"/>
      <w:r w:rsidR="00397B86" w:rsidRPr="00185627">
        <w:rPr>
          <w:rFonts w:ascii="Times New Roman" w:hAnsi="Times New Roman" w:cs="Times New Roman"/>
          <w:color w:val="000000" w:themeColor="text1"/>
          <w:sz w:val="24"/>
          <w:szCs w:val="24"/>
        </w:rPr>
        <w:t>Симиренко</w:t>
      </w:r>
      <w:proofErr w:type="spellEnd"/>
      <w:r w:rsidR="00863D52" w:rsidRPr="00185627">
        <w:rPr>
          <w:rFonts w:ascii="Times New Roman" w:hAnsi="Times New Roman" w:cs="Times New Roman"/>
          <w:color w:val="000000" w:themeColor="text1"/>
          <w:sz w:val="24"/>
          <w:szCs w:val="24"/>
        </w:rPr>
        <w:t xml:space="preserve">» согласно выписке из </w:t>
      </w:r>
      <w:r w:rsidR="00D11026" w:rsidRPr="00185627">
        <w:rPr>
          <w:rFonts w:ascii="Times New Roman" w:hAnsi="Times New Roman" w:cs="Times New Roman"/>
          <w:color w:val="000000" w:themeColor="text1"/>
          <w:sz w:val="24"/>
          <w:szCs w:val="24"/>
        </w:rPr>
        <w:t>ГРЮЛ</w:t>
      </w:r>
      <w:r w:rsidR="00863D52" w:rsidRPr="00185627">
        <w:rPr>
          <w:rFonts w:ascii="Times New Roman" w:hAnsi="Times New Roman" w:cs="Times New Roman"/>
          <w:color w:val="000000" w:themeColor="text1"/>
          <w:sz w:val="24"/>
          <w:szCs w:val="24"/>
        </w:rPr>
        <w:t xml:space="preserve"> создано путем</w:t>
      </w:r>
      <w:r w:rsidR="00A319A2" w:rsidRPr="00185627">
        <w:rPr>
          <w:rFonts w:ascii="Times New Roman" w:hAnsi="Times New Roman" w:cs="Times New Roman"/>
          <w:color w:val="000000" w:themeColor="text1"/>
          <w:sz w:val="24"/>
          <w:szCs w:val="24"/>
        </w:rPr>
        <w:t xml:space="preserve"> </w:t>
      </w:r>
      <w:r w:rsidR="005244F7" w:rsidRPr="00185627">
        <w:rPr>
          <w:rFonts w:ascii="Times New Roman" w:hAnsi="Times New Roman" w:cs="Times New Roman"/>
          <w:color w:val="000000" w:themeColor="text1"/>
          <w:sz w:val="24"/>
          <w:szCs w:val="24"/>
        </w:rPr>
        <w:t xml:space="preserve">учреждения </w:t>
      </w:r>
      <w:r w:rsidR="00185627" w:rsidRPr="00185627">
        <w:rPr>
          <w:rFonts w:ascii="Times New Roman" w:hAnsi="Times New Roman" w:cs="Times New Roman"/>
          <w:color w:val="000000" w:themeColor="text1"/>
          <w:sz w:val="24"/>
          <w:szCs w:val="24"/>
        </w:rPr>
        <w:t xml:space="preserve">5 ноября </w:t>
      </w:r>
      <w:r>
        <w:rPr>
          <w:rFonts w:ascii="Times New Roman" w:hAnsi="Times New Roman" w:cs="Times New Roman"/>
          <w:color w:val="000000" w:themeColor="text1"/>
          <w:sz w:val="24"/>
          <w:szCs w:val="24"/>
        </w:rPr>
        <w:t xml:space="preserve"> </w:t>
      </w:r>
      <w:r w:rsidR="00185627" w:rsidRPr="00185627">
        <w:rPr>
          <w:rFonts w:ascii="Times New Roman" w:hAnsi="Times New Roman" w:cs="Times New Roman"/>
          <w:color w:val="000000" w:themeColor="text1"/>
          <w:sz w:val="24"/>
          <w:szCs w:val="24"/>
        </w:rPr>
        <w:t>2012</w:t>
      </w:r>
      <w:r>
        <w:rPr>
          <w:rFonts w:ascii="Times New Roman" w:hAnsi="Times New Roman" w:cs="Times New Roman"/>
          <w:color w:val="000000" w:themeColor="text1"/>
          <w:sz w:val="24"/>
          <w:szCs w:val="24"/>
        </w:rPr>
        <w:t xml:space="preserve"> </w:t>
      </w:r>
      <w:r w:rsidR="005244F7" w:rsidRPr="00185627">
        <w:rPr>
          <w:rFonts w:ascii="Times New Roman" w:hAnsi="Times New Roman" w:cs="Times New Roman"/>
          <w:color w:val="000000" w:themeColor="text1"/>
          <w:sz w:val="24"/>
          <w:szCs w:val="24"/>
        </w:rPr>
        <w:t xml:space="preserve"> года </w:t>
      </w:r>
      <w:r w:rsidR="00863D52" w:rsidRPr="00185627">
        <w:rPr>
          <w:rFonts w:ascii="Times New Roman" w:hAnsi="Times New Roman" w:cs="Times New Roman"/>
          <w:color w:val="000000" w:themeColor="text1"/>
          <w:sz w:val="24"/>
          <w:szCs w:val="24"/>
        </w:rPr>
        <w:t>и</w:t>
      </w:r>
      <w:r w:rsidR="00185627" w:rsidRPr="00185627">
        <w:rPr>
          <w:rFonts w:ascii="Times New Roman" w:hAnsi="Times New Roman" w:cs="Times New Roman"/>
          <w:color w:val="000000" w:themeColor="text1"/>
          <w:sz w:val="24"/>
          <w:szCs w:val="24"/>
        </w:rPr>
        <w:t xml:space="preserve"> зарегистрировано под номером 06</w:t>
      </w:r>
      <w:r w:rsidR="00863D52" w:rsidRPr="00185627">
        <w:rPr>
          <w:rFonts w:ascii="Times New Roman" w:hAnsi="Times New Roman" w:cs="Times New Roman"/>
          <w:color w:val="000000" w:themeColor="text1"/>
          <w:sz w:val="24"/>
          <w:szCs w:val="24"/>
        </w:rPr>
        <w:t>-023-</w:t>
      </w:r>
      <w:r w:rsidR="00185627" w:rsidRPr="00185627">
        <w:rPr>
          <w:rFonts w:ascii="Times New Roman" w:hAnsi="Times New Roman" w:cs="Times New Roman"/>
          <w:color w:val="000000" w:themeColor="text1"/>
          <w:sz w:val="24"/>
          <w:szCs w:val="24"/>
        </w:rPr>
        <w:t>3824</w:t>
      </w:r>
      <w:r w:rsidR="00863D52" w:rsidRPr="00185627">
        <w:rPr>
          <w:rFonts w:ascii="Times New Roman" w:hAnsi="Times New Roman" w:cs="Times New Roman"/>
          <w:color w:val="000000" w:themeColor="text1"/>
          <w:sz w:val="24"/>
          <w:szCs w:val="24"/>
        </w:rPr>
        <w:t xml:space="preserve">. </w:t>
      </w:r>
    </w:p>
    <w:p w:rsidR="009822DD" w:rsidRPr="00185627" w:rsidRDefault="009822DD" w:rsidP="009822DD">
      <w:pPr>
        <w:spacing w:after="0" w:line="240" w:lineRule="auto"/>
        <w:ind w:firstLine="709"/>
        <w:jc w:val="both"/>
        <w:rPr>
          <w:rFonts w:ascii="Times New Roman" w:hAnsi="Times New Roman" w:cs="Times New Roman"/>
          <w:color w:val="000000" w:themeColor="text1"/>
          <w:sz w:val="24"/>
          <w:szCs w:val="24"/>
        </w:rPr>
      </w:pPr>
      <w:r w:rsidRPr="00185627">
        <w:rPr>
          <w:rFonts w:ascii="Times New Roman" w:hAnsi="Times New Roman" w:cs="Times New Roman"/>
          <w:color w:val="000000" w:themeColor="text1"/>
          <w:sz w:val="24"/>
          <w:szCs w:val="24"/>
        </w:rPr>
        <w:t xml:space="preserve">В соответствии с требованиями подпункта а) пункта 2 статьи 64 Гражданского кодекса Приднестровской Молдавской Республики (далее – </w:t>
      </w:r>
      <w:r w:rsidR="00D11026" w:rsidRPr="00185627">
        <w:rPr>
          <w:rFonts w:ascii="Times New Roman" w:hAnsi="Times New Roman" w:cs="Times New Roman"/>
          <w:color w:val="000000" w:themeColor="text1"/>
          <w:sz w:val="24"/>
          <w:szCs w:val="24"/>
        </w:rPr>
        <w:t xml:space="preserve">ГК </w:t>
      </w:r>
      <w:r w:rsidRPr="00185627">
        <w:rPr>
          <w:rFonts w:ascii="Times New Roman" w:hAnsi="Times New Roman" w:cs="Times New Roman"/>
          <w:color w:val="000000" w:themeColor="text1"/>
          <w:sz w:val="24"/>
          <w:szCs w:val="24"/>
        </w:rPr>
        <w:t xml:space="preserve"> ПМР) юридическое лицо может быть ликвидировано по решению его учредителей (участников) или органа юридического лица, уполномоченного на то учредительными документами. В рамках реализации данной нормы права </w:t>
      </w:r>
      <w:r w:rsidR="00185627" w:rsidRPr="00185627">
        <w:rPr>
          <w:rFonts w:ascii="Times New Roman" w:hAnsi="Times New Roman" w:cs="Times New Roman"/>
          <w:color w:val="000000" w:themeColor="text1"/>
          <w:sz w:val="24"/>
          <w:szCs w:val="24"/>
        </w:rPr>
        <w:t>17 апреля 2019 года участниками</w:t>
      </w:r>
      <w:r w:rsidR="00F91C66" w:rsidRPr="00185627">
        <w:rPr>
          <w:rFonts w:ascii="Times New Roman" w:hAnsi="Times New Roman" w:cs="Times New Roman"/>
          <w:color w:val="000000" w:themeColor="text1"/>
          <w:sz w:val="24"/>
          <w:szCs w:val="24"/>
        </w:rPr>
        <w:t xml:space="preserve"> общества принято решение</w:t>
      </w:r>
      <w:r w:rsidR="00AE59F7">
        <w:rPr>
          <w:rFonts w:ascii="Times New Roman" w:hAnsi="Times New Roman" w:cs="Times New Roman"/>
          <w:color w:val="000000" w:themeColor="text1"/>
          <w:sz w:val="24"/>
          <w:szCs w:val="24"/>
        </w:rPr>
        <w:t>, закрепленное в протоколе</w:t>
      </w:r>
      <w:r w:rsidR="00F91C66" w:rsidRPr="00185627">
        <w:rPr>
          <w:rFonts w:ascii="Times New Roman" w:hAnsi="Times New Roman" w:cs="Times New Roman"/>
          <w:color w:val="000000" w:themeColor="text1"/>
          <w:sz w:val="24"/>
          <w:szCs w:val="24"/>
        </w:rPr>
        <w:t xml:space="preserve"> № 1</w:t>
      </w:r>
      <w:r w:rsidR="00AE59F7">
        <w:rPr>
          <w:rFonts w:ascii="Times New Roman" w:hAnsi="Times New Roman" w:cs="Times New Roman"/>
          <w:color w:val="000000" w:themeColor="text1"/>
          <w:sz w:val="24"/>
          <w:szCs w:val="24"/>
        </w:rPr>
        <w:t>,</w:t>
      </w:r>
      <w:r w:rsidR="00F91C66" w:rsidRPr="00185627">
        <w:rPr>
          <w:rFonts w:ascii="Times New Roman" w:hAnsi="Times New Roman" w:cs="Times New Roman"/>
          <w:color w:val="000000" w:themeColor="text1"/>
          <w:sz w:val="24"/>
          <w:szCs w:val="24"/>
        </w:rPr>
        <w:t xml:space="preserve"> о ликвидац</w:t>
      </w:r>
      <w:proofErr w:type="gramStart"/>
      <w:r w:rsidR="00F91C66" w:rsidRPr="00185627">
        <w:rPr>
          <w:rFonts w:ascii="Times New Roman" w:hAnsi="Times New Roman" w:cs="Times New Roman"/>
          <w:color w:val="000000" w:themeColor="text1"/>
          <w:sz w:val="24"/>
          <w:szCs w:val="24"/>
        </w:rPr>
        <w:t xml:space="preserve">ии </w:t>
      </w:r>
      <w:r w:rsidR="00D11026" w:rsidRPr="00185627">
        <w:rPr>
          <w:rFonts w:ascii="Times New Roman" w:hAnsi="Times New Roman" w:cs="Times New Roman"/>
          <w:color w:val="000000" w:themeColor="text1"/>
          <w:sz w:val="24"/>
          <w:szCs w:val="24"/>
        </w:rPr>
        <w:t>ООО</w:t>
      </w:r>
      <w:proofErr w:type="gramEnd"/>
      <w:r w:rsidR="00D11026" w:rsidRPr="00185627">
        <w:rPr>
          <w:rFonts w:ascii="Times New Roman" w:hAnsi="Times New Roman" w:cs="Times New Roman"/>
          <w:color w:val="000000" w:themeColor="text1"/>
          <w:sz w:val="24"/>
          <w:szCs w:val="24"/>
        </w:rPr>
        <w:t xml:space="preserve"> </w:t>
      </w:r>
      <w:r w:rsidR="00F91C66" w:rsidRPr="00185627">
        <w:rPr>
          <w:rFonts w:ascii="Times New Roman" w:hAnsi="Times New Roman" w:cs="Times New Roman"/>
          <w:color w:val="000000" w:themeColor="text1"/>
          <w:sz w:val="24"/>
          <w:szCs w:val="24"/>
        </w:rPr>
        <w:t>«</w:t>
      </w:r>
      <w:proofErr w:type="spellStart"/>
      <w:r w:rsidR="00185627" w:rsidRPr="00185627">
        <w:rPr>
          <w:rFonts w:ascii="Times New Roman" w:hAnsi="Times New Roman" w:cs="Times New Roman"/>
          <w:color w:val="000000" w:themeColor="text1"/>
          <w:sz w:val="24"/>
          <w:szCs w:val="24"/>
        </w:rPr>
        <w:t>Симиренко</w:t>
      </w:r>
      <w:proofErr w:type="spellEnd"/>
      <w:r w:rsidR="00F91C66" w:rsidRPr="00185627">
        <w:rPr>
          <w:rFonts w:ascii="Times New Roman" w:hAnsi="Times New Roman" w:cs="Times New Roman"/>
          <w:color w:val="000000" w:themeColor="text1"/>
          <w:sz w:val="24"/>
          <w:szCs w:val="24"/>
        </w:rPr>
        <w:t>».</w:t>
      </w:r>
      <w:r w:rsidRPr="00185627">
        <w:rPr>
          <w:rFonts w:ascii="Times New Roman" w:hAnsi="Times New Roman" w:cs="Times New Roman"/>
          <w:color w:val="000000" w:themeColor="text1"/>
          <w:sz w:val="24"/>
          <w:szCs w:val="24"/>
        </w:rPr>
        <w:t xml:space="preserve"> </w:t>
      </w:r>
    </w:p>
    <w:p w:rsidR="009822DD" w:rsidRPr="004B3BB8" w:rsidRDefault="009822DD" w:rsidP="009822DD">
      <w:pPr>
        <w:spacing w:after="0" w:line="240" w:lineRule="auto"/>
        <w:ind w:firstLine="709"/>
        <w:jc w:val="both"/>
        <w:rPr>
          <w:rFonts w:ascii="Times New Roman" w:hAnsi="Times New Roman" w:cs="Times New Roman"/>
          <w:color w:val="000000" w:themeColor="text1"/>
          <w:sz w:val="24"/>
          <w:szCs w:val="24"/>
        </w:rPr>
      </w:pPr>
      <w:proofErr w:type="gramStart"/>
      <w:r w:rsidRPr="004B3BB8">
        <w:rPr>
          <w:rFonts w:ascii="Times New Roman" w:hAnsi="Times New Roman" w:cs="Times New Roman"/>
          <w:color w:val="000000" w:themeColor="text1"/>
          <w:sz w:val="24"/>
          <w:szCs w:val="24"/>
        </w:rPr>
        <w:t xml:space="preserve">Материалами дела подтверждается, что </w:t>
      </w:r>
      <w:r w:rsidR="004B3BB8" w:rsidRPr="004B3BB8">
        <w:rPr>
          <w:rFonts w:ascii="Times New Roman" w:hAnsi="Times New Roman" w:cs="Times New Roman"/>
          <w:color w:val="000000" w:themeColor="text1"/>
          <w:sz w:val="24"/>
          <w:szCs w:val="24"/>
        </w:rPr>
        <w:t>12 июня</w:t>
      </w:r>
      <w:r w:rsidR="00F91C66" w:rsidRPr="004B3BB8">
        <w:rPr>
          <w:rFonts w:ascii="Times New Roman" w:hAnsi="Times New Roman" w:cs="Times New Roman"/>
          <w:color w:val="000000" w:themeColor="text1"/>
          <w:sz w:val="24"/>
          <w:szCs w:val="24"/>
        </w:rPr>
        <w:t xml:space="preserve"> 2019</w:t>
      </w:r>
      <w:r w:rsidRPr="004B3BB8">
        <w:rPr>
          <w:rFonts w:ascii="Times New Roman" w:hAnsi="Times New Roman" w:cs="Times New Roman"/>
          <w:color w:val="000000" w:themeColor="text1"/>
          <w:sz w:val="24"/>
          <w:szCs w:val="24"/>
        </w:rPr>
        <w:t xml:space="preserve"> года ликвидатор ООО «</w:t>
      </w:r>
      <w:proofErr w:type="spellStart"/>
      <w:r w:rsidR="004B3BB8" w:rsidRPr="004B3BB8">
        <w:rPr>
          <w:rFonts w:ascii="Times New Roman" w:hAnsi="Times New Roman" w:cs="Times New Roman"/>
          <w:color w:val="000000" w:themeColor="text1"/>
          <w:sz w:val="24"/>
          <w:szCs w:val="24"/>
        </w:rPr>
        <w:t>Симиренко</w:t>
      </w:r>
      <w:proofErr w:type="spellEnd"/>
      <w:r w:rsidRPr="004B3BB8">
        <w:rPr>
          <w:rFonts w:ascii="Times New Roman" w:hAnsi="Times New Roman" w:cs="Times New Roman"/>
          <w:color w:val="000000" w:themeColor="text1"/>
          <w:sz w:val="24"/>
          <w:szCs w:val="24"/>
        </w:rPr>
        <w:t>» в порядке статьи 47 Закона ПМР «О государственной регистрации юридических лиц и индивидуальных предпринимателей в Приднестровской Молдавской Республике» обратился в Госуд</w:t>
      </w:r>
      <w:r w:rsidR="00F91C66" w:rsidRPr="004B3BB8">
        <w:rPr>
          <w:rFonts w:ascii="Times New Roman" w:hAnsi="Times New Roman" w:cs="Times New Roman"/>
          <w:color w:val="000000" w:themeColor="text1"/>
          <w:sz w:val="24"/>
          <w:szCs w:val="24"/>
        </w:rPr>
        <w:t>арственную службу регистрации и</w:t>
      </w:r>
      <w:r w:rsidRPr="004B3BB8">
        <w:rPr>
          <w:rFonts w:ascii="Times New Roman" w:hAnsi="Times New Roman" w:cs="Times New Roman"/>
          <w:color w:val="000000" w:themeColor="text1"/>
          <w:sz w:val="24"/>
          <w:szCs w:val="24"/>
        </w:rPr>
        <w:t xml:space="preserve"> нот</w:t>
      </w:r>
      <w:r w:rsidR="00F91C66" w:rsidRPr="004B3BB8">
        <w:rPr>
          <w:rFonts w:ascii="Times New Roman" w:hAnsi="Times New Roman" w:cs="Times New Roman"/>
          <w:color w:val="000000" w:themeColor="text1"/>
          <w:sz w:val="24"/>
          <w:szCs w:val="24"/>
        </w:rPr>
        <w:t>ариата Министерства юстиции ПМР с заявлением о</w:t>
      </w:r>
      <w:r w:rsidRPr="004B3BB8">
        <w:rPr>
          <w:rFonts w:ascii="Times New Roman" w:hAnsi="Times New Roman" w:cs="Times New Roman"/>
          <w:color w:val="000000" w:themeColor="text1"/>
          <w:sz w:val="24"/>
          <w:szCs w:val="24"/>
        </w:rPr>
        <w:t xml:space="preserve"> внесении в </w:t>
      </w:r>
      <w:r w:rsidR="00D11026" w:rsidRPr="004B3BB8">
        <w:rPr>
          <w:rFonts w:ascii="Times New Roman" w:hAnsi="Times New Roman" w:cs="Times New Roman"/>
          <w:color w:val="000000" w:themeColor="text1"/>
          <w:sz w:val="24"/>
          <w:szCs w:val="24"/>
        </w:rPr>
        <w:t>ГРЮЛ</w:t>
      </w:r>
      <w:r w:rsidRPr="004B3BB8">
        <w:rPr>
          <w:rFonts w:ascii="Times New Roman" w:hAnsi="Times New Roman" w:cs="Times New Roman"/>
          <w:color w:val="000000" w:themeColor="text1"/>
          <w:sz w:val="24"/>
          <w:szCs w:val="24"/>
        </w:rPr>
        <w:t xml:space="preserve">  сведений о нахождении юридическ</w:t>
      </w:r>
      <w:r w:rsidR="004B3BB8" w:rsidRPr="004B3BB8">
        <w:rPr>
          <w:rFonts w:ascii="Times New Roman" w:hAnsi="Times New Roman" w:cs="Times New Roman"/>
          <w:color w:val="000000" w:themeColor="text1"/>
          <w:sz w:val="24"/>
          <w:szCs w:val="24"/>
        </w:rPr>
        <w:t>ого лица в процессе ликвидации.</w:t>
      </w:r>
      <w:proofErr w:type="gramEnd"/>
      <w:r w:rsidR="004D791F" w:rsidRPr="004B3BB8">
        <w:rPr>
          <w:rFonts w:ascii="Times New Roman" w:hAnsi="Times New Roman" w:cs="Times New Roman"/>
          <w:color w:val="000000" w:themeColor="text1"/>
          <w:sz w:val="24"/>
          <w:szCs w:val="24"/>
        </w:rPr>
        <w:t xml:space="preserve"> На основании данного заявления </w:t>
      </w:r>
      <w:r w:rsidR="004B3BB8" w:rsidRPr="004B3BB8">
        <w:rPr>
          <w:rFonts w:ascii="Times New Roman" w:hAnsi="Times New Roman" w:cs="Times New Roman"/>
          <w:color w:val="000000" w:themeColor="text1"/>
          <w:sz w:val="24"/>
          <w:szCs w:val="24"/>
        </w:rPr>
        <w:t>12 июня</w:t>
      </w:r>
      <w:r w:rsidR="004D791F" w:rsidRPr="004B3BB8">
        <w:rPr>
          <w:rFonts w:ascii="Times New Roman" w:hAnsi="Times New Roman" w:cs="Times New Roman"/>
          <w:color w:val="000000" w:themeColor="text1"/>
          <w:sz w:val="24"/>
          <w:szCs w:val="24"/>
        </w:rPr>
        <w:t xml:space="preserve"> 2019 года </w:t>
      </w:r>
      <w:r w:rsidR="00D11026" w:rsidRPr="004B3BB8">
        <w:rPr>
          <w:rFonts w:ascii="Times New Roman" w:hAnsi="Times New Roman" w:cs="Times New Roman"/>
          <w:color w:val="000000" w:themeColor="text1"/>
          <w:sz w:val="24"/>
          <w:szCs w:val="24"/>
        </w:rPr>
        <w:t>м</w:t>
      </w:r>
      <w:r w:rsidR="004D791F" w:rsidRPr="004B3BB8">
        <w:rPr>
          <w:rFonts w:ascii="Times New Roman" w:hAnsi="Times New Roman" w:cs="Times New Roman"/>
          <w:color w:val="000000" w:themeColor="text1"/>
          <w:sz w:val="24"/>
          <w:szCs w:val="24"/>
        </w:rPr>
        <w:t xml:space="preserve">инистерством юстиции в </w:t>
      </w:r>
      <w:r w:rsidR="00D11026" w:rsidRPr="004B3BB8">
        <w:rPr>
          <w:rFonts w:ascii="Times New Roman" w:hAnsi="Times New Roman" w:cs="Times New Roman"/>
          <w:color w:val="000000" w:themeColor="text1"/>
          <w:sz w:val="24"/>
          <w:szCs w:val="24"/>
        </w:rPr>
        <w:t xml:space="preserve">ГРЮЛ </w:t>
      </w:r>
      <w:r w:rsidR="004D791F" w:rsidRPr="004B3BB8">
        <w:rPr>
          <w:rFonts w:ascii="Times New Roman" w:hAnsi="Times New Roman" w:cs="Times New Roman"/>
          <w:color w:val="000000" w:themeColor="text1"/>
          <w:sz w:val="24"/>
          <w:szCs w:val="24"/>
        </w:rPr>
        <w:t xml:space="preserve"> внесены сведения о нахождении </w:t>
      </w:r>
      <w:r w:rsidR="00D11026" w:rsidRPr="004B3BB8">
        <w:rPr>
          <w:rFonts w:ascii="Times New Roman" w:hAnsi="Times New Roman" w:cs="Times New Roman"/>
          <w:color w:val="000000" w:themeColor="text1"/>
          <w:sz w:val="24"/>
          <w:szCs w:val="24"/>
        </w:rPr>
        <w:t>о</w:t>
      </w:r>
      <w:r w:rsidR="004D791F" w:rsidRPr="004B3BB8">
        <w:rPr>
          <w:rFonts w:ascii="Times New Roman" w:hAnsi="Times New Roman" w:cs="Times New Roman"/>
          <w:color w:val="000000" w:themeColor="text1"/>
          <w:sz w:val="24"/>
          <w:szCs w:val="24"/>
        </w:rPr>
        <w:t xml:space="preserve">тветчика в процессе ликвидации. </w:t>
      </w:r>
    </w:p>
    <w:p w:rsidR="009822DD" w:rsidRPr="004B3BB8" w:rsidRDefault="009822DD" w:rsidP="009822DD">
      <w:pPr>
        <w:spacing w:after="0" w:line="240" w:lineRule="auto"/>
        <w:ind w:firstLine="709"/>
        <w:jc w:val="both"/>
        <w:rPr>
          <w:rFonts w:ascii="Times New Roman" w:hAnsi="Times New Roman" w:cs="Times New Roman"/>
          <w:color w:val="000000" w:themeColor="text1"/>
          <w:sz w:val="24"/>
          <w:szCs w:val="24"/>
        </w:rPr>
      </w:pPr>
      <w:proofErr w:type="gramStart"/>
      <w:r w:rsidRPr="004B3BB8">
        <w:rPr>
          <w:rFonts w:ascii="Times New Roman" w:hAnsi="Times New Roman" w:cs="Times New Roman"/>
          <w:color w:val="000000" w:themeColor="text1"/>
          <w:sz w:val="24"/>
          <w:szCs w:val="24"/>
        </w:rPr>
        <w:t>В соответствии с пунктом 2 статьи 45 Закона ПМР «О государственной регистрации юридических лиц и индивидуальных предпринимателей в Приднестровской Молдавской Республике» процедура ликвидации юридического лица, осуществляемая по решению его учредителей (участников) или иного органа, уполномоченного на то учредительными документами юридического лица, подлежит осуществлению в течение 1 (одного) года с момента внесения в государственный реестр юридических лиц записи о том, что</w:t>
      </w:r>
      <w:proofErr w:type="gramEnd"/>
      <w:r w:rsidRPr="004B3BB8">
        <w:rPr>
          <w:rFonts w:ascii="Times New Roman" w:hAnsi="Times New Roman" w:cs="Times New Roman"/>
          <w:color w:val="000000" w:themeColor="text1"/>
          <w:sz w:val="24"/>
          <w:szCs w:val="24"/>
        </w:rPr>
        <w:t xml:space="preserve"> юридическое лицо находится в процессе ликвидации.</w:t>
      </w:r>
    </w:p>
    <w:p w:rsidR="009822DD" w:rsidRPr="004D7051" w:rsidRDefault="009822DD" w:rsidP="009822DD">
      <w:pPr>
        <w:spacing w:after="0" w:line="240" w:lineRule="auto"/>
        <w:ind w:firstLine="709"/>
        <w:jc w:val="both"/>
        <w:rPr>
          <w:rFonts w:ascii="Times New Roman" w:hAnsi="Times New Roman" w:cs="Times New Roman"/>
          <w:color w:val="FF0000"/>
          <w:sz w:val="24"/>
          <w:szCs w:val="24"/>
        </w:rPr>
      </w:pPr>
      <w:r w:rsidRPr="004B3BB8">
        <w:rPr>
          <w:rFonts w:ascii="Times New Roman" w:hAnsi="Times New Roman" w:cs="Times New Roman"/>
          <w:color w:val="000000" w:themeColor="text1"/>
          <w:sz w:val="24"/>
          <w:szCs w:val="24"/>
        </w:rPr>
        <w:t xml:space="preserve">Таким образом, суд приходит к выводу о том, что процедура ликвидации ответчика должна была быть завершена до </w:t>
      </w:r>
      <w:r w:rsidR="004B3BB8" w:rsidRPr="004B3BB8">
        <w:rPr>
          <w:rFonts w:ascii="Times New Roman" w:hAnsi="Times New Roman" w:cs="Times New Roman"/>
          <w:color w:val="000000" w:themeColor="text1"/>
          <w:sz w:val="24"/>
          <w:szCs w:val="24"/>
        </w:rPr>
        <w:t>12 июня 20</w:t>
      </w:r>
      <w:r w:rsidR="00AE59F7">
        <w:rPr>
          <w:rFonts w:ascii="Times New Roman" w:hAnsi="Times New Roman" w:cs="Times New Roman"/>
          <w:color w:val="000000" w:themeColor="text1"/>
          <w:sz w:val="24"/>
          <w:szCs w:val="24"/>
        </w:rPr>
        <w:t>20</w:t>
      </w:r>
      <w:r w:rsidR="00FA3571" w:rsidRPr="004B3BB8">
        <w:rPr>
          <w:rFonts w:ascii="Times New Roman" w:hAnsi="Times New Roman" w:cs="Times New Roman"/>
          <w:color w:val="000000" w:themeColor="text1"/>
          <w:sz w:val="24"/>
          <w:szCs w:val="24"/>
        </w:rPr>
        <w:t xml:space="preserve"> года.</w:t>
      </w:r>
      <w:r w:rsidRPr="004B3BB8">
        <w:rPr>
          <w:rFonts w:ascii="Times New Roman" w:hAnsi="Times New Roman" w:cs="Times New Roman"/>
          <w:color w:val="000000" w:themeColor="text1"/>
          <w:sz w:val="24"/>
          <w:szCs w:val="24"/>
        </w:rPr>
        <w:t xml:space="preserve"> Однако согласно выписке из </w:t>
      </w:r>
      <w:r w:rsidR="00D11026" w:rsidRPr="004B3BB8">
        <w:rPr>
          <w:rFonts w:ascii="Times New Roman" w:hAnsi="Times New Roman" w:cs="Times New Roman"/>
          <w:color w:val="000000" w:themeColor="text1"/>
          <w:sz w:val="24"/>
          <w:szCs w:val="24"/>
        </w:rPr>
        <w:t>ГРЮЛ</w:t>
      </w:r>
      <w:r w:rsidR="004B3BB8" w:rsidRPr="004B3BB8">
        <w:rPr>
          <w:rFonts w:ascii="Times New Roman" w:hAnsi="Times New Roman" w:cs="Times New Roman"/>
          <w:color w:val="000000" w:themeColor="text1"/>
          <w:sz w:val="24"/>
          <w:szCs w:val="24"/>
        </w:rPr>
        <w:t xml:space="preserve"> по состоянию на</w:t>
      </w:r>
      <w:r w:rsidRPr="004B3BB8">
        <w:rPr>
          <w:rFonts w:ascii="Times New Roman" w:hAnsi="Times New Roman" w:cs="Times New Roman"/>
          <w:color w:val="000000" w:themeColor="text1"/>
          <w:sz w:val="24"/>
          <w:szCs w:val="24"/>
        </w:rPr>
        <w:t xml:space="preserve"> </w:t>
      </w:r>
      <w:r w:rsidR="004B3BB8" w:rsidRPr="004B3BB8">
        <w:rPr>
          <w:rFonts w:ascii="Times New Roman" w:hAnsi="Times New Roman" w:cs="Times New Roman"/>
          <w:color w:val="000000" w:themeColor="text1"/>
          <w:sz w:val="24"/>
          <w:szCs w:val="24"/>
        </w:rPr>
        <w:t>7 августа</w:t>
      </w:r>
      <w:r w:rsidR="00FA3571" w:rsidRPr="004B3BB8">
        <w:rPr>
          <w:rFonts w:ascii="Times New Roman" w:hAnsi="Times New Roman" w:cs="Times New Roman"/>
          <w:color w:val="000000" w:themeColor="text1"/>
          <w:sz w:val="24"/>
          <w:szCs w:val="24"/>
        </w:rPr>
        <w:t xml:space="preserve"> 2020 год</w:t>
      </w:r>
      <w:proofErr w:type="gramStart"/>
      <w:r w:rsidR="00FA3571" w:rsidRPr="004B3BB8">
        <w:rPr>
          <w:rFonts w:ascii="Times New Roman" w:hAnsi="Times New Roman" w:cs="Times New Roman"/>
          <w:color w:val="000000" w:themeColor="text1"/>
          <w:sz w:val="24"/>
          <w:szCs w:val="24"/>
        </w:rPr>
        <w:t>а</w:t>
      </w:r>
      <w:r w:rsidRPr="004B3BB8">
        <w:rPr>
          <w:rFonts w:ascii="Times New Roman" w:hAnsi="Times New Roman" w:cs="Times New Roman"/>
          <w:color w:val="000000" w:themeColor="text1"/>
          <w:sz w:val="24"/>
          <w:szCs w:val="24"/>
        </w:rPr>
        <w:t xml:space="preserve"> ООО</w:t>
      </w:r>
      <w:proofErr w:type="gramEnd"/>
      <w:r w:rsidRPr="004B3BB8">
        <w:rPr>
          <w:rFonts w:ascii="Times New Roman" w:hAnsi="Times New Roman" w:cs="Times New Roman"/>
          <w:color w:val="000000" w:themeColor="text1"/>
          <w:sz w:val="24"/>
          <w:szCs w:val="24"/>
        </w:rPr>
        <w:t xml:space="preserve"> «</w:t>
      </w:r>
      <w:proofErr w:type="spellStart"/>
      <w:r w:rsidR="004B3BB8" w:rsidRPr="004B3BB8">
        <w:rPr>
          <w:rFonts w:ascii="Times New Roman" w:hAnsi="Times New Roman" w:cs="Times New Roman"/>
          <w:color w:val="000000" w:themeColor="text1"/>
          <w:sz w:val="24"/>
          <w:szCs w:val="24"/>
        </w:rPr>
        <w:t>Симиренко</w:t>
      </w:r>
      <w:proofErr w:type="spellEnd"/>
      <w:r w:rsidRPr="004B3BB8">
        <w:rPr>
          <w:rFonts w:ascii="Times New Roman" w:hAnsi="Times New Roman" w:cs="Times New Roman"/>
          <w:color w:val="000000" w:themeColor="text1"/>
          <w:sz w:val="24"/>
          <w:szCs w:val="24"/>
        </w:rPr>
        <w:t>» не ликвидировано и до настоящего времени находится в процессе ликвидации.</w:t>
      </w:r>
      <w:r w:rsidRPr="004D7051">
        <w:rPr>
          <w:rFonts w:ascii="Times New Roman" w:hAnsi="Times New Roman" w:cs="Times New Roman"/>
          <w:color w:val="FF0000"/>
          <w:sz w:val="24"/>
          <w:szCs w:val="24"/>
        </w:rPr>
        <w:t xml:space="preserve">  </w:t>
      </w:r>
    </w:p>
    <w:p w:rsidR="009822DD" w:rsidRPr="004B3BB8" w:rsidRDefault="009822DD" w:rsidP="009822DD">
      <w:pPr>
        <w:spacing w:after="0" w:line="240" w:lineRule="auto"/>
        <w:ind w:firstLine="709"/>
        <w:jc w:val="both"/>
        <w:rPr>
          <w:rFonts w:ascii="Times New Roman" w:hAnsi="Times New Roman" w:cs="Times New Roman"/>
          <w:color w:val="000000" w:themeColor="text1"/>
          <w:sz w:val="24"/>
          <w:szCs w:val="24"/>
        </w:rPr>
      </w:pPr>
      <w:r w:rsidRPr="004B3BB8">
        <w:rPr>
          <w:rFonts w:ascii="Times New Roman" w:hAnsi="Times New Roman" w:cs="Times New Roman"/>
          <w:color w:val="000000" w:themeColor="text1"/>
          <w:sz w:val="24"/>
          <w:szCs w:val="24"/>
        </w:rPr>
        <w:lastRenderedPageBreak/>
        <w:t xml:space="preserve">Подпунктом б) пункта 2 статьи 64 </w:t>
      </w:r>
      <w:r w:rsidR="00D11026" w:rsidRPr="004B3BB8">
        <w:rPr>
          <w:rFonts w:ascii="Times New Roman" w:hAnsi="Times New Roman" w:cs="Times New Roman"/>
          <w:color w:val="000000" w:themeColor="text1"/>
          <w:sz w:val="24"/>
          <w:szCs w:val="24"/>
        </w:rPr>
        <w:t>ГК</w:t>
      </w:r>
      <w:r w:rsidRPr="004B3BB8">
        <w:rPr>
          <w:rFonts w:ascii="Times New Roman" w:hAnsi="Times New Roman" w:cs="Times New Roman"/>
          <w:color w:val="000000" w:themeColor="text1"/>
          <w:sz w:val="24"/>
          <w:szCs w:val="24"/>
        </w:rPr>
        <w:t xml:space="preserve"> ПМР предусмотрена возможность ликвидации юридического лица в судебном порядке по основаниям и в порядке, установленном действующим законодательством. </w:t>
      </w:r>
      <w:proofErr w:type="gramStart"/>
      <w:r w:rsidRPr="004B3BB8">
        <w:rPr>
          <w:rFonts w:ascii="Times New Roman" w:hAnsi="Times New Roman" w:cs="Times New Roman"/>
          <w:color w:val="000000" w:themeColor="text1"/>
          <w:sz w:val="24"/>
          <w:szCs w:val="24"/>
        </w:rPr>
        <w:t>В силу пункта 3 статьи 45 Закона ПМР «О государственной регистрации юридических лиц и индивидуальных предпринимателей в Приднестровской Молдавской Республике» Министерство юстиции наделено правом обращения в суд с заявлением о ликвидации юридического лица, в случае, если юридическое лицо самостоятельно не предприняло мер, установленных законодательством Приднестровской Молдавской Республики в целях осуществления добровольной процедуры ликвидации юридического лица.</w:t>
      </w:r>
      <w:proofErr w:type="gramEnd"/>
      <w:r w:rsidRPr="004B3BB8">
        <w:rPr>
          <w:rFonts w:ascii="Times New Roman" w:hAnsi="Times New Roman" w:cs="Times New Roman"/>
          <w:color w:val="000000" w:themeColor="text1"/>
          <w:sz w:val="24"/>
          <w:szCs w:val="24"/>
        </w:rPr>
        <w:t xml:space="preserve"> Указанные нормы служат правовым основанием обращения истца с данным иском.</w:t>
      </w:r>
    </w:p>
    <w:p w:rsidR="009822DD" w:rsidRPr="006147A5" w:rsidRDefault="009822DD" w:rsidP="0086740A">
      <w:pPr>
        <w:spacing w:after="0" w:line="240" w:lineRule="auto"/>
        <w:ind w:firstLine="709"/>
        <w:jc w:val="both"/>
        <w:rPr>
          <w:rFonts w:ascii="Times New Roman" w:hAnsi="Times New Roman" w:cs="Times New Roman"/>
          <w:color w:val="000000" w:themeColor="text1"/>
          <w:sz w:val="24"/>
          <w:szCs w:val="24"/>
        </w:rPr>
      </w:pPr>
      <w:proofErr w:type="spellStart"/>
      <w:proofErr w:type="gramStart"/>
      <w:r w:rsidRPr="006147A5">
        <w:rPr>
          <w:rFonts w:ascii="Times New Roman" w:hAnsi="Times New Roman" w:cs="Times New Roman"/>
          <w:color w:val="000000" w:themeColor="text1"/>
          <w:sz w:val="24"/>
          <w:szCs w:val="24"/>
        </w:rPr>
        <w:t>Незавершение</w:t>
      </w:r>
      <w:proofErr w:type="spellEnd"/>
      <w:r w:rsidRPr="006147A5">
        <w:rPr>
          <w:rFonts w:ascii="Times New Roman" w:hAnsi="Times New Roman" w:cs="Times New Roman"/>
          <w:color w:val="000000" w:themeColor="text1"/>
          <w:sz w:val="24"/>
          <w:szCs w:val="24"/>
        </w:rPr>
        <w:t xml:space="preserve"> процедуры ликвидации ООО «</w:t>
      </w:r>
      <w:proofErr w:type="spellStart"/>
      <w:r w:rsidR="00AE59F7">
        <w:rPr>
          <w:rFonts w:ascii="Times New Roman" w:hAnsi="Times New Roman" w:cs="Times New Roman"/>
          <w:color w:val="000000" w:themeColor="text1"/>
          <w:sz w:val="24"/>
          <w:szCs w:val="24"/>
        </w:rPr>
        <w:t>Симиренко</w:t>
      </w:r>
      <w:proofErr w:type="spellEnd"/>
      <w:r w:rsidRPr="006147A5">
        <w:rPr>
          <w:rFonts w:ascii="Times New Roman" w:hAnsi="Times New Roman" w:cs="Times New Roman"/>
          <w:color w:val="000000" w:themeColor="text1"/>
          <w:sz w:val="24"/>
          <w:szCs w:val="24"/>
        </w:rPr>
        <w:t xml:space="preserve">» в течение одного года с момента внесения в </w:t>
      </w:r>
      <w:r w:rsidR="00D11026" w:rsidRPr="006147A5">
        <w:rPr>
          <w:rFonts w:ascii="Times New Roman" w:hAnsi="Times New Roman" w:cs="Times New Roman"/>
          <w:color w:val="000000" w:themeColor="text1"/>
          <w:sz w:val="24"/>
          <w:szCs w:val="24"/>
        </w:rPr>
        <w:t>ГРЮЛ</w:t>
      </w:r>
      <w:r w:rsidRPr="006147A5">
        <w:rPr>
          <w:rFonts w:ascii="Times New Roman" w:hAnsi="Times New Roman" w:cs="Times New Roman"/>
          <w:color w:val="000000" w:themeColor="text1"/>
          <w:sz w:val="24"/>
          <w:szCs w:val="24"/>
        </w:rPr>
        <w:t xml:space="preserve"> записи</w:t>
      </w:r>
      <w:r w:rsidR="00AE59F7">
        <w:rPr>
          <w:rFonts w:ascii="Times New Roman" w:hAnsi="Times New Roman" w:cs="Times New Roman"/>
          <w:color w:val="000000" w:themeColor="text1"/>
          <w:sz w:val="24"/>
          <w:szCs w:val="24"/>
        </w:rPr>
        <w:t xml:space="preserve"> о нахождении юридического лица</w:t>
      </w:r>
      <w:r w:rsidRPr="006147A5">
        <w:rPr>
          <w:rFonts w:ascii="Times New Roman" w:hAnsi="Times New Roman" w:cs="Times New Roman"/>
          <w:color w:val="000000" w:themeColor="text1"/>
          <w:sz w:val="24"/>
          <w:szCs w:val="24"/>
        </w:rPr>
        <w:t xml:space="preserve"> в процессе ликвидации является нарушением пункта 2 статьи 45 Закона ПМР «О государственной регистрации юридических лиц и индивидуальных предпринимателей в Приднестровской Молдавской Республике» и является основанием для удовлетворения искового заявления Министерства юстиции о принудительной ликвидации юридического лица.</w:t>
      </w:r>
      <w:proofErr w:type="gramEnd"/>
    </w:p>
    <w:p w:rsidR="00863D52" w:rsidRPr="006147A5" w:rsidRDefault="00863D52" w:rsidP="00AE5F0B">
      <w:pPr>
        <w:spacing w:after="0" w:line="240" w:lineRule="auto"/>
        <w:ind w:firstLine="708"/>
        <w:jc w:val="both"/>
        <w:rPr>
          <w:rFonts w:ascii="Times New Roman" w:hAnsi="Times New Roman" w:cs="Times New Roman"/>
          <w:color w:val="000000" w:themeColor="text1"/>
          <w:sz w:val="24"/>
          <w:szCs w:val="24"/>
        </w:rPr>
      </w:pPr>
      <w:proofErr w:type="gramStart"/>
      <w:r w:rsidRPr="006147A5">
        <w:rPr>
          <w:rFonts w:ascii="Times New Roman" w:hAnsi="Times New Roman" w:cs="Times New Roman"/>
          <w:color w:val="000000" w:themeColor="text1"/>
          <w:sz w:val="24"/>
          <w:szCs w:val="24"/>
        </w:rPr>
        <w:t xml:space="preserve">В соответствии с частью второй пункта 3 статьи 64 </w:t>
      </w:r>
      <w:r w:rsidR="00D11026" w:rsidRPr="006147A5">
        <w:rPr>
          <w:rFonts w:ascii="Times New Roman" w:hAnsi="Times New Roman" w:cs="Times New Roman"/>
          <w:color w:val="000000" w:themeColor="text1"/>
          <w:sz w:val="24"/>
          <w:szCs w:val="24"/>
        </w:rPr>
        <w:t xml:space="preserve">ГК </w:t>
      </w:r>
      <w:r w:rsidR="00AE59F7">
        <w:rPr>
          <w:rFonts w:ascii="Times New Roman" w:hAnsi="Times New Roman" w:cs="Times New Roman"/>
          <w:color w:val="000000" w:themeColor="text1"/>
          <w:sz w:val="24"/>
          <w:szCs w:val="24"/>
        </w:rPr>
        <w:t xml:space="preserve"> ПМР и</w:t>
      </w:r>
      <w:r w:rsidRPr="006147A5">
        <w:rPr>
          <w:rFonts w:ascii="Times New Roman" w:hAnsi="Times New Roman" w:cs="Times New Roman"/>
          <w:color w:val="000000" w:themeColor="text1"/>
          <w:sz w:val="24"/>
          <w:szCs w:val="24"/>
        </w:rPr>
        <w:t xml:space="preserve"> согласно Указу Президента Приднестровской Молдавской Республики от 16 июля 2001 года № 354 «Об образовании ликвидационных комиссий при государственных администрациях городов и районов» при вынесении решения о принудительной ликвидации юридического лица суд возлагает обязанность по ликвидации данного юридического лица на ликвидационную комиссию при Государственной администрации соответствующего района или города</w:t>
      </w:r>
      <w:proofErr w:type="gramEnd"/>
      <w:r w:rsidRPr="006147A5">
        <w:rPr>
          <w:rFonts w:ascii="Times New Roman" w:hAnsi="Times New Roman" w:cs="Times New Roman"/>
          <w:color w:val="000000" w:themeColor="text1"/>
          <w:sz w:val="24"/>
          <w:szCs w:val="24"/>
        </w:rPr>
        <w:t>. Так, согла</w:t>
      </w:r>
      <w:r w:rsidR="00AE59F7">
        <w:rPr>
          <w:rFonts w:ascii="Times New Roman" w:hAnsi="Times New Roman" w:cs="Times New Roman"/>
          <w:color w:val="000000" w:themeColor="text1"/>
          <w:sz w:val="24"/>
          <w:szCs w:val="24"/>
        </w:rPr>
        <w:t>сно выписке из государственного</w:t>
      </w:r>
      <w:r w:rsidRPr="006147A5">
        <w:rPr>
          <w:rFonts w:ascii="Times New Roman" w:hAnsi="Times New Roman" w:cs="Times New Roman"/>
          <w:color w:val="000000" w:themeColor="text1"/>
          <w:sz w:val="24"/>
          <w:szCs w:val="24"/>
        </w:rPr>
        <w:t xml:space="preserve"> реестра юридических лиц</w:t>
      </w:r>
      <w:r w:rsidR="007B28C1" w:rsidRPr="006147A5">
        <w:rPr>
          <w:rFonts w:ascii="Times New Roman" w:hAnsi="Times New Roman" w:cs="Times New Roman"/>
          <w:color w:val="000000" w:themeColor="text1"/>
          <w:sz w:val="24"/>
          <w:szCs w:val="24"/>
        </w:rPr>
        <w:t>,</w:t>
      </w:r>
      <w:r w:rsidRPr="006147A5">
        <w:rPr>
          <w:rFonts w:ascii="Times New Roman" w:hAnsi="Times New Roman" w:cs="Times New Roman"/>
          <w:color w:val="000000" w:themeColor="text1"/>
          <w:sz w:val="24"/>
          <w:szCs w:val="24"/>
        </w:rPr>
        <w:t xml:space="preserve"> общество зарегистрировано на территории </w:t>
      </w:r>
      <w:proofErr w:type="spellStart"/>
      <w:r w:rsidR="006147A5" w:rsidRPr="006147A5">
        <w:rPr>
          <w:rFonts w:ascii="Times New Roman" w:hAnsi="Times New Roman" w:cs="Times New Roman"/>
          <w:color w:val="000000" w:themeColor="text1"/>
          <w:sz w:val="24"/>
          <w:szCs w:val="24"/>
        </w:rPr>
        <w:t>Рыбницкого</w:t>
      </w:r>
      <w:proofErr w:type="spellEnd"/>
      <w:r w:rsidR="006147A5" w:rsidRPr="006147A5">
        <w:rPr>
          <w:rFonts w:ascii="Times New Roman" w:hAnsi="Times New Roman" w:cs="Times New Roman"/>
          <w:color w:val="000000" w:themeColor="text1"/>
          <w:sz w:val="24"/>
          <w:szCs w:val="24"/>
        </w:rPr>
        <w:t xml:space="preserve"> района</w:t>
      </w:r>
      <w:r w:rsidR="000C2DAB" w:rsidRPr="006147A5">
        <w:rPr>
          <w:rFonts w:ascii="Times New Roman" w:hAnsi="Times New Roman" w:cs="Times New Roman"/>
          <w:color w:val="000000" w:themeColor="text1"/>
          <w:sz w:val="24"/>
          <w:szCs w:val="24"/>
        </w:rPr>
        <w:t xml:space="preserve"> и</w:t>
      </w:r>
      <w:r w:rsidRPr="006147A5">
        <w:rPr>
          <w:rFonts w:ascii="Times New Roman" w:hAnsi="Times New Roman" w:cs="Times New Roman"/>
          <w:color w:val="000000" w:themeColor="text1"/>
          <w:sz w:val="24"/>
          <w:szCs w:val="24"/>
        </w:rPr>
        <w:t xml:space="preserve"> в соответствии с требованиями указанных норм права обязанность по принудительной ликвидации данного юридического лица должна быть возложена на ликвидационную комиссию при Государственной администрации</w:t>
      </w:r>
      <w:r w:rsidR="000C2DAB" w:rsidRPr="006147A5">
        <w:rPr>
          <w:rFonts w:ascii="Times New Roman" w:hAnsi="Times New Roman" w:cs="Times New Roman"/>
          <w:color w:val="000000" w:themeColor="text1"/>
          <w:sz w:val="24"/>
          <w:szCs w:val="24"/>
        </w:rPr>
        <w:t xml:space="preserve"> </w:t>
      </w:r>
      <w:proofErr w:type="spellStart"/>
      <w:r w:rsidR="006147A5" w:rsidRPr="006147A5">
        <w:rPr>
          <w:rFonts w:ascii="Times New Roman" w:hAnsi="Times New Roman" w:cs="Times New Roman"/>
          <w:color w:val="000000" w:themeColor="text1"/>
          <w:sz w:val="24"/>
          <w:szCs w:val="24"/>
        </w:rPr>
        <w:t>Рыбницкого</w:t>
      </w:r>
      <w:proofErr w:type="spellEnd"/>
      <w:r w:rsidR="006147A5" w:rsidRPr="006147A5">
        <w:rPr>
          <w:rFonts w:ascii="Times New Roman" w:hAnsi="Times New Roman" w:cs="Times New Roman"/>
          <w:color w:val="000000" w:themeColor="text1"/>
          <w:sz w:val="24"/>
          <w:szCs w:val="24"/>
        </w:rPr>
        <w:t xml:space="preserve"> района и города Рыбница</w:t>
      </w:r>
      <w:r w:rsidR="000C2DAB" w:rsidRPr="006147A5">
        <w:rPr>
          <w:rFonts w:ascii="Times New Roman" w:hAnsi="Times New Roman" w:cs="Times New Roman"/>
          <w:color w:val="000000" w:themeColor="text1"/>
          <w:sz w:val="24"/>
          <w:szCs w:val="24"/>
        </w:rPr>
        <w:t xml:space="preserve">. </w:t>
      </w:r>
      <w:r w:rsidRPr="006147A5">
        <w:rPr>
          <w:rFonts w:ascii="Times New Roman" w:hAnsi="Times New Roman" w:cs="Times New Roman"/>
          <w:color w:val="000000" w:themeColor="text1"/>
          <w:sz w:val="24"/>
          <w:szCs w:val="24"/>
        </w:rPr>
        <w:t xml:space="preserve"> </w:t>
      </w:r>
    </w:p>
    <w:p w:rsidR="00863D52" w:rsidRPr="008364A5" w:rsidRDefault="00863D52" w:rsidP="00AE5F0B">
      <w:pPr>
        <w:spacing w:after="0" w:line="240" w:lineRule="auto"/>
        <w:ind w:firstLine="708"/>
        <w:jc w:val="both"/>
        <w:rPr>
          <w:rFonts w:ascii="Times New Roman" w:hAnsi="Times New Roman" w:cs="Times New Roman"/>
          <w:color w:val="000000" w:themeColor="text1"/>
          <w:sz w:val="24"/>
          <w:szCs w:val="24"/>
        </w:rPr>
      </w:pPr>
      <w:r w:rsidRPr="008364A5">
        <w:rPr>
          <w:rFonts w:ascii="Times New Roman" w:hAnsi="Times New Roman" w:cs="Times New Roman"/>
          <w:color w:val="000000" w:themeColor="text1"/>
          <w:sz w:val="24"/>
          <w:szCs w:val="24"/>
        </w:rPr>
        <w:t xml:space="preserve">При вынесении судебного решения суд обязан распределить судебные расходы в соответствии с правилом, закрепленным в пункте 1 статьи 84 АПК ПМР. Ввиду того, что требование </w:t>
      </w:r>
      <w:r w:rsidR="000C2DAB" w:rsidRPr="008364A5">
        <w:rPr>
          <w:rFonts w:ascii="Times New Roman" w:hAnsi="Times New Roman" w:cs="Times New Roman"/>
          <w:color w:val="000000" w:themeColor="text1"/>
          <w:sz w:val="24"/>
          <w:szCs w:val="24"/>
        </w:rPr>
        <w:t xml:space="preserve">Министерства юстиции </w:t>
      </w:r>
      <w:r w:rsidR="00A60F47">
        <w:rPr>
          <w:rFonts w:ascii="Times New Roman" w:hAnsi="Times New Roman" w:cs="Times New Roman"/>
          <w:color w:val="000000" w:themeColor="text1"/>
          <w:sz w:val="24"/>
          <w:szCs w:val="24"/>
        </w:rPr>
        <w:t xml:space="preserve">ПМР </w:t>
      </w:r>
      <w:r w:rsidRPr="008364A5">
        <w:rPr>
          <w:rFonts w:ascii="Times New Roman" w:hAnsi="Times New Roman" w:cs="Times New Roman"/>
          <w:color w:val="000000" w:themeColor="text1"/>
          <w:sz w:val="24"/>
          <w:szCs w:val="24"/>
        </w:rPr>
        <w:t xml:space="preserve">подлежит удовлетворению в полном объеме,  судебные расходы подлежат взысканию с ответчика. </w:t>
      </w:r>
    </w:p>
    <w:p w:rsidR="001920E1" w:rsidRPr="008364A5" w:rsidRDefault="00863D52" w:rsidP="00AE5F0B">
      <w:pPr>
        <w:spacing w:after="0" w:line="240" w:lineRule="auto"/>
        <w:ind w:firstLine="709"/>
        <w:jc w:val="both"/>
        <w:rPr>
          <w:rFonts w:ascii="Times New Roman" w:hAnsi="Times New Roman" w:cs="Times New Roman"/>
          <w:color w:val="000000" w:themeColor="text1"/>
          <w:sz w:val="24"/>
          <w:szCs w:val="24"/>
        </w:rPr>
      </w:pPr>
      <w:r w:rsidRPr="008364A5">
        <w:rPr>
          <w:rFonts w:ascii="Times New Roman" w:hAnsi="Times New Roman" w:cs="Times New Roman"/>
          <w:color w:val="000000" w:themeColor="text1"/>
          <w:sz w:val="24"/>
          <w:szCs w:val="24"/>
        </w:rPr>
        <w:t>На основании изложенного,</w:t>
      </w:r>
      <w:r w:rsidR="008364A5" w:rsidRPr="008364A5">
        <w:rPr>
          <w:rFonts w:ascii="Times New Roman" w:hAnsi="Times New Roman" w:cs="Times New Roman"/>
          <w:color w:val="000000" w:themeColor="text1"/>
          <w:sz w:val="24"/>
          <w:szCs w:val="24"/>
        </w:rPr>
        <w:t xml:space="preserve"> руководствуясь статьями 113-116</w:t>
      </w:r>
      <w:r w:rsidR="00D11026" w:rsidRPr="008364A5">
        <w:rPr>
          <w:rFonts w:ascii="Times New Roman" w:hAnsi="Times New Roman" w:cs="Times New Roman"/>
          <w:color w:val="000000" w:themeColor="text1"/>
          <w:sz w:val="24"/>
          <w:szCs w:val="24"/>
        </w:rPr>
        <w:t xml:space="preserve">, статьи 84 </w:t>
      </w:r>
      <w:r w:rsidRPr="008364A5">
        <w:rPr>
          <w:rFonts w:ascii="Times New Roman" w:hAnsi="Times New Roman" w:cs="Times New Roman"/>
          <w:color w:val="000000" w:themeColor="text1"/>
          <w:sz w:val="24"/>
          <w:szCs w:val="24"/>
        </w:rPr>
        <w:t xml:space="preserve"> Арбитражного процессуального кодекса Приднестровской Молдавской Республики, Арбитражный суд </w:t>
      </w:r>
    </w:p>
    <w:p w:rsidR="00863D52" w:rsidRPr="008364A5" w:rsidRDefault="00863D52" w:rsidP="006A53CE">
      <w:pPr>
        <w:spacing w:after="0" w:line="240" w:lineRule="auto"/>
        <w:jc w:val="center"/>
        <w:outlineLvl w:val="0"/>
        <w:rPr>
          <w:rFonts w:ascii="Times New Roman" w:hAnsi="Times New Roman" w:cs="Times New Roman"/>
          <w:b/>
          <w:color w:val="000000" w:themeColor="text1"/>
          <w:sz w:val="24"/>
          <w:szCs w:val="24"/>
        </w:rPr>
      </w:pPr>
      <w:proofErr w:type="gramStart"/>
      <w:r w:rsidRPr="008364A5">
        <w:rPr>
          <w:rFonts w:ascii="Times New Roman" w:hAnsi="Times New Roman" w:cs="Times New Roman"/>
          <w:b/>
          <w:color w:val="000000" w:themeColor="text1"/>
          <w:sz w:val="24"/>
          <w:szCs w:val="24"/>
        </w:rPr>
        <w:t>Р</w:t>
      </w:r>
      <w:proofErr w:type="gramEnd"/>
      <w:r w:rsidRPr="008364A5">
        <w:rPr>
          <w:rFonts w:ascii="Times New Roman" w:hAnsi="Times New Roman" w:cs="Times New Roman"/>
          <w:b/>
          <w:color w:val="000000" w:themeColor="text1"/>
          <w:sz w:val="24"/>
          <w:szCs w:val="24"/>
        </w:rPr>
        <w:t xml:space="preserve"> Е Ш И Л:</w:t>
      </w:r>
    </w:p>
    <w:p w:rsidR="000C2DAB" w:rsidRPr="008364A5" w:rsidRDefault="000C2DAB" w:rsidP="006A53CE">
      <w:pPr>
        <w:spacing w:after="0" w:line="240" w:lineRule="auto"/>
        <w:jc w:val="center"/>
        <w:outlineLvl w:val="0"/>
        <w:rPr>
          <w:rFonts w:ascii="Times New Roman" w:hAnsi="Times New Roman" w:cs="Times New Roman"/>
          <w:b/>
          <w:color w:val="000000" w:themeColor="text1"/>
          <w:sz w:val="24"/>
          <w:szCs w:val="24"/>
        </w:rPr>
      </w:pPr>
    </w:p>
    <w:p w:rsidR="00863D52" w:rsidRPr="008364A5" w:rsidRDefault="00863D52" w:rsidP="006A53CE">
      <w:pPr>
        <w:spacing w:after="0" w:line="240" w:lineRule="auto"/>
        <w:ind w:firstLine="709"/>
        <w:jc w:val="both"/>
        <w:rPr>
          <w:rFonts w:ascii="Times New Roman" w:hAnsi="Times New Roman" w:cs="Times New Roman"/>
          <w:color w:val="000000" w:themeColor="text1"/>
          <w:sz w:val="24"/>
          <w:szCs w:val="24"/>
        </w:rPr>
      </w:pPr>
      <w:r w:rsidRPr="008364A5">
        <w:rPr>
          <w:rFonts w:ascii="Times New Roman" w:hAnsi="Times New Roman" w:cs="Times New Roman"/>
          <w:color w:val="000000" w:themeColor="text1"/>
          <w:sz w:val="24"/>
          <w:szCs w:val="24"/>
        </w:rPr>
        <w:t>1. Исков</w:t>
      </w:r>
      <w:r w:rsidR="007B28C1" w:rsidRPr="008364A5">
        <w:rPr>
          <w:rFonts w:ascii="Times New Roman" w:hAnsi="Times New Roman" w:cs="Times New Roman"/>
          <w:color w:val="000000" w:themeColor="text1"/>
          <w:sz w:val="24"/>
          <w:szCs w:val="24"/>
        </w:rPr>
        <w:t xml:space="preserve">ое </w:t>
      </w:r>
      <w:r w:rsidR="006147A5" w:rsidRPr="008364A5">
        <w:rPr>
          <w:rFonts w:ascii="Times New Roman" w:hAnsi="Times New Roman" w:cs="Times New Roman"/>
          <w:color w:val="000000" w:themeColor="text1"/>
          <w:sz w:val="24"/>
          <w:szCs w:val="24"/>
        </w:rPr>
        <w:t xml:space="preserve">заявление </w:t>
      </w:r>
      <w:r w:rsidR="000C2DAB" w:rsidRPr="008364A5">
        <w:rPr>
          <w:rFonts w:ascii="Times New Roman" w:hAnsi="Times New Roman" w:cs="Times New Roman"/>
          <w:color w:val="000000" w:themeColor="text1"/>
          <w:sz w:val="24"/>
          <w:szCs w:val="24"/>
        </w:rPr>
        <w:t xml:space="preserve">Министерства юстиции Приднестровской Молдавской Республики </w:t>
      </w:r>
      <w:r w:rsidRPr="008364A5">
        <w:rPr>
          <w:rFonts w:ascii="Times New Roman" w:hAnsi="Times New Roman" w:cs="Times New Roman"/>
          <w:color w:val="000000" w:themeColor="text1"/>
          <w:sz w:val="24"/>
          <w:szCs w:val="24"/>
        </w:rPr>
        <w:t xml:space="preserve">удовлетворить. </w:t>
      </w:r>
    </w:p>
    <w:p w:rsidR="00863D52" w:rsidRPr="008364A5" w:rsidRDefault="00863D52" w:rsidP="006A53CE">
      <w:pPr>
        <w:spacing w:after="0" w:line="240" w:lineRule="auto"/>
        <w:ind w:firstLine="709"/>
        <w:jc w:val="both"/>
        <w:rPr>
          <w:rFonts w:ascii="Times New Roman" w:hAnsi="Times New Roman" w:cs="Times New Roman"/>
          <w:color w:val="000000" w:themeColor="text1"/>
          <w:sz w:val="24"/>
          <w:szCs w:val="24"/>
        </w:rPr>
      </w:pPr>
      <w:r w:rsidRPr="008364A5">
        <w:rPr>
          <w:rFonts w:ascii="Times New Roman" w:hAnsi="Times New Roman" w:cs="Times New Roman"/>
          <w:color w:val="000000" w:themeColor="text1"/>
          <w:sz w:val="24"/>
          <w:szCs w:val="24"/>
        </w:rPr>
        <w:t>2. Ликвидировать общество с ограниченной ответственностью «</w:t>
      </w:r>
      <w:proofErr w:type="spellStart"/>
      <w:r w:rsidR="006147A5" w:rsidRPr="008364A5">
        <w:rPr>
          <w:rFonts w:ascii="Times New Roman" w:hAnsi="Times New Roman" w:cs="Times New Roman"/>
          <w:color w:val="000000" w:themeColor="text1"/>
          <w:sz w:val="24"/>
          <w:szCs w:val="24"/>
        </w:rPr>
        <w:t>Симиренко</w:t>
      </w:r>
      <w:proofErr w:type="spellEnd"/>
      <w:r w:rsidRPr="008364A5">
        <w:rPr>
          <w:rFonts w:ascii="Times New Roman" w:hAnsi="Times New Roman" w:cs="Times New Roman"/>
          <w:color w:val="000000" w:themeColor="text1"/>
          <w:sz w:val="24"/>
          <w:szCs w:val="24"/>
        </w:rPr>
        <w:t xml:space="preserve">», зарегистрированное </w:t>
      </w:r>
      <w:r w:rsidR="006147A5" w:rsidRPr="008364A5">
        <w:rPr>
          <w:rFonts w:ascii="Times New Roman" w:hAnsi="Times New Roman" w:cs="Times New Roman"/>
          <w:color w:val="000000" w:themeColor="text1"/>
          <w:sz w:val="24"/>
          <w:szCs w:val="24"/>
        </w:rPr>
        <w:t>5 ноября 2012 года, регистрационный номер: 06</w:t>
      </w:r>
      <w:r w:rsidRPr="008364A5">
        <w:rPr>
          <w:rFonts w:ascii="Times New Roman" w:hAnsi="Times New Roman" w:cs="Times New Roman"/>
          <w:color w:val="000000" w:themeColor="text1"/>
          <w:sz w:val="24"/>
          <w:szCs w:val="24"/>
        </w:rPr>
        <w:t>-023-</w:t>
      </w:r>
      <w:r w:rsidR="006147A5" w:rsidRPr="008364A5">
        <w:rPr>
          <w:rFonts w:ascii="Times New Roman" w:hAnsi="Times New Roman" w:cs="Times New Roman"/>
          <w:color w:val="000000" w:themeColor="text1"/>
          <w:sz w:val="24"/>
          <w:szCs w:val="24"/>
        </w:rPr>
        <w:t>3824</w:t>
      </w:r>
      <w:r w:rsidRPr="008364A5">
        <w:rPr>
          <w:rFonts w:ascii="Times New Roman" w:hAnsi="Times New Roman" w:cs="Times New Roman"/>
          <w:color w:val="000000" w:themeColor="text1"/>
          <w:sz w:val="24"/>
          <w:szCs w:val="24"/>
        </w:rPr>
        <w:t xml:space="preserve">,  местонахождение: </w:t>
      </w:r>
      <w:proofErr w:type="spellStart"/>
      <w:r w:rsidR="008364A5" w:rsidRPr="008364A5">
        <w:rPr>
          <w:rFonts w:ascii="Times New Roman" w:hAnsi="Times New Roman" w:cs="Times New Roman"/>
          <w:color w:val="000000" w:themeColor="text1"/>
          <w:sz w:val="24"/>
          <w:szCs w:val="24"/>
        </w:rPr>
        <w:t>Рыбницкий</w:t>
      </w:r>
      <w:proofErr w:type="spellEnd"/>
      <w:r w:rsidR="008364A5" w:rsidRPr="008364A5">
        <w:rPr>
          <w:rFonts w:ascii="Times New Roman" w:hAnsi="Times New Roman" w:cs="Times New Roman"/>
          <w:color w:val="000000" w:themeColor="text1"/>
          <w:sz w:val="24"/>
          <w:szCs w:val="24"/>
        </w:rPr>
        <w:t xml:space="preserve"> район, с. </w:t>
      </w:r>
      <w:proofErr w:type="spellStart"/>
      <w:r w:rsidR="008364A5" w:rsidRPr="008364A5">
        <w:rPr>
          <w:rFonts w:ascii="Times New Roman" w:hAnsi="Times New Roman" w:cs="Times New Roman"/>
          <w:color w:val="000000" w:themeColor="text1"/>
          <w:sz w:val="24"/>
          <w:szCs w:val="24"/>
        </w:rPr>
        <w:t>Ержово</w:t>
      </w:r>
      <w:proofErr w:type="spellEnd"/>
      <w:r w:rsidR="008364A5" w:rsidRPr="008364A5">
        <w:rPr>
          <w:rFonts w:ascii="Times New Roman" w:hAnsi="Times New Roman" w:cs="Times New Roman"/>
          <w:color w:val="000000" w:themeColor="text1"/>
          <w:sz w:val="24"/>
          <w:szCs w:val="24"/>
        </w:rPr>
        <w:t>, ул. Ленина, д. 172</w:t>
      </w:r>
      <w:r w:rsidR="005A4780" w:rsidRPr="008364A5">
        <w:rPr>
          <w:rFonts w:ascii="Times New Roman" w:hAnsi="Times New Roman" w:cs="Times New Roman"/>
          <w:color w:val="000000" w:themeColor="text1"/>
          <w:sz w:val="24"/>
          <w:szCs w:val="24"/>
        </w:rPr>
        <w:t>.</w:t>
      </w:r>
    </w:p>
    <w:p w:rsidR="00863D52" w:rsidRPr="008364A5" w:rsidRDefault="00863D52" w:rsidP="006A53CE">
      <w:pPr>
        <w:spacing w:after="0" w:line="240" w:lineRule="auto"/>
        <w:ind w:firstLine="709"/>
        <w:jc w:val="both"/>
        <w:rPr>
          <w:rFonts w:ascii="Times New Roman" w:hAnsi="Times New Roman" w:cs="Times New Roman"/>
          <w:color w:val="000000" w:themeColor="text1"/>
          <w:sz w:val="24"/>
          <w:szCs w:val="24"/>
        </w:rPr>
      </w:pPr>
      <w:r w:rsidRPr="008364A5">
        <w:rPr>
          <w:rFonts w:ascii="Times New Roman" w:hAnsi="Times New Roman" w:cs="Times New Roman"/>
          <w:color w:val="000000" w:themeColor="text1"/>
          <w:sz w:val="24"/>
          <w:szCs w:val="24"/>
        </w:rPr>
        <w:t>3. Назначить ликвидатора общества с ограниченной ответственностью «</w:t>
      </w:r>
      <w:proofErr w:type="spellStart"/>
      <w:r w:rsidR="008364A5" w:rsidRPr="008364A5">
        <w:rPr>
          <w:rFonts w:ascii="Times New Roman" w:hAnsi="Times New Roman" w:cs="Times New Roman"/>
          <w:color w:val="000000" w:themeColor="text1"/>
          <w:sz w:val="24"/>
          <w:szCs w:val="24"/>
        </w:rPr>
        <w:t>Симиренко</w:t>
      </w:r>
      <w:proofErr w:type="spellEnd"/>
      <w:r w:rsidRPr="008364A5">
        <w:rPr>
          <w:rFonts w:ascii="Times New Roman" w:hAnsi="Times New Roman" w:cs="Times New Roman"/>
          <w:color w:val="000000" w:themeColor="text1"/>
          <w:sz w:val="24"/>
          <w:szCs w:val="24"/>
        </w:rPr>
        <w:t>» в лице ликвидацион</w:t>
      </w:r>
      <w:r w:rsidR="001920E1" w:rsidRPr="008364A5">
        <w:rPr>
          <w:rFonts w:ascii="Times New Roman" w:hAnsi="Times New Roman" w:cs="Times New Roman"/>
          <w:color w:val="000000" w:themeColor="text1"/>
          <w:sz w:val="24"/>
          <w:szCs w:val="24"/>
        </w:rPr>
        <w:t>ной комиссии при</w:t>
      </w:r>
      <w:r w:rsidRPr="008364A5">
        <w:rPr>
          <w:rFonts w:ascii="Times New Roman" w:hAnsi="Times New Roman" w:cs="Times New Roman"/>
          <w:color w:val="000000" w:themeColor="text1"/>
          <w:sz w:val="24"/>
          <w:szCs w:val="24"/>
        </w:rPr>
        <w:t xml:space="preserve"> Государственной</w:t>
      </w:r>
      <w:r w:rsidR="008364A5" w:rsidRPr="008364A5">
        <w:rPr>
          <w:rFonts w:ascii="Times New Roman" w:hAnsi="Times New Roman" w:cs="Times New Roman"/>
          <w:color w:val="000000" w:themeColor="text1"/>
          <w:sz w:val="24"/>
          <w:szCs w:val="24"/>
        </w:rPr>
        <w:t xml:space="preserve"> администрации</w:t>
      </w:r>
      <w:r w:rsidRPr="008364A5">
        <w:rPr>
          <w:rFonts w:ascii="Times New Roman" w:hAnsi="Times New Roman" w:cs="Times New Roman"/>
          <w:color w:val="000000" w:themeColor="text1"/>
          <w:sz w:val="24"/>
          <w:szCs w:val="24"/>
        </w:rPr>
        <w:t xml:space="preserve"> </w:t>
      </w:r>
      <w:proofErr w:type="spellStart"/>
      <w:r w:rsidR="008364A5" w:rsidRPr="008364A5">
        <w:rPr>
          <w:rFonts w:ascii="Times New Roman" w:hAnsi="Times New Roman" w:cs="Times New Roman"/>
          <w:color w:val="000000" w:themeColor="text1"/>
          <w:sz w:val="24"/>
          <w:szCs w:val="24"/>
        </w:rPr>
        <w:t>Рыбницкого</w:t>
      </w:r>
      <w:proofErr w:type="spellEnd"/>
      <w:r w:rsidR="008364A5" w:rsidRPr="008364A5">
        <w:rPr>
          <w:rFonts w:ascii="Times New Roman" w:hAnsi="Times New Roman" w:cs="Times New Roman"/>
          <w:color w:val="000000" w:themeColor="text1"/>
          <w:sz w:val="24"/>
          <w:szCs w:val="24"/>
        </w:rPr>
        <w:t xml:space="preserve"> района и города Рыбница</w:t>
      </w:r>
      <w:r w:rsidR="005A4780" w:rsidRPr="008364A5">
        <w:rPr>
          <w:rFonts w:ascii="Times New Roman" w:hAnsi="Times New Roman" w:cs="Times New Roman"/>
          <w:color w:val="000000" w:themeColor="text1"/>
          <w:sz w:val="24"/>
          <w:szCs w:val="24"/>
        </w:rPr>
        <w:t xml:space="preserve">.  </w:t>
      </w:r>
    </w:p>
    <w:p w:rsidR="00863D52" w:rsidRPr="008364A5" w:rsidRDefault="00863D52" w:rsidP="006A53CE">
      <w:pPr>
        <w:spacing w:after="0" w:line="240" w:lineRule="auto"/>
        <w:ind w:firstLine="709"/>
        <w:jc w:val="both"/>
        <w:rPr>
          <w:rFonts w:ascii="Times New Roman" w:hAnsi="Times New Roman" w:cs="Times New Roman"/>
          <w:color w:val="000000" w:themeColor="text1"/>
          <w:sz w:val="24"/>
          <w:szCs w:val="24"/>
        </w:rPr>
      </w:pPr>
      <w:r w:rsidRPr="008364A5">
        <w:rPr>
          <w:rFonts w:ascii="Times New Roman" w:hAnsi="Times New Roman" w:cs="Times New Roman"/>
          <w:color w:val="000000" w:themeColor="text1"/>
          <w:sz w:val="24"/>
          <w:szCs w:val="24"/>
        </w:rPr>
        <w:t>4. Взыскать с общества с ограниченной ответственностью «</w:t>
      </w:r>
      <w:proofErr w:type="spellStart"/>
      <w:r w:rsidR="008364A5" w:rsidRPr="008364A5">
        <w:rPr>
          <w:rFonts w:ascii="Times New Roman" w:hAnsi="Times New Roman" w:cs="Times New Roman"/>
          <w:color w:val="000000" w:themeColor="text1"/>
          <w:sz w:val="24"/>
          <w:szCs w:val="24"/>
        </w:rPr>
        <w:t>Симиренко</w:t>
      </w:r>
      <w:proofErr w:type="spellEnd"/>
      <w:r w:rsidRPr="008364A5">
        <w:rPr>
          <w:rFonts w:ascii="Times New Roman" w:hAnsi="Times New Roman" w:cs="Times New Roman"/>
          <w:color w:val="000000" w:themeColor="text1"/>
          <w:sz w:val="24"/>
          <w:szCs w:val="24"/>
        </w:rPr>
        <w:t xml:space="preserve">» государственную пошлину в размере 435 рублей в доход республиканского бюджета. </w:t>
      </w:r>
    </w:p>
    <w:p w:rsidR="00D11026" w:rsidRPr="008364A5" w:rsidRDefault="00D11026" w:rsidP="006A53CE">
      <w:pPr>
        <w:spacing w:after="0" w:line="240" w:lineRule="auto"/>
        <w:ind w:firstLine="709"/>
        <w:jc w:val="both"/>
        <w:rPr>
          <w:rFonts w:ascii="Times New Roman" w:hAnsi="Times New Roman" w:cs="Times New Roman"/>
          <w:color w:val="000000" w:themeColor="text1"/>
          <w:sz w:val="24"/>
          <w:szCs w:val="24"/>
        </w:rPr>
      </w:pPr>
    </w:p>
    <w:p w:rsidR="00863D52" w:rsidRPr="008364A5" w:rsidRDefault="00863D52" w:rsidP="006A53CE">
      <w:pPr>
        <w:spacing w:after="0" w:line="240" w:lineRule="auto"/>
        <w:ind w:firstLine="709"/>
        <w:jc w:val="both"/>
        <w:rPr>
          <w:rFonts w:ascii="Times New Roman" w:hAnsi="Times New Roman" w:cs="Times New Roman"/>
          <w:color w:val="000000" w:themeColor="text1"/>
          <w:sz w:val="24"/>
          <w:szCs w:val="24"/>
        </w:rPr>
      </w:pPr>
      <w:r w:rsidRPr="008364A5">
        <w:rPr>
          <w:rFonts w:ascii="Times New Roman" w:hAnsi="Times New Roman" w:cs="Times New Roman"/>
          <w:color w:val="000000" w:themeColor="text1"/>
          <w:sz w:val="24"/>
          <w:szCs w:val="24"/>
        </w:rPr>
        <w:t>Решение мо</w:t>
      </w:r>
      <w:r w:rsidR="008364A5" w:rsidRPr="008364A5">
        <w:rPr>
          <w:rFonts w:ascii="Times New Roman" w:hAnsi="Times New Roman" w:cs="Times New Roman"/>
          <w:color w:val="000000" w:themeColor="text1"/>
          <w:sz w:val="24"/>
          <w:szCs w:val="24"/>
        </w:rPr>
        <w:t>жет быть обжаловано в течение 15</w:t>
      </w:r>
      <w:r w:rsidRPr="008364A5">
        <w:rPr>
          <w:rFonts w:ascii="Times New Roman" w:hAnsi="Times New Roman" w:cs="Times New Roman"/>
          <w:color w:val="000000" w:themeColor="text1"/>
          <w:sz w:val="24"/>
          <w:szCs w:val="24"/>
        </w:rPr>
        <w:t xml:space="preserve"> дней после его принятия в кассационную инстанцию Арбитражного суда Приднестровской Молдавской Республики.</w:t>
      </w:r>
    </w:p>
    <w:p w:rsidR="00863D52" w:rsidRPr="008364A5" w:rsidRDefault="00863D52" w:rsidP="006A53CE">
      <w:pPr>
        <w:spacing w:after="0" w:line="240" w:lineRule="auto"/>
        <w:ind w:firstLine="709"/>
        <w:jc w:val="both"/>
        <w:rPr>
          <w:rFonts w:ascii="Times New Roman" w:hAnsi="Times New Roman" w:cs="Times New Roman"/>
          <w:color w:val="000000" w:themeColor="text1"/>
          <w:sz w:val="24"/>
          <w:szCs w:val="24"/>
        </w:rPr>
      </w:pPr>
    </w:p>
    <w:p w:rsidR="00863D52" w:rsidRPr="008364A5" w:rsidRDefault="00863D52" w:rsidP="006A53CE">
      <w:pPr>
        <w:spacing w:after="0" w:line="240" w:lineRule="auto"/>
        <w:ind w:firstLine="709"/>
        <w:jc w:val="both"/>
        <w:rPr>
          <w:rFonts w:ascii="Times New Roman" w:hAnsi="Times New Roman" w:cs="Times New Roman"/>
          <w:b/>
          <w:color w:val="000000" w:themeColor="text1"/>
          <w:sz w:val="24"/>
          <w:szCs w:val="24"/>
        </w:rPr>
      </w:pPr>
      <w:r w:rsidRPr="008364A5">
        <w:rPr>
          <w:rFonts w:ascii="Times New Roman" w:hAnsi="Times New Roman" w:cs="Times New Roman"/>
          <w:b/>
          <w:color w:val="000000" w:themeColor="text1"/>
          <w:sz w:val="24"/>
          <w:szCs w:val="24"/>
        </w:rPr>
        <w:t xml:space="preserve">Судья Арбитражного суда </w:t>
      </w:r>
    </w:p>
    <w:p w:rsidR="00863D52" w:rsidRPr="008364A5" w:rsidRDefault="00863D52" w:rsidP="006A53CE">
      <w:pPr>
        <w:spacing w:after="0" w:line="240" w:lineRule="auto"/>
        <w:ind w:firstLine="709"/>
        <w:jc w:val="both"/>
        <w:rPr>
          <w:rFonts w:ascii="Times New Roman" w:hAnsi="Times New Roman" w:cs="Times New Roman"/>
          <w:b/>
          <w:color w:val="000000" w:themeColor="text1"/>
          <w:sz w:val="24"/>
          <w:szCs w:val="24"/>
        </w:rPr>
      </w:pPr>
      <w:r w:rsidRPr="008364A5">
        <w:rPr>
          <w:rFonts w:ascii="Times New Roman" w:hAnsi="Times New Roman" w:cs="Times New Roman"/>
          <w:b/>
          <w:color w:val="000000" w:themeColor="text1"/>
          <w:sz w:val="24"/>
          <w:szCs w:val="24"/>
        </w:rPr>
        <w:t>Приднестровской Молдавск</w:t>
      </w:r>
      <w:r w:rsidR="006A53CE" w:rsidRPr="008364A5">
        <w:rPr>
          <w:rFonts w:ascii="Times New Roman" w:hAnsi="Times New Roman" w:cs="Times New Roman"/>
          <w:b/>
          <w:color w:val="000000" w:themeColor="text1"/>
          <w:sz w:val="24"/>
          <w:szCs w:val="24"/>
        </w:rPr>
        <w:t xml:space="preserve">ой Республики           </w:t>
      </w:r>
      <w:r w:rsidRPr="008364A5">
        <w:rPr>
          <w:rFonts w:ascii="Times New Roman" w:hAnsi="Times New Roman" w:cs="Times New Roman"/>
          <w:b/>
          <w:color w:val="000000" w:themeColor="text1"/>
          <w:sz w:val="24"/>
          <w:szCs w:val="24"/>
        </w:rPr>
        <w:t xml:space="preserve">                И. П. </w:t>
      </w:r>
      <w:proofErr w:type="spellStart"/>
      <w:r w:rsidRPr="008364A5">
        <w:rPr>
          <w:rFonts w:ascii="Times New Roman" w:hAnsi="Times New Roman" w:cs="Times New Roman"/>
          <w:b/>
          <w:color w:val="000000" w:themeColor="text1"/>
          <w:sz w:val="24"/>
          <w:szCs w:val="24"/>
        </w:rPr>
        <w:t>Григорашенко</w:t>
      </w:r>
      <w:proofErr w:type="spellEnd"/>
      <w:r w:rsidRPr="008364A5">
        <w:rPr>
          <w:rFonts w:ascii="Times New Roman" w:hAnsi="Times New Roman" w:cs="Times New Roman"/>
          <w:b/>
          <w:color w:val="000000" w:themeColor="text1"/>
          <w:sz w:val="24"/>
          <w:szCs w:val="24"/>
        </w:rPr>
        <w:t xml:space="preserve">  </w:t>
      </w:r>
    </w:p>
    <w:sectPr w:rsidR="00863D52" w:rsidRPr="008364A5" w:rsidSect="0071534F">
      <w:footerReference w:type="even" r:id="rId7"/>
      <w:footerReference w:type="default" r:id="rId8"/>
      <w:pgSz w:w="11906" w:h="16838" w:code="9"/>
      <w:pgMar w:top="851" w:right="851" w:bottom="851"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1A0B" w:rsidRDefault="001F1A0B" w:rsidP="00581891">
      <w:pPr>
        <w:spacing w:after="0" w:line="240" w:lineRule="auto"/>
      </w:pPr>
      <w:r>
        <w:separator/>
      </w:r>
    </w:p>
  </w:endnote>
  <w:endnote w:type="continuationSeparator" w:id="1">
    <w:p w:rsidR="001F1A0B" w:rsidRDefault="001F1A0B" w:rsidP="005818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222F" w:rsidRDefault="00A161CC" w:rsidP="00863D52">
    <w:pPr>
      <w:pStyle w:val="a3"/>
      <w:framePr w:wrap="around" w:vAnchor="text" w:hAnchor="margin" w:xAlign="outside" w:y="1"/>
      <w:rPr>
        <w:rStyle w:val="a5"/>
      </w:rPr>
    </w:pPr>
    <w:r>
      <w:rPr>
        <w:rStyle w:val="a5"/>
      </w:rPr>
      <w:fldChar w:fldCharType="begin"/>
    </w:r>
    <w:r w:rsidR="0024222F">
      <w:rPr>
        <w:rStyle w:val="a5"/>
      </w:rPr>
      <w:instrText xml:space="preserve">PAGE  </w:instrText>
    </w:r>
    <w:r>
      <w:rPr>
        <w:rStyle w:val="a5"/>
      </w:rPr>
      <w:fldChar w:fldCharType="separate"/>
    </w:r>
    <w:r w:rsidR="0024222F">
      <w:rPr>
        <w:rStyle w:val="a5"/>
        <w:noProof/>
      </w:rPr>
      <w:t>2</w:t>
    </w:r>
    <w:r>
      <w:rPr>
        <w:rStyle w:val="a5"/>
      </w:rPr>
      <w:fldChar w:fldCharType="end"/>
    </w:r>
  </w:p>
  <w:p w:rsidR="0024222F" w:rsidRDefault="0024222F" w:rsidP="00863D52">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57588"/>
      <w:docPartObj>
        <w:docPartGallery w:val="Page Numbers (Bottom of Page)"/>
        <w:docPartUnique/>
      </w:docPartObj>
    </w:sdtPr>
    <w:sdtContent>
      <w:p w:rsidR="006F1301" w:rsidRDefault="00A161CC">
        <w:pPr>
          <w:pStyle w:val="a3"/>
          <w:jc w:val="center"/>
        </w:pPr>
        <w:fldSimple w:instr=" PAGE   \* MERGEFORMAT ">
          <w:r w:rsidR="00A60F47">
            <w:rPr>
              <w:noProof/>
            </w:rPr>
            <w:t>3</w:t>
          </w:r>
        </w:fldSimple>
      </w:p>
    </w:sdtContent>
  </w:sdt>
  <w:p w:rsidR="006F1301" w:rsidRDefault="006F1301">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1A0B" w:rsidRDefault="001F1A0B" w:rsidP="00581891">
      <w:pPr>
        <w:spacing w:after="0" w:line="240" w:lineRule="auto"/>
      </w:pPr>
      <w:r>
        <w:separator/>
      </w:r>
    </w:p>
  </w:footnote>
  <w:footnote w:type="continuationSeparator" w:id="1">
    <w:p w:rsidR="001F1A0B" w:rsidRDefault="001F1A0B" w:rsidP="0058189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mirrorMargins/>
  <w:proofState w:spelling="clean" w:grammar="clean"/>
  <w:defaultTabStop w:val="708"/>
  <w:characterSpacingControl w:val="doNotCompress"/>
  <w:footnotePr>
    <w:footnote w:id="0"/>
    <w:footnote w:id="1"/>
  </w:footnotePr>
  <w:endnotePr>
    <w:endnote w:id="0"/>
    <w:endnote w:id="1"/>
  </w:endnotePr>
  <w:compat>
    <w:useFELayout/>
  </w:compat>
  <w:rsids>
    <w:rsidRoot w:val="00863D52"/>
    <w:rsid w:val="0006643D"/>
    <w:rsid w:val="000C2DAB"/>
    <w:rsid w:val="000C2EA2"/>
    <w:rsid w:val="000C6227"/>
    <w:rsid w:val="00156165"/>
    <w:rsid w:val="00185627"/>
    <w:rsid w:val="001920E1"/>
    <w:rsid w:val="001F1A0B"/>
    <w:rsid w:val="002070FA"/>
    <w:rsid w:val="00226EE7"/>
    <w:rsid w:val="0024222F"/>
    <w:rsid w:val="0027166B"/>
    <w:rsid w:val="00280897"/>
    <w:rsid w:val="00397B86"/>
    <w:rsid w:val="00425E09"/>
    <w:rsid w:val="00431181"/>
    <w:rsid w:val="004B3BB8"/>
    <w:rsid w:val="004D7051"/>
    <w:rsid w:val="004D791F"/>
    <w:rsid w:val="004E325C"/>
    <w:rsid w:val="0051779B"/>
    <w:rsid w:val="00523567"/>
    <w:rsid w:val="005244F7"/>
    <w:rsid w:val="005320B0"/>
    <w:rsid w:val="00581891"/>
    <w:rsid w:val="005A4780"/>
    <w:rsid w:val="006147A5"/>
    <w:rsid w:val="0063301F"/>
    <w:rsid w:val="006537BF"/>
    <w:rsid w:val="00656E61"/>
    <w:rsid w:val="006725DA"/>
    <w:rsid w:val="006A53CE"/>
    <w:rsid w:val="006B5A02"/>
    <w:rsid w:val="006F1301"/>
    <w:rsid w:val="0071534F"/>
    <w:rsid w:val="00716EEC"/>
    <w:rsid w:val="007B28C1"/>
    <w:rsid w:val="007B6861"/>
    <w:rsid w:val="008364A5"/>
    <w:rsid w:val="00863D52"/>
    <w:rsid w:val="0086740A"/>
    <w:rsid w:val="008C2BF2"/>
    <w:rsid w:val="009120E8"/>
    <w:rsid w:val="00955700"/>
    <w:rsid w:val="009822DD"/>
    <w:rsid w:val="009A1CB4"/>
    <w:rsid w:val="00A0225C"/>
    <w:rsid w:val="00A161CC"/>
    <w:rsid w:val="00A319A2"/>
    <w:rsid w:val="00A60F47"/>
    <w:rsid w:val="00A854D6"/>
    <w:rsid w:val="00AB7086"/>
    <w:rsid w:val="00AE59F7"/>
    <w:rsid w:val="00AE5F0B"/>
    <w:rsid w:val="00AE6EAB"/>
    <w:rsid w:val="00AF6F49"/>
    <w:rsid w:val="00B14992"/>
    <w:rsid w:val="00B5097C"/>
    <w:rsid w:val="00B5298B"/>
    <w:rsid w:val="00C130AD"/>
    <w:rsid w:val="00C14436"/>
    <w:rsid w:val="00C5548F"/>
    <w:rsid w:val="00CA7136"/>
    <w:rsid w:val="00D11026"/>
    <w:rsid w:val="00D21354"/>
    <w:rsid w:val="00EB0B86"/>
    <w:rsid w:val="00F253E8"/>
    <w:rsid w:val="00F5398A"/>
    <w:rsid w:val="00F81765"/>
    <w:rsid w:val="00F91C66"/>
    <w:rsid w:val="00FA1C67"/>
    <w:rsid w:val="00FA3571"/>
    <w:rsid w:val="00FE14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0E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4">
    <w:name w:val="Font Style14"/>
    <w:rsid w:val="00863D52"/>
    <w:rPr>
      <w:rFonts w:ascii="Times New Roman" w:hAnsi="Times New Roman" w:cs="Times New Roman"/>
      <w:sz w:val="22"/>
      <w:szCs w:val="22"/>
    </w:rPr>
  </w:style>
  <w:style w:type="paragraph" w:styleId="a3">
    <w:name w:val="footer"/>
    <w:basedOn w:val="a"/>
    <w:link w:val="a4"/>
    <w:uiPriority w:val="99"/>
    <w:rsid w:val="00863D5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Нижний колонтитул Знак"/>
    <w:basedOn w:val="a0"/>
    <w:link w:val="a3"/>
    <w:uiPriority w:val="99"/>
    <w:rsid w:val="00863D52"/>
    <w:rPr>
      <w:rFonts w:ascii="Times New Roman" w:eastAsia="Times New Roman" w:hAnsi="Times New Roman" w:cs="Times New Roman"/>
      <w:sz w:val="24"/>
      <w:szCs w:val="24"/>
    </w:rPr>
  </w:style>
  <w:style w:type="character" w:styleId="a5">
    <w:name w:val="page number"/>
    <w:basedOn w:val="a0"/>
    <w:rsid w:val="00863D52"/>
  </w:style>
  <w:style w:type="paragraph" w:styleId="a6">
    <w:name w:val="Plain Text"/>
    <w:aliases w:val="Текст Знак1 Знак,Текст Знак Знак Знак, Знак Знак Знак Знак,Текст Знак1, Знак Знак Знак, Знак,Знак Знак Знак Знак,Знак,Текст Знак2,Текст Знак1 Знак Знак,Текст Знак Знак Знак Знак,Знак Знак Знак Знак Знак,Знак Знак Знак Знак1,Знак Знак, "/>
    <w:basedOn w:val="a"/>
    <w:link w:val="3"/>
    <w:rsid w:val="00863D52"/>
    <w:pPr>
      <w:spacing w:after="0" w:line="240" w:lineRule="auto"/>
    </w:pPr>
    <w:rPr>
      <w:rFonts w:ascii="Courier New" w:eastAsia="Times New Roman" w:hAnsi="Courier New" w:cs="Courier New"/>
      <w:sz w:val="20"/>
      <w:szCs w:val="20"/>
    </w:rPr>
  </w:style>
  <w:style w:type="character" w:customStyle="1" w:styleId="a7">
    <w:name w:val="Текст Знак"/>
    <w:basedOn w:val="a0"/>
    <w:link w:val="a6"/>
    <w:rsid w:val="00863D52"/>
    <w:rPr>
      <w:rFonts w:ascii="Consolas" w:hAnsi="Consolas"/>
      <w:sz w:val="21"/>
      <w:szCs w:val="21"/>
    </w:rPr>
  </w:style>
  <w:style w:type="character" w:customStyle="1" w:styleId="3">
    <w:name w:val="Текст Знак3"/>
    <w:aliases w:val="Текст Знак1 Знак Знак1,Текст Знак Знак Знак Знак1, Знак Знак Знак Знак Знак,Текст Знак1 Знак1, Знак Знак Знак Знак1, Знак Знак,Знак Знак Знак Знак Знак1,Знак Знак1,Текст Знак2 Знак,Текст Знак1 Знак Знак Знак,Текст Знак Знак Знак Знак Знак"/>
    <w:basedOn w:val="a0"/>
    <w:link w:val="a6"/>
    <w:rsid w:val="00863D52"/>
    <w:rPr>
      <w:rFonts w:ascii="Courier New" w:eastAsia="Times New Roman" w:hAnsi="Courier New" w:cs="Courier New"/>
      <w:sz w:val="20"/>
      <w:szCs w:val="20"/>
    </w:rPr>
  </w:style>
  <w:style w:type="character" w:customStyle="1" w:styleId="apple-style-span">
    <w:name w:val="apple-style-span"/>
    <w:basedOn w:val="a0"/>
    <w:rsid w:val="00863D52"/>
  </w:style>
  <w:style w:type="paragraph" w:styleId="a8">
    <w:name w:val="header"/>
    <w:basedOn w:val="a"/>
    <w:link w:val="a9"/>
    <w:uiPriority w:val="99"/>
    <w:semiHidden/>
    <w:unhideWhenUsed/>
    <w:rsid w:val="00581891"/>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581891"/>
  </w:style>
  <w:style w:type="paragraph" w:customStyle="1" w:styleId="2">
    <w:name w:val="Знак2 Знак Знак Знак Знак Знак Знак Знак Знак Знак Знак Знак Знак Знак Знак Знак Знак Знак Знак Знак Знак Знак"/>
    <w:basedOn w:val="a"/>
    <w:rsid w:val="0006643D"/>
    <w:pPr>
      <w:spacing w:after="0" w:line="240" w:lineRule="auto"/>
    </w:pPr>
    <w:rPr>
      <w:rFonts w:ascii="Verdana" w:eastAsia="Times New Roman" w:hAnsi="Verdana" w:cs="Verdana"/>
      <w:sz w:val="20"/>
      <w:szCs w:val="20"/>
      <w:lang w:val="en-US" w:eastAsia="en-US"/>
    </w:rPr>
  </w:style>
  <w:style w:type="paragraph" w:customStyle="1" w:styleId="Style4">
    <w:name w:val="Style4"/>
    <w:basedOn w:val="a"/>
    <w:rsid w:val="00431181"/>
    <w:pPr>
      <w:widowControl w:val="0"/>
      <w:autoSpaceDE w:val="0"/>
      <w:autoSpaceDN w:val="0"/>
      <w:adjustRightInd w:val="0"/>
      <w:spacing w:after="0" w:line="278" w:lineRule="exact"/>
      <w:ind w:firstLine="758"/>
      <w:jc w:val="both"/>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3</Pages>
  <Words>1473</Words>
  <Characters>8402</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П. Григорашенко</dc:creator>
  <cp:lastModifiedBy>Ирина П. Григорашенко</cp:lastModifiedBy>
  <cp:revision>14</cp:revision>
  <cp:lastPrinted>2020-04-07T10:58:00Z</cp:lastPrinted>
  <dcterms:created xsi:type="dcterms:W3CDTF">2020-04-08T11:30:00Z</dcterms:created>
  <dcterms:modified xsi:type="dcterms:W3CDTF">2020-09-04T09:01:00Z</dcterms:modified>
</cp:coreProperties>
</file>