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85" w:rsidRDefault="00700885" w:rsidP="0070088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0" t="0" r="0" b="9525"/>
            <wp:wrapNone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885" w:rsidRDefault="00700885" w:rsidP="00700885">
      <w:pPr>
        <w:rPr>
          <w:sz w:val="28"/>
          <w:szCs w:val="28"/>
        </w:rPr>
      </w:pPr>
    </w:p>
    <w:p w:rsidR="00700885" w:rsidRDefault="00700885" w:rsidP="00700885">
      <w:pPr>
        <w:rPr>
          <w:sz w:val="8"/>
          <w:szCs w:val="8"/>
        </w:rPr>
      </w:pPr>
    </w:p>
    <w:p w:rsidR="00700885" w:rsidRDefault="00700885" w:rsidP="00700885">
      <w:pPr>
        <w:rPr>
          <w:sz w:val="28"/>
          <w:szCs w:val="28"/>
        </w:rPr>
      </w:pPr>
    </w:p>
    <w:p w:rsidR="00700885" w:rsidRDefault="00700885" w:rsidP="00700885">
      <w:pPr>
        <w:rPr>
          <w:sz w:val="28"/>
          <w:szCs w:val="28"/>
        </w:rPr>
      </w:pPr>
    </w:p>
    <w:p w:rsidR="00700885" w:rsidRDefault="00700885" w:rsidP="00700885">
      <w:pPr>
        <w:rPr>
          <w:sz w:val="28"/>
          <w:szCs w:val="28"/>
        </w:rPr>
      </w:pPr>
    </w:p>
    <w:p w:rsidR="00700885" w:rsidRDefault="00700885" w:rsidP="00700885">
      <w:pPr>
        <w:rPr>
          <w:sz w:val="28"/>
          <w:szCs w:val="28"/>
        </w:rPr>
      </w:pPr>
    </w:p>
    <w:p w:rsidR="00700885" w:rsidRDefault="00700885" w:rsidP="00700885">
      <w:pPr>
        <w:rPr>
          <w:sz w:val="28"/>
          <w:szCs w:val="28"/>
        </w:rPr>
      </w:pPr>
    </w:p>
    <w:p w:rsidR="00700885" w:rsidRDefault="00700885" w:rsidP="00700885">
      <w:pPr>
        <w:rPr>
          <w:sz w:val="28"/>
          <w:szCs w:val="28"/>
        </w:rPr>
      </w:pPr>
    </w:p>
    <w:p w:rsidR="00700885" w:rsidRDefault="00700885" w:rsidP="00700885">
      <w:pPr>
        <w:rPr>
          <w:sz w:val="28"/>
          <w:szCs w:val="28"/>
        </w:rPr>
      </w:pPr>
    </w:p>
    <w:p w:rsidR="00700885" w:rsidRDefault="00700885" w:rsidP="00700885">
      <w:pPr>
        <w:rPr>
          <w:sz w:val="28"/>
          <w:szCs w:val="28"/>
        </w:rPr>
      </w:pPr>
    </w:p>
    <w:p w:rsidR="00700885" w:rsidRDefault="00700885" w:rsidP="00700885">
      <w:pPr>
        <w:rPr>
          <w:sz w:val="28"/>
          <w:szCs w:val="28"/>
        </w:rPr>
      </w:pPr>
    </w:p>
    <w:p w:rsidR="00700885" w:rsidRDefault="00700885" w:rsidP="00700885">
      <w:pPr>
        <w:rPr>
          <w:sz w:val="28"/>
          <w:szCs w:val="28"/>
        </w:rPr>
      </w:pPr>
    </w:p>
    <w:p w:rsidR="00700885" w:rsidRDefault="00700885" w:rsidP="00700885">
      <w:pPr>
        <w:rPr>
          <w:sz w:val="28"/>
          <w:szCs w:val="28"/>
        </w:rPr>
      </w:pPr>
    </w:p>
    <w:p w:rsidR="00700885" w:rsidRDefault="00700885" w:rsidP="00700885">
      <w:pPr>
        <w:rPr>
          <w:sz w:val="16"/>
          <w:szCs w:val="16"/>
        </w:rPr>
      </w:pPr>
    </w:p>
    <w:p w:rsidR="00700885" w:rsidRDefault="00700885" w:rsidP="00700885">
      <w:pPr>
        <w:rPr>
          <w:sz w:val="28"/>
          <w:szCs w:val="28"/>
        </w:rPr>
      </w:pPr>
    </w:p>
    <w:p w:rsidR="00700885" w:rsidRDefault="00700885" w:rsidP="00700885">
      <w:pPr>
        <w:rPr>
          <w:sz w:val="28"/>
          <w:szCs w:val="28"/>
        </w:rPr>
      </w:pPr>
    </w:p>
    <w:p w:rsidR="00700885" w:rsidRDefault="001249C0" w:rsidP="00700885">
      <w:r>
        <w:t xml:space="preserve">    </w:t>
      </w:r>
      <w:r w:rsidR="00700885">
        <w:t xml:space="preserve">23               июля                 20                                                                             393/20-10                             </w:t>
      </w:r>
    </w:p>
    <w:p w:rsidR="00700885" w:rsidRDefault="00700885" w:rsidP="00700885">
      <w:pPr>
        <w:rPr>
          <w:sz w:val="28"/>
          <w:szCs w:val="28"/>
        </w:rPr>
      </w:pPr>
    </w:p>
    <w:p w:rsidR="00700885" w:rsidRDefault="00700885" w:rsidP="00700885">
      <w:pPr>
        <w:rPr>
          <w:sz w:val="28"/>
          <w:szCs w:val="28"/>
        </w:rPr>
      </w:pPr>
    </w:p>
    <w:p w:rsidR="00700885" w:rsidRDefault="00700885" w:rsidP="00700885">
      <w:pPr>
        <w:ind w:firstLine="540"/>
        <w:jc w:val="both"/>
      </w:pPr>
      <w:r>
        <w:t xml:space="preserve">Арбитражный суд Приднестровской Молдавской Республики в составе судьи </w:t>
      </w:r>
      <w:r w:rsidR="001249C0">
        <w:t xml:space="preserve">      </w:t>
      </w:r>
      <w:r>
        <w:t xml:space="preserve">Сливка Р.Б., рассмотрев в открытом судебном заседании заявление  Налоговой инспекции по </w:t>
      </w:r>
      <w:proofErr w:type="gramStart"/>
      <w:r>
        <w:t>г</w:t>
      </w:r>
      <w:proofErr w:type="gramEnd"/>
      <w:r>
        <w:t xml:space="preserve">. Григориополь и </w:t>
      </w:r>
      <w:proofErr w:type="spellStart"/>
      <w:r>
        <w:t>Григориопольскому</w:t>
      </w:r>
      <w:proofErr w:type="spellEnd"/>
      <w:r>
        <w:t xml:space="preserve"> району, г. Григориополь, ул. К.Маркса, д. 146, к Муниципальному унитарному предприятию «Жилищно-коммунальное хозяйство с. </w:t>
      </w:r>
      <w:proofErr w:type="spellStart"/>
      <w:r>
        <w:t>Шипка</w:t>
      </w:r>
      <w:proofErr w:type="spellEnd"/>
      <w:r>
        <w:t xml:space="preserve">», </w:t>
      </w:r>
      <w:proofErr w:type="spellStart"/>
      <w:r>
        <w:t>Григорипольский</w:t>
      </w:r>
      <w:proofErr w:type="spellEnd"/>
      <w:r>
        <w:t xml:space="preserve"> район, с. </w:t>
      </w:r>
      <w:proofErr w:type="spellStart"/>
      <w:r>
        <w:t>Шипка</w:t>
      </w:r>
      <w:proofErr w:type="spellEnd"/>
      <w:r>
        <w:t xml:space="preserve">, ул. Ленина, д. 156, </w:t>
      </w:r>
      <w:r>
        <w:rPr>
          <w:b/>
        </w:rPr>
        <w:t xml:space="preserve">о взыскании </w:t>
      </w:r>
      <w:proofErr w:type="spellStart"/>
      <w:r>
        <w:rPr>
          <w:b/>
        </w:rPr>
        <w:t>доначисленных</w:t>
      </w:r>
      <w:proofErr w:type="spellEnd"/>
      <w:r>
        <w:rPr>
          <w:b/>
        </w:rPr>
        <w:t xml:space="preserve"> налогов, коэффициента инфляции и финансовой санкции,</w:t>
      </w:r>
      <w:r>
        <w:t xml:space="preserve"> при участии:</w:t>
      </w:r>
    </w:p>
    <w:p w:rsidR="00700885" w:rsidRDefault="00700885" w:rsidP="00700885">
      <w:pPr>
        <w:jc w:val="both"/>
      </w:pPr>
      <w:r>
        <w:t>от заявителя: Филипенко М.А. по доверенности от 16 января 2020 года № 01-26/192,</w:t>
      </w:r>
    </w:p>
    <w:p w:rsidR="00700885" w:rsidRDefault="00700885" w:rsidP="00700885">
      <w:pPr>
        <w:jc w:val="both"/>
      </w:pPr>
      <w:r>
        <w:t>от ответчика: не явился, извещен</w:t>
      </w:r>
      <w:r w:rsidR="001249C0" w:rsidRPr="001249C0">
        <w:t xml:space="preserve"> </w:t>
      </w:r>
      <w:r w:rsidR="001249C0">
        <w:t>(</w:t>
      </w:r>
      <w:r w:rsidR="001249C0" w:rsidRPr="00AD4955">
        <w:t xml:space="preserve">почтовое уведомление </w:t>
      </w:r>
      <w:r w:rsidR="001249C0">
        <w:t>№3/577 от 10.07.2020 г.)</w:t>
      </w:r>
      <w:r>
        <w:t>,</w:t>
      </w:r>
    </w:p>
    <w:p w:rsidR="00700885" w:rsidRDefault="00700885" w:rsidP="00700885">
      <w:pPr>
        <w:jc w:val="both"/>
        <w:rPr>
          <w:b/>
        </w:rPr>
      </w:pPr>
    </w:p>
    <w:p w:rsidR="00700885" w:rsidRDefault="00700885" w:rsidP="00700885">
      <w:pPr>
        <w:jc w:val="center"/>
        <w:rPr>
          <w:b/>
          <w:i/>
        </w:rPr>
      </w:pPr>
      <w:r>
        <w:rPr>
          <w:b/>
        </w:rPr>
        <w:t>УСТАНОВИЛ:</w:t>
      </w:r>
    </w:p>
    <w:p w:rsidR="00700885" w:rsidRDefault="00700885" w:rsidP="00700885">
      <w:pPr>
        <w:ind w:firstLine="540"/>
        <w:jc w:val="both"/>
      </w:pPr>
      <w:r>
        <w:t xml:space="preserve">Налоговая инспекция по г. Григориополь и </w:t>
      </w:r>
      <w:proofErr w:type="spellStart"/>
      <w:r>
        <w:t>Григориопольскому</w:t>
      </w:r>
      <w:proofErr w:type="spellEnd"/>
      <w:r>
        <w:t xml:space="preserve"> району (далее – заявитель, НИ по г. Григориополь и </w:t>
      </w:r>
      <w:proofErr w:type="spellStart"/>
      <w:r>
        <w:t>Григориопольскому</w:t>
      </w:r>
      <w:proofErr w:type="spellEnd"/>
      <w:r>
        <w:t xml:space="preserve"> району) обратилась в Арбитражный суд ПМР о взыскании с Муниципального унитарного предприятия «Жилищно-коммунальное хозяйство с. </w:t>
      </w:r>
      <w:proofErr w:type="spellStart"/>
      <w:r>
        <w:t>Шипка</w:t>
      </w:r>
      <w:proofErr w:type="spellEnd"/>
      <w:r>
        <w:t xml:space="preserve">» (далее – МУП «ЖКХ с. </w:t>
      </w:r>
      <w:proofErr w:type="spellStart"/>
      <w:r>
        <w:t>Шипка</w:t>
      </w:r>
      <w:proofErr w:type="spellEnd"/>
      <w:r>
        <w:t xml:space="preserve">», ответчик) </w:t>
      </w:r>
      <w:proofErr w:type="spellStart"/>
      <w:r>
        <w:t>доначисленных</w:t>
      </w:r>
      <w:proofErr w:type="spellEnd"/>
      <w:r>
        <w:t xml:space="preserve"> налоговых платежей, коэффициента инфляции и финансовой санкции в общей сумме 6 994,86 рублей ПМР. </w:t>
      </w:r>
    </w:p>
    <w:p w:rsidR="00700885" w:rsidRDefault="00700885" w:rsidP="00700885">
      <w:pPr>
        <w:ind w:firstLine="540"/>
        <w:jc w:val="both"/>
      </w:pPr>
      <w:r>
        <w:t>Определением Арбитражного суда ПМР от 10 июля 2020 года заявление принято к производству и очередное судебное заседание назначено на 23 июля 2020 года.</w:t>
      </w:r>
    </w:p>
    <w:p w:rsidR="00700885" w:rsidRPr="00AD4955" w:rsidRDefault="00700885" w:rsidP="00700885">
      <w:pPr>
        <w:ind w:firstLine="540"/>
        <w:jc w:val="both"/>
      </w:pPr>
      <w:r w:rsidRPr="00AD4955">
        <w:t xml:space="preserve">Ответчик при надлежащем извещении о времени и месте судебного заседания (почтовое уведомление </w:t>
      </w:r>
      <w:r>
        <w:t>№3/577 от 10.07.2020 г.</w:t>
      </w:r>
      <w:r w:rsidRPr="00AD4955">
        <w:t>) не явился, отзыв на заявление не представил.</w:t>
      </w:r>
    </w:p>
    <w:p w:rsidR="00700885" w:rsidRPr="00AD4955" w:rsidRDefault="00700885" w:rsidP="00700885">
      <w:pPr>
        <w:ind w:firstLine="540"/>
        <w:jc w:val="both"/>
      </w:pPr>
      <w:r w:rsidRPr="00AD4955">
        <w:t xml:space="preserve">Арбитражный суд, исходя из положений </w:t>
      </w:r>
      <w:r>
        <w:t xml:space="preserve">п. 1 ст. 102-3, </w:t>
      </w:r>
      <w:r w:rsidRPr="00AD4955">
        <w:t xml:space="preserve">п.2 ст.108 АПК ПМР, принимая во внимание достаточность доказательств, имеющихся в материалах дела, счел возможным рассмотреть дело в отсутствие ответчика. </w:t>
      </w:r>
    </w:p>
    <w:p w:rsidR="00700885" w:rsidRDefault="00700885" w:rsidP="00700885">
      <w:pPr>
        <w:ind w:firstLine="540"/>
        <w:jc w:val="both"/>
      </w:pPr>
      <w:r>
        <w:t>Дело рассмотрено, и резолютивная часть решения оглашена 23 июля 2020 года.</w:t>
      </w:r>
    </w:p>
    <w:p w:rsidR="00700885" w:rsidRDefault="00700885" w:rsidP="00700885">
      <w:pPr>
        <w:ind w:firstLine="540"/>
        <w:jc w:val="both"/>
      </w:pPr>
      <w:r>
        <w:t>Представитель налогового органа в судебном заседании поддержала заявленные требования, пояснив следующее:</w:t>
      </w:r>
    </w:p>
    <w:p w:rsidR="00700885" w:rsidRDefault="00700885" w:rsidP="00700885">
      <w:pPr>
        <w:pStyle w:val="Style24"/>
        <w:widowControl/>
        <w:spacing w:line="240" w:lineRule="auto"/>
        <w:ind w:firstLine="540"/>
        <w:rPr>
          <w:rStyle w:val="FontStyle44"/>
        </w:rPr>
      </w:pPr>
      <w:r>
        <w:rPr>
          <w:spacing w:val="-2"/>
        </w:rPr>
        <w:t xml:space="preserve">Налоговой инспекцией по г. </w:t>
      </w:r>
      <w:r>
        <w:t xml:space="preserve">Григориополь и </w:t>
      </w:r>
      <w:proofErr w:type="spellStart"/>
      <w:r>
        <w:t>Григориопольскому</w:t>
      </w:r>
      <w:proofErr w:type="spellEnd"/>
      <w:r>
        <w:t xml:space="preserve"> </w:t>
      </w:r>
      <w:proofErr w:type="spellStart"/>
      <w:r>
        <w:t>районупроведено</w:t>
      </w:r>
      <w:proofErr w:type="spellEnd"/>
      <w:r>
        <w:t xml:space="preserve"> совместное плановое мероприятие по контролю в отношении МУП «ЖКХ </w:t>
      </w:r>
      <w:proofErr w:type="spellStart"/>
      <w:r>
        <w:t>с.Шипка</w:t>
      </w:r>
      <w:proofErr w:type="spellEnd"/>
      <w:r>
        <w:t>»</w:t>
      </w:r>
      <w:r>
        <w:rPr>
          <w:spacing w:val="-2"/>
        </w:rPr>
        <w:t xml:space="preserve"> по </w:t>
      </w:r>
      <w:r>
        <w:rPr>
          <w:spacing w:val="-2"/>
        </w:rPr>
        <w:lastRenderedPageBreak/>
        <w:t xml:space="preserve">вопросу соблюдения налогового и иного (в пределах компетенции) законодательства </w:t>
      </w:r>
      <w:r>
        <w:rPr>
          <w:rStyle w:val="FontStyle44"/>
        </w:rPr>
        <w:t xml:space="preserve">за период деятельности </w:t>
      </w:r>
      <w:r>
        <w:t>с 01.04.2014г. по 2019г</w:t>
      </w:r>
      <w:r>
        <w:rPr>
          <w:rStyle w:val="FontStyle44"/>
        </w:rPr>
        <w:t>.</w:t>
      </w:r>
    </w:p>
    <w:p w:rsidR="00700885" w:rsidRDefault="00700885" w:rsidP="00700885">
      <w:pPr>
        <w:pStyle w:val="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контрольного мероприятия налоговым органом выявлены нарушения со стороны ответчика действующего налогового законодательства ПМР, отраженные в акте проверки от 30.10.2019г. №012-0236-19.По итогам рассмотрения материалов контрольного мероприятия, налоговым органом </w:t>
      </w:r>
      <w:r>
        <w:rPr>
          <w:bCs/>
          <w:sz w:val="24"/>
          <w:szCs w:val="24"/>
        </w:rPr>
        <w:t xml:space="preserve">согласно Предписанию </w:t>
      </w:r>
      <w:r>
        <w:rPr>
          <w:sz w:val="24"/>
          <w:szCs w:val="24"/>
        </w:rPr>
        <w:t>№ 112-0022-19 от 30.10.2019г.</w:t>
      </w:r>
      <w:r>
        <w:rPr>
          <w:bCs/>
          <w:sz w:val="24"/>
          <w:szCs w:val="24"/>
        </w:rPr>
        <w:t xml:space="preserve">доначислен налог </w:t>
      </w:r>
      <w:r>
        <w:rPr>
          <w:sz w:val="24"/>
          <w:szCs w:val="24"/>
        </w:rPr>
        <w:t xml:space="preserve">с владельцев транспортных средств с учетом индекса инфляции на общую сумму 3 717,75 руб., а также вынесено Решение № 212-0021-19 от 30.10.2019г. о наложении финансовой санкций на общую сумму </w:t>
      </w:r>
      <w:r w:rsidR="00151673">
        <w:rPr>
          <w:sz w:val="24"/>
          <w:szCs w:val="24"/>
        </w:rPr>
        <w:t>3 476,62</w:t>
      </w:r>
      <w:r>
        <w:rPr>
          <w:sz w:val="24"/>
          <w:szCs w:val="24"/>
        </w:rPr>
        <w:t xml:space="preserve"> руб.</w:t>
      </w:r>
    </w:p>
    <w:p w:rsidR="00700885" w:rsidRDefault="00700885" w:rsidP="00700885">
      <w:pPr>
        <w:pStyle w:val="Style18"/>
        <w:widowControl/>
        <w:spacing w:line="240" w:lineRule="auto"/>
        <w:ind w:firstLine="540"/>
        <w:jc w:val="both"/>
        <w:rPr>
          <w:spacing w:val="-2"/>
        </w:rPr>
      </w:pPr>
      <w:r>
        <w:rPr>
          <w:rStyle w:val="FontStyle26"/>
        </w:rPr>
        <w:t xml:space="preserve">До настоящего времени </w:t>
      </w:r>
      <w:r>
        <w:t xml:space="preserve">МУП «ЖКХ с. </w:t>
      </w:r>
      <w:proofErr w:type="spellStart"/>
      <w:r>
        <w:t>Шипка</w:t>
      </w:r>
      <w:proofErr w:type="spellEnd"/>
      <w:r>
        <w:t>»</w:t>
      </w:r>
      <w:r>
        <w:rPr>
          <w:spacing w:val="-2"/>
        </w:rPr>
        <w:t xml:space="preserve"> сумма </w:t>
      </w:r>
      <w:proofErr w:type="spellStart"/>
      <w:r>
        <w:rPr>
          <w:spacing w:val="-2"/>
        </w:rPr>
        <w:t>доначисленных</w:t>
      </w:r>
      <w:proofErr w:type="spellEnd"/>
      <w:r>
        <w:rPr>
          <w:spacing w:val="-2"/>
        </w:rPr>
        <w:t xml:space="preserve"> налоговых платежей с коэффициентом инфляции и финансовой санкции уплачены не в полном объеме.</w:t>
      </w:r>
    </w:p>
    <w:p w:rsidR="00700885" w:rsidRDefault="00700885" w:rsidP="00700885">
      <w:pPr>
        <w:pStyle w:val="Style18"/>
        <w:widowControl/>
        <w:spacing w:line="240" w:lineRule="auto"/>
        <w:ind w:firstLine="540"/>
        <w:jc w:val="both"/>
        <w:rPr>
          <w:spacing w:val="-4"/>
        </w:rPr>
      </w:pPr>
      <w:r>
        <w:rPr>
          <w:spacing w:val="-2"/>
        </w:rPr>
        <w:t xml:space="preserve">В связи с чем, </w:t>
      </w:r>
      <w:r>
        <w:t xml:space="preserve">Налоговая инспекция по г. Григориополь и </w:t>
      </w:r>
      <w:proofErr w:type="spellStart"/>
      <w:r>
        <w:t>Григориопольскому</w:t>
      </w:r>
      <w:proofErr w:type="spellEnd"/>
      <w:r>
        <w:t xml:space="preserve"> району, основываясь на положениях п. 3 ст.10 Закона ПМР «Об основах налоговой системы в ПМР», просит суд взыскать с ответчика сумму </w:t>
      </w:r>
      <w:proofErr w:type="spellStart"/>
      <w:r>
        <w:t>доначисленных</w:t>
      </w:r>
      <w:proofErr w:type="spellEnd"/>
      <w:r>
        <w:t xml:space="preserve"> налоговых платежей </w:t>
      </w:r>
      <w:r>
        <w:rPr>
          <w:spacing w:val="-4"/>
        </w:rPr>
        <w:t xml:space="preserve">в размере                              </w:t>
      </w:r>
      <w:r w:rsidR="00CF1A78">
        <w:t xml:space="preserve">3 476,62 </w:t>
      </w:r>
      <w:r>
        <w:t xml:space="preserve">руб., финансовую санкцию в сумме </w:t>
      </w:r>
      <w:r w:rsidR="00CF1A78">
        <w:t>3 476,62</w:t>
      </w:r>
      <w:r>
        <w:t xml:space="preserve"> руб., коэффициент инфляции в сумме </w:t>
      </w:r>
      <w:r w:rsidR="00CF1A78">
        <w:t>41,62</w:t>
      </w:r>
      <w:r>
        <w:t xml:space="preserve"> руб.</w:t>
      </w:r>
    </w:p>
    <w:p w:rsidR="00700885" w:rsidRDefault="00700885" w:rsidP="00700885">
      <w:pPr>
        <w:ind w:firstLine="540"/>
        <w:jc w:val="both"/>
      </w:pPr>
    </w:p>
    <w:p w:rsidR="00700885" w:rsidRDefault="00700885" w:rsidP="00700885">
      <w:pPr>
        <w:ind w:firstLine="540"/>
        <w:jc w:val="both"/>
      </w:pPr>
      <w:r>
        <w:rPr>
          <w:b/>
        </w:rPr>
        <w:t>Суд</w:t>
      </w:r>
      <w:r>
        <w:t xml:space="preserve">, изучив материалы дела, заслушав доводы представителя налогового органа, оценив представленные доказательства, проверив обоснованность заявленных требований, пришел к выводу о том, что требования Налоговой инспекции по г. Григориополь и </w:t>
      </w:r>
      <w:proofErr w:type="spellStart"/>
      <w:r>
        <w:t>Григориопольскому</w:t>
      </w:r>
      <w:proofErr w:type="spellEnd"/>
      <w:r>
        <w:t xml:space="preserve"> району являются законными и обоснованными. При этом суд исходит из следующего:</w:t>
      </w:r>
    </w:p>
    <w:p w:rsidR="00700885" w:rsidRDefault="00700885" w:rsidP="00700885">
      <w:pPr>
        <w:ind w:firstLine="540"/>
        <w:jc w:val="both"/>
      </w:pPr>
      <w:r>
        <w:t xml:space="preserve">Как установлено в судебном заседании и подтверждается материалами дела, Налоговой инспекцией по г. Григориополь и </w:t>
      </w:r>
      <w:proofErr w:type="spellStart"/>
      <w:r>
        <w:t>Григориопольскому</w:t>
      </w:r>
      <w:proofErr w:type="spellEnd"/>
      <w:r>
        <w:t xml:space="preserve"> району на основании Приказа начальника НИ по г.Григориополь и </w:t>
      </w:r>
      <w:proofErr w:type="spellStart"/>
      <w:r>
        <w:t>Григориопольскому</w:t>
      </w:r>
      <w:proofErr w:type="spellEnd"/>
      <w:r>
        <w:t xml:space="preserve"> району от </w:t>
      </w:r>
      <w:r w:rsidR="00FD3CDC">
        <w:t>27.09.2019г. №227</w:t>
      </w:r>
      <w:r>
        <w:t xml:space="preserve"> «О проведении совместного планового мероприятия по контролю» в отношении МУП «ЖКХ с. </w:t>
      </w:r>
      <w:proofErr w:type="spellStart"/>
      <w:r w:rsidR="00FD3CDC">
        <w:t>Шипка</w:t>
      </w:r>
      <w:proofErr w:type="spellEnd"/>
      <w:r>
        <w:t>» проведено контрольное мероприятие за период деятельности с 01.0</w:t>
      </w:r>
      <w:r w:rsidR="00FD3CDC">
        <w:t>4.2014г. по 2019</w:t>
      </w:r>
      <w:r>
        <w:t>г</w:t>
      </w:r>
      <w:r w:rsidR="00FD3CDC">
        <w:t>.</w:t>
      </w:r>
      <w:r>
        <w:t xml:space="preserve"> в пределах компетенции налогового органа. Таким образом, судом установлено, что налоговым органом в полном объеме соблюдены требования ст. 7 Закона ПМР «О порядке проведения проверок при осуществлении государственного контроля (надзора)».</w:t>
      </w:r>
    </w:p>
    <w:p w:rsidR="00700885" w:rsidRDefault="00700885" w:rsidP="00700885">
      <w:pPr>
        <w:ind w:firstLine="540"/>
        <w:jc w:val="both"/>
      </w:pPr>
      <w:r>
        <w:t xml:space="preserve">По итогам планового контрольного мероприятия  налоговым органом составлен акт от </w:t>
      </w:r>
      <w:r w:rsidR="00FD3CDC">
        <w:t>30.10.2019</w:t>
      </w:r>
      <w:r w:rsidR="005F4145">
        <w:t xml:space="preserve"> </w:t>
      </w:r>
      <w:r w:rsidR="00FD3CDC">
        <w:t>г</w:t>
      </w:r>
      <w:r>
        <w:t>. №012-</w:t>
      </w:r>
      <w:r w:rsidR="00FD3CDC">
        <w:t>236</w:t>
      </w:r>
      <w:r>
        <w:t>-</w:t>
      </w:r>
      <w:r w:rsidR="00FD3CDC">
        <w:t>19</w:t>
      </w:r>
      <w:r>
        <w:t>.</w:t>
      </w:r>
    </w:p>
    <w:p w:rsidR="00700885" w:rsidRDefault="00700885" w:rsidP="00700885">
      <w:pPr>
        <w:ind w:firstLine="540"/>
        <w:jc w:val="both"/>
      </w:pPr>
      <w:r>
        <w:t xml:space="preserve">Согласно выписке из Государственного реестра юридических лиц МУП «ЖКХ с. </w:t>
      </w:r>
      <w:proofErr w:type="spellStart"/>
      <w:r w:rsidR="00FD3CDC">
        <w:t>Шипка</w:t>
      </w:r>
      <w:proofErr w:type="spellEnd"/>
      <w:r>
        <w:t xml:space="preserve">» зарегистрировано Регистрационной палатой при Министерстве юстиции ПМР </w:t>
      </w:r>
      <w:r w:rsidR="00FD3CDC">
        <w:t>17.07.2003г.</w:t>
      </w:r>
      <w:r>
        <w:t xml:space="preserve">, </w:t>
      </w:r>
      <w:proofErr w:type="gramStart"/>
      <w:r>
        <w:t>регистрационный</w:t>
      </w:r>
      <w:proofErr w:type="gramEnd"/>
      <w:r>
        <w:t xml:space="preserve"> № </w:t>
      </w:r>
      <w:r w:rsidR="00FD3CDC">
        <w:t>04-042-3027</w:t>
      </w:r>
      <w:r>
        <w:t xml:space="preserve">, свидетельство о регистрации № </w:t>
      </w:r>
      <w:r w:rsidR="00FD3CDC">
        <w:t xml:space="preserve">0003871 </w:t>
      </w:r>
      <w:r>
        <w:t>АА.</w:t>
      </w:r>
    </w:p>
    <w:p w:rsidR="00700885" w:rsidRDefault="00700885" w:rsidP="00700885">
      <w:pPr>
        <w:ind w:firstLine="540"/>
        <w:jc w:val="both"/>
      </w:pPr>
      <w:r>
        <w:t>Обстоятельством, послужившим основанием для проведения мероприятия по контролю, является план контрольно-экономической работы на 20</w:t>
      </w:r>
      <w:r w:rsidR="00FD3CDC">
        <w:t>19</w:t>
      </w:r>
      <w:r>
        <w:t xml:space="preserve"> год.</w:t>
      </w:r>
    </w:p>
    <w:p w:rsidR="00823A71" w:rsidRDefault="00823A71" w:rsidP="00700885">
      <w:pPr>
        <w:ind w:firstLine="540"/>
        <w:jc w:val="both"/>
      </w:pPr>
      <w:r>
        <w:t>В соответствии с положениями п.1 ст. 5 Закона ПМР «О Дорожном фонде ПМР» налог с владельцев транспортных средств ежегодно уплачивают организации независимо от организационно-правовой формы и формы собственности,</w:t>
      </w:r>
      <w:r w:rsidR="00D32397">
        <w:t xml:space="preserve"> на которых в установленном порядке в соответствии с законодательством ПМР зарегистрированы транспортные средства.</w:t>
      </w:r>
    </w:p>
    <w:p w:rsidR="00700885" w:rsidRDefault="00700885" w:rsidP="00700885">
      <w:pPr>
        <w:ind w:firstLine="540"/>
        <w:jc w:val="both"/>
      </w:pPr>
      <w:r>
        <w:t>Как установлено в ходе проверки и подтверждается материалами дела, за МУП</w:t>
      </w:r>
      <w:proofErr w:type="gramStart"/>
      <w:r>
        <w:t xml:space="preserve"> .</w:t>
      </w:r>
      <w:proofErr w:type="gramEnd"/>
      <w:r>
        <w:t xml:space="preserve">«ЖКХ с. </w:t>
      </w:r>
      <w:proofErr w:type="spellStart"/>
      <w:r w:rsidR="00FD3CDC">
        <w:t>Шипка</w:t>
      </w:r>
      <w:proofErr w:type="spellEnd"/>
      <w:r>
        <w:t xml:space="preserve">» </w:t>
      </w:r>
      <w:proofErr w:type="spellStart"/>
      <w:r>
        <w:t>зарегистрирован</w:t>
      </w:r>
      <w:r w:rsidR="00FD3CDC">
        <w:t>ыэкскаватор</w:t>
      </w:r>
      <w:proofErr w:type="spellEnd"/>
      <w:r w:rsidR="00FD3CDC">
        <w:t xml:space="preserve"> ЭО-2621, 1986 г.в., заводской номер 21816, ГРЗ – 156 ВА, прицеп 2ПТС-4,1990 г.в., заводской номер 137106, ГРЗ – 158 ВА, трактор Т-40А, 1987 г.в., заводской номер 383763, ГРЗ – 157 ВА</w:t>
      </w:r>
      <w:r>
        <w:t xml:space="preserve"> (письмо ГУП «Специальная техника и снаряжение» от </w:t>
      </w:r>
      <w:r w:rsidR="00FD3CDC">
        <w:t>11.10.2019г. №332</w:t>
      </w:r>
      <w:r>
        <w:t xml:space="preserve">). Между тем, указанный </w:t>
      </w:r>
      <w:r w:rsidR="00FD3CDC">
        <w:t>транспорт</w:t>
      </w:r>
      <w:r>
        <w:t xml:space="preserve"> на балансе организации не числится. Согласно </w:t>
      </w:r>
      <w:r w:rsidR="00B0377A">
        <w:t>акту приема-передачи</w:t>
      </w:r>
      <w:r>
        <w:t xml:space="preserve"> от </w:t>
      </w:r>
      <w:r w:rsidR="00B0377A">
        <w:t>03.07.2012</w:t>
      </w:r>
      <w:r w:rsidR="005F4145">
        <w:t xml:space="preserve"> </w:t>
      </w:r>
      <w:r>
        <w:t xml:space="preserve">г. </w:t>
      </w:r>
      <w:r w:rsidR="00B0377A">
        <w:t>транспортные средства переданы на баланс</w:t>
      </w:r>
      <w:r w:rsidR="005F4145">
        <w:t xml:space="preserve"> </w:t>
      </w:r>
      <w:r>
        <w:t xml:space="preserve">Централизованной </w:t>
      </w:r>
      <w:proofErr w:type="gramStart"/>
      <w:r>
        <w:t>бухгалтерии института представителей главы администрации</w:t>
      </w:r>
      <w:proofErr w:type="gramEnd"/>
      <w:r>
        <w:t xml:space="preserve"> </w:t>
      </w:r>
      <w:proofErr w:type="spellStart"/>
      <w:r>
        <w:t>Григориопольского</w:t>
      </w:r>
      <w:proofErr w:type="spellEnd"/>
      <w:r>
        <w:t xml:space="preserve"> района</w:t>
      </w:r>
      <w:r w:rsidR="00B0377A">
        <w:t>.</w:t>
      </w:r>
    </w:p>
    <w:p w:rsidR="00700885" w:rsidRDefault="00700885" w:rsidP="00700885">
      <w:pPr>
        <w:ind w:firstLine="540"/>
        <w:jc w:val="both"/>
      </w:pPr>
      <w:proofErr w:type="gramStart"/>
      <w:r>
        <w:t xml:space="preserve">В соответствии с п.6 ст. 5 Закона ПМР «О Дорожном фонде ПМР» </w:t>
      </w:r>
      <w:r w:rsidR="005F4145">
        <w:t>(</w:t>
      </w:r>
      <w:r>
        <w:t>в редакции по состоянию на 01.01.2017</w:t>
      </w:r>
      <w:r w:rsidR="005F4145">
        <w:t xml:space="preserve"> </w:t>
      </w:r>
      <w:r>
        <w:t>г.</w:t>
      </w:r>
      <w:r w:rsidR="005F4145">
        <w:t>)</w:t>
      </w:r>
      <w:r>
        <w:t xml:space="preserve"> налог с владельцев транспортных средств исчисляется </w:t>
      </w:r>
      <w:r>
        <w:lastRenderedPageBreak/>
        <w:t>юридическими лицами самостоятельно, исходя из количества транспортных средств, зарегистрированных транспортных средств по состоянию на первое число месяца, предшествующего тому, в котором производится уплата налога, а также исходя из их технических характеристик в виде рабочего</w:t>
      </w:r>
      <w:proofErr w:type="gramEnd"/>
      <w:r>
        <w:t xml:space="preserve"> объема двигателя, грузоподъемности и количества посадочных мест.</w:t>
      </w:r>
    </w:p>
    <w:p w:rsidR="009258A0" w:rsidRDefault="00700885" w:rsidP="009258A0">
      <w:pPr>
        <w:ind w:firstLine="720"/>
        <w:jc w:val="both"/>
      </w:pPr>
      <w:r w:rsidRPr="009258A0">
        <w:t>В нарушение у</w:t>
      </w:r>
      <w:r w:rsidR="00B0377A" w:rsidRPr="009258A0">
        <w:t xml:space="preserve">казанных норм закона МУП «ЖКХ с. </w:t>
      </w:r>
      <w:proofErr w:type="spellStart"/>
      <w:r w:rsidR="00B0377A" w:rsidRPr="009258A0">
        <w:t>Шипка</w:t>
      </w:r>
      <w:proofErr w:type="spellEnd"/>
      <w:r w:rsidRPr="009258A0">
        <w:t>» не включило в объект налогообложения по налогу с владельцев транспортных средств с 2017 по 201</w:t>
      </w:r>
      <w:r w:rsidR="00B0377A" w:rsidRPr="009258A0">
        <w:t>8</w:t>
      </w:r>
      <w:r w:rsidRPr="009258A0">
        <w:t xml:space="preserve"> год зарегистрированных транспортных средств, чем сокрыло объект налогообложения по налогу с владельцев транспортных, что повлекло </w:t>
      </w:r>
      <w:proofErr w:type="spellStart"/>
      <w:r w:rsidRPr="009258A0">
        <w:t>неисчисление</w:t>
      </w:r>
      <w:proofErr w:type="spellEnd"/>
      <w:r w:rsidRPr="009258A0">
        <w:t xml:space="preserve"> и неуплату налога с владельцев транспортных средств </w:t>
      </w:r>
      <w:r w:rsidR="00D565F2" w:rsidRPr="009258A0">
        <w:t xml:space="preserve">за 2017 год </w:t>
      </w:r>
      <w:r w:rsidR="009258A0" w:rsidRPr="009258A0">
        <w:t xml:space="preserve">на сумму </w:t>
      </w:r>
      <w:r w:rsidR="00D565F2" w:rsidRPr="009258A0">
        <w:t>1656,80 руб. и коэффициент инфляции 177,44 руб.</w:t>
      </w:r>
      <w:r w:rsidR="009258A0">
        <w:t xml:space="preserve">, </w:t>
      </w:r>
      <w:r w:rsidR="00D565F2" w:rsidRPr="009258A0">
        <w:t>за 2018 год</w:t>
      </w:r>
      <w:r w:rsidR="009258A0" w:rsidRPr="009258A0">
        <w:t>на сумму</w:t>
      </w:r>
      <w:r w:rsidR="00D565F2" w:rsidRPr="009258A0">
        <w:t>1819,82 руб. и коэффициент инфляции 63,70 руб.</w:t>
      </w:r>
    </w:p>
    <w:p w:rsidR="00700885" w:rsidRPr="009258A0" w:rsidRDefault="00700885" w:rsidP="009258A0">
      <w:pPr>
        <w:ind w:firstLine="720"/>
        <w:jc w:val="both"/>
      </w:pPr>
      <w:r w:rsidRPr="009258A0">
        <w:t xml:space="preserve">В связи с изложенным, суд приходит к выводу об обоснованности начисления налоговой инспекцией  МУП «ЖКХ </w:t>
      </w:r>
      <w:r w:rsidR="009258A0">
        <w:t>с</w:t>
      </w:r>
      <w:r w:rsidRPr="009258A0">
        <w:t xml:space="preserve">. </w:t>
      </w:r>
      <w:proofErr w:type="spellStart"/>
      <w:r w:rsidR="009258A0">
        <w:t>Шипка</w:t>
      </w:r>
      <w:proofErr w:type="spellEnd"/>
      <w:r w:rsidRPr="009258A0">
        <w:t>»  налога с владельцев транспортных сре</w:t>
      </w:r>
      <w:proofErr w:type="gramStart"/>
      <w:r w:rsidRPr="009258A0">
        <w:t>дств в с</w:t>
      </w:r>
      <w:proofErr w:type="gramEnd"/>
      <w:r w:rsidRPr="009258A0">
        <w:t xml:space="preserve">умме </w:t>
      </w:r>
      <w:r w:rsidR="009258A0">
        <w:t>3 476,62</w:t>
      </w:r>
      <w:r w:rsidRPr="009258A0">
        <w:t xml:space="preserve"> руб., а также суммы коэффициента инфляции в размере </w:t>
      </w:r>
      <w:r w:rsidR="009258A0">
        <w:t>41,62</w:t>
      </w:r>
      <w:r w:rsidRPr="009258A0">
        <w:t xml:space="preserve"> руб.</w:t>
      </w:r>
    </w:p>
    <w:p w:rsidR="00700885" w:rsidRDefault="00700885" w:rsidP="00700885">
      <w:pPr>
        <w:ind w:firstLine="540"/>
        <w:jc w:val="both"/>
      </w:pPr>
      <w:r>
        <w:t xml:space="preserve">В установленный законом срок МУП «ЖКХ </w:t>
      </w:r>
      <w:r w:rsidR="009258A0">
        <w:t xml:space="preserve">с. </w:t>
      </w:r>
      <w:proofErr w:type="spellStart"/>
      <w:r w:rsidR="009258A0">
        <w:t>Шипка</w:t>
      </w:r>
      <w:proofErr w:type="spellEnd"/>
      <w:r>
        <w:rPr>
          <w:spacing w:val="-2"/>
        </w:rPr>
        <w:t>»</w:t>
      </w:r>
      <w:r>
        <w:t xml:space="preserve"> не реализовало предоставленное ему право на обжалование вынесенных ненормативных правовых актов по фактам налоговых правонарушений, зафиксированных в акте мероприятия по контролю от </w:t>
      </w:r>
      <w:r w:rsidR="009258A0">
        <w:t>30.10.2019</w:t>
      </w:r>
      <w:r w:rsidR="005F4145">
        <w:t xml:space="preserve"> </w:t>
      </w:r>
      <w:r>
        <w:t>г. №</w:t>
      </w:r>
      <w:r w:rsidR="009258A0">
        <w:t>012-0236-19</w:t>
      </w:r>
      <w:r>
        <w:t xml:space="preserve">. </w:t>
      </w:r>
    </w:p>
    <w:p w:rsidR="00700885" w:rsidRDefault="00700885" w:rsidP="00700885">
      <w:pPr>
        <w:ind w:firstLine="540"/>
        <w:jc w:val="both"/>
      </w:pPr>
      <w:r>
        <w:t xml:space="preserve">Как следует из материалов дела, МУП «ЖКХ </w:t>
      </w:r>
      <w:r w:rsidR="009258A0">
        <w:t>с</w:t>
      </w:r>
      <w:r>
        <w:t xml:space="preserve">. </w:t>
      </w:r>
      <w:proofErr w:type="spellStart"/>
      <w:r w:rsidR="009258A0">
        <w:t>Шипка</w:t>
      </w:r>
      <w:proofErr w:type="spellEnd"/>
      <w:r>
        <w:rPr>
          <w:spacing w:val="-2"/>
        </w:rPr>
        <w:t xml:space="preserve">» частично </w:t>
      </w:r>
      <w:r w:rsidR="00D32397">
        <w:rPr>
          <w:spacing w:val="-2"/>
        </w:rPr>
        <w:t>оплатило</w:t>
      </w:r>
      <w:r>
        <w:rPr>
          <w:spacing w:val="-2"/>
        </w:rPr>
        <w:t xml:space="preserve"> имеющуюся задолженность на сумму </w:t>
      </w:r>
      <w:r w:rsidR="009258A0">
        <w:rPr>
          <w:spacing w:val="-2"/>
        </w:rPr>
        <w:t>199,52 руб. в счет погашения</w:t>
      </w:r>
      <w:r>
        <w:rPr>
          <w:spacing w:val="-2"/>
        </w:rPr>
        <w:t xml:space="preserve"> коэффициента </w:t>
      </w:r>
      <w:r w:rsidR="009258A0">
        <w:rPr>
          <w:spacing w:val="-2"/>
        </w:rPr>
        <w:t>инфляции.</w:t>
      </w:r>
    </w:p>
    <w:p w:rsidR="00700885" w:rsidRDefault="00700885" w:rsidP="00700885">
      <w:pPr>
        <w:ind w:firstLine="567"/>
        <w:jc w:val="both"/>
      </w:pPr>
      <w:r>
        <w:t xml:space="preserve">Согласно ч. 5 п. 6 ст. 10 Закона ПМР «Об основах налоговой системы в Приднестровской Молдавской Республике» </w:t>
      </w:r>
      <w:proofErr w:type="spellStart"/>
      <w:r>
        <w:t>доначисленные</w:t>
      </w:r>
      <w:proofErr w:type="spellEnd"/>
      <w:r>
        <w:t xml:space="preserve"> налоговые и другие обязательные платежи в бюджет по результатам документальных проверок, проводимых территориальными налоговыми органами, взыскиваются с применением финансовой санкции с учетом коэффициента инфляции,</w:t>
      </w:r>
      <w:bookmarkStart w:id="0" w:name="_GoBack"/>
      <w:bookmarkEnd w:id="0"/>
      <w:r>
        <w:t xml:space="preserve"> в порядке, устанавливаемом нормативными актами Правительства Приднестровской Молдавской Республики, без начисления пени.</w:t>
      </w:r>
    </w:p>
    <w:p w:rsidR="00700885" w:rsidRDefault="00700885" w:rsidP="00700885">
      <w:pPr>
        <w:ind w:firstLine="567"/>
        <w:jc w:val="both"/>
      </w:pPr>
      <w:proofErr w:type="gramStart"/>
      <w:r>
        <w:t xml:space="preserve">В соответствии с </w:t>
      </w:r>
      <w:proofErr w:type="spellStart"/>
      <w:r>
        <w:t>пп</w:t>
      </w:r>
      <w:proofErr w:type="spellEnd"/>
      <w:r>
        <w:t xml:space="preserve">. б) п. 1 ст.10 Закона ПМР «Об основах налоговой системы в Приднестровской Молдавской Республике» за нарушение налогового законодательства в установленных случаях к налогоплательщику применяются финансовые санкции за занижение, </w:t>
      </w:r>
      <w:proofErr w:type="spellStart"/>
      <w:r>
        <w:t>неучет</w:t>
      </w:r>
      <w:proofErr w:type="spellEnd"/>
      <w:r>
        <w:t xml:space="preserve"> выручки (прибыли) либо иного обязательного объекта налогообложения в виде взыскания в бюджет суммы налога (сбора или иного обязательного платежа) на сумму заниженной прибыли либо на иной</w:t>
      </w:r>
      <w:proofErr w:type="gramEnd"/>
      <w:r>
        <w:t xml:space="preserve"> объект налогообложения.</w:t>
      </w:r>
    </w:p>
    <w:p w:rsidR="00700885" w:rsidRDefault="00700885" w:rsidP="00700885">
      <w:pPr>
        <w:ind w:firstLine="567"/>
        <w:jc w:val="both"/>
      </w:pPr>
      <w:proofErr w:type="gramStart"/>
      <w:r>
        <w:t xml:space="preserve">За нарушение налогового законодательства Приднестровской Молдавской Республики, в соответствии с вышеуказанными нормами Закона ПМР «Об основах налоговой системы в Приднестровской Молдавской Республике» </w:t>
      </w:r>
      <w:bookmarkStart w:id="1" w:name="_Hlk41981607"/>
      <w:r>
        <w:t>Решением № 212-00</w:t>
      </w:r>
      <w:r w:rsidR="009258A0">
        <w:t>21</w:t>
      </w:r>
      <w:r>
        <w:t>-</w:t>
      </w:r>
      <w:r w:rsidR="009258A0">
        <w:t>19</w:t>
      </w:r>
      <w:r>
        <w:t xml:space="preserve"> от </w:t>
      </w:r>
      <w:r w:rsidR="009258A0">
        <w:t>30.10</w:t>
      </w:r>
      <w:r>
        <w:t>.20</w:t>
      </w:r>
      <w:r w:rsidR="009258A0">
        <w:t>19</w:t>
      </w:r>
      <w:r w:rsidR="005F4145">
        <w:t xml:space="preserve"> </w:t>
      </w:r>
      <w:r>
        <w:t xml:space="preserve">г. </w:t>
      </w:r>
      <w:bookmarkEnd w:id="1"/>
      <w:r>
        <w:t xml:space="preserve">к МУП «ЖКХ </w:t>
      </w:r>
      <w:r w:rsidR="009258A0">
        <w:t>с</w:t>
      </w:r>
      <w:r>
        <w:t xml:space="preserve">. </w:t>
      </w:r>
      <w:proofErr w:type="spellStart"/>
      <w:r w:rsidR="009258A0">
        <w:t>Шипка</w:t>
      </w:r>
      <w:proofErr w:type="spellEnd"/>
      <w:r>
        <w:rPr>
          <w:spacing w:val="-2"/>
        </w:rPr>
        <w:t>»</w:t>
      </w:r>
      <w:r>
        <w:t xml:space="preserve"> была применена финансовая санкция в размере 100% от суммы </w:t>
      </w:r>
      <w:proofErr w:type="spellStart"/>
      <w:r>
        <w:t>доначисленного</w:t>
      </w:r>
      <w:proofErr w:type="spellEnd"/>
      <w:r>
        <w:t xml:space="preserve"> налога с владельцев транспортных средств в сумме </w:t>
      </w:r>
      <w:bookmarkStart w:id="2" w:name="_Hlk41981627"/>
      <w:r w:rsidR="009258A0">
        <w:t>3 476,62</w:t>
      </w:r>
      <w:r>
        <w:t xml:space="preserve"> руб. </w:t>
      </w:r>
      <w:bookmarkEnd w:id="2"/>
      <w:proofErr w:type="gramEnd"/>
    </w:p>
    <w:p w:rsidR="00700885" w:rsidRDefault="00700885" w:rsidP="00700885">
      <w:pPr>
        <w:ind w:firstLine="540"/>
        <w:jc w:val="both"/>
      </w:pPr>
      <w:r>
        <w:t xml:space="preserve">Согласно ст. 52 Конституции ПМР и ст. 1-2 Закона ПМР «Об основах налоговой системы ПМР» каждый обязан платить налоги, установленные законом. Плательщиками налогов являются юридические лица, другие категории плательщиков и физические лица, на которых в соответствии с законодательными актами возложена обязанность уплачивать налоги. </w:t>
      </w:r>
    </w:p>
    <w:p w:rsidR="00700885" w:rsidRDefault="00700885" w:rsidP="00700885">
      <w:pPr>
        <w:ind w:firstLine="540"/>
        <w:jc w:val="both"/>
      </w:pPr>
      <w:r>
        <w:t xml:space="preserve">В соответствии с п. 3 ст. 10 Закона ПМР «Об основах налоговой системы в ПМР» взыскание недоимки по налогам и другим обязательным платежам, предусмотренным законодательством, производится с юридических лиц в бесспорном порядке по истечении 5 (пяти) дней после установленного срока уплаты платежей, а финансовые и штрафные санкции взыскиваются по истечении 30 (тридцати) дней со дня, следующего за днем вынесения решения о наложении финансовых и штрафных санкций с юридических лиц – в бесспорном порядке, в случае если сумма наложенных санкций не превышает 150 РУ МЗП и в течение 30 (тридцати) дней со дня, следующего за днем вынесения решения о наложении финансовых и штрафных санкций, если решение о наложении финансовых и штрафных </w:t>
      </w:r>
      <w:r>
        <w:lastRenderedPageBreak/>
        <w:t>санкций не было обжаловано в вышестоящем по подчиненности органе (у должностного лица) и (или) в суде или финансовые и штрафные санкции не были уплачены добровольно; в ином случае – в судебном порядке.</w:t>
      </w:r>
    </w:p>
    <w:p w:rsidR="00700885" w:rsidRDefault="00700885" w:rsidP="00700885">
      <w:pPr>
        <w:ind w:firstLine="540"/>
        <w:jc w:val="both"/>
      </w:pPr>
      <w:proofErr w:type="gramStart"/>
      <w:r>
        <w:t xml:space="preserve">В связи с изложенным, исходя из приведенных норм права, принимая во внимание частичное исполнение МУП «ЖКХ </w:t>
      </w:r>
      <w:r w:rsidR="009258A0">
        <w:t>с</w:t>
      </w:r>
      <w:r>
        <w:t xml:space="preserve">. </w:t>
      </w:r>
      <w:proofErr w:type="spellStart"/>
      <w:r w:rsidR="009258A0">
        <w:t>Шипка</w:t>
      </w:r>
      <w:proofErr w:type="spellEnd"/>
      <w:r>
        <w:rPr>
          <w:spacing w:val="-2"/>
        </w:rPr>
        <w:t xml:space="preserve">» Предписание </w:t>
      </w:r>
      <w:r>
        <w:rPr>
          <w:bCs/>
        </w:rPr>
        <w:t xml:space="preserve">от </w:t>
      </w:r>
      <w:r w:rsidR="009258A0">
        <w:t>30.10.2019</w:t>
      </w:r>
      <w:r w:rsidR="005F4145">
        <w:t xml:space="preserve"> </w:t>
      </w:r>
      <w:r w:rsidR="009258A0">
        <w:t>г.</w:t>
      </w:r>
      <w:r>
        <w:t xml:space="preserve"> №112-</w:t>
      </w:r>
      <w:r w:rsidR="009258A0">
        <w:t>0022-19</w:t>
      </w:r>
      <w:r>
        <w:t xml:space="preserve"> об уплате </w:t>
      </w:r>
      <w:proofErr w:type="spellStart"/>
      <w:r>
        <w:t>доначисленных</w:t>
      </w:r>
      <w:proofErr w:type="spellEnd"/>
      <w:r>
        <w:t xml:space="preserve"> налоговых платежей с коэффициентом инфляции, финансовой санкции, налоговый орган правомерно в рамках полномочий, предоставленных ст. 8 Закона ПМР «О государственной налоговой службе» и в соответствии со ст</w:t>
      </w:r>
      <w:r w:rsidR="009258A0">
        <w:t>.</w:t>
      </w:r>
      <w:r>
        <w:t>130-24 АПК ПМР, обратился в арбитражный суд</w:t>
      </w:r>
      <w:proofErr w:type="gramEnd"/>
      <w:r>
        <w:t xml:space="preserve"> с рассматриваемым заявлением. </w:t>
      </w:r>
    </w:p>
    <w:p w:rsidR="00700885" w:rsidRDefault="00700885" w:rsidP="00700885">
      <w:pPr>
        <w:ind w:firstLine="540"/>
        <w:jc w:val="both"/>
      </w:pPr>
      <w:r>
        <w:t xml:space="preserve">Таким образом, поскольку факты налоговых правонарушений, отраженных в акте от </w:t>
      </w:r>
      <w:r w:rsidR="009258A0">
        <w:t>30.10.2019</w:t>
      </w:r>
      <w:r w:rsidR="005F4145">
        <w:t xml:space="preserve"> </w:t>
      </w:r>
      <w:r>
        <w:t>г. №012-</w:t>
      </w:r>
      <w:r w:rsidR="009258A0">
        <w:t>0236-19</w:t>
      </w:r>
      <w:r>
        <w:t xml:space="preserve"> мероприятия по контролю в отношении МУП «ЖКХ </w:t>
      </w:r>
      <w:r w:rsidR="009258A0">
        <w:t>с</w:t>
      </w:r>
      <w:r>
        <w:t xml:space="preserve">. </w:t>
      </w:r>
      <w:proofErr w:type="spellStart"/>
      <w:r w:rsidR="009258A0">
        <w:t>Шипка</w:t>
      </w:r>
      <w:proofErr w:type="spellEnd"/>
      <w:r>
        <w:rPr>
          <w:spacing w:val="-2"/>
        </w:rPr>
        <w:t>»</w:t>
      </w:r>
      <w:r>
        <w:t xml:space="preserve"> нашли подтверждение в судебном заседании, суд, находит требования Налоговой инспекции по г. Григориополь и </w:t>
      </w:r>
      <w:proofErr w:type="spellStart"/>
      <w:r>
        <w:t>Григориопольсокму</w:t>
      </w:r>
      <w:proofErr w:type="spellEnd"/>
      <w:r>
        <w:t xml:space="preserve"> району подлежащими удовлетворению в полном объеме. </w:t>
      </w:r>
    </w:p>
    <w:p w:rsidR="00700885" w:rsidRDefault="00700885" w:rsidP="00700885">
      <w:pPr>
        <w:ind w:firstLine="540"/>
        <w:jc w:val="both"/>
      </w:pPr>
      <w:r>
        <w:t>В соответствии со ст. 84 АПК ПМР судебные расходы относятся на лиц, участвующих в деле, пропорционально размеру удовлетворенных требований. Учитывая, что заявленные налоговым органом требования подлежат удовлетворению в полном объеме, на ответчика в полном объеме относятся расходы по оплате государственной пошлины.</w:t>
      </w:r>
    </w:p>
    <w:p w:rsidR="001249C0" w:rsidRPr="00BC79FA" w:rsidRDefault="001249C0" w:rsidP="001249C0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BC79FA">
        <w:rPr>
          <w:rFonts w:ascii="Times New Roman" w:hAnsi="Times New Roman"/>
          <w:sz w:val="24"/>
          <w:szCs w:val="24"/>
        </w:rPr>
        <w:t xml:space="preserve">Арбитражный суд ПМР, руководствуясь статьями  84, 113-116, 122, 123, 130-27  Арбитражного процессуального кодекса ПМР, </w:t>
      </w:r>
    </w:p>
    <w:p w:rsidR="001249C0" w:rsidRPr="00BC79FA" w:rsidRDefault="001249C0" w:rsidP="001249C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249C0" w:rsidRPr="00BC79FA" w:rsidRDefault="001249C0" w:rsidP="001249C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C79FA">
        <w:rPr>
          <w:rFonts w:ascii="Times New Roman" w:hAnsi="Times New Roman"/>
          <w:b/>
          <w:sz w:val="24"/>
          <w:szCs w:val="24"/>
        </w:rPr>
        <w:t>РЕШИЛ:</w:t>
      </w:r>
    </w:p>
    <w:p w:rsidR="001249C0" w:rsidRPr="00BC79FA" w:rsidRDefault="001249C0" w:rsidP="001249C0">
      <w:pPr>
        <w:ind w:firstLine="540"/>
        <w:jc w:val="both"/>
      </w:pPr>
      <w:r w:rsidRPr="00BC79FA">
        <w:t xml:space="preserve">Требование Налоговой инспекции по </w:t>
      </w:r>
      <w:proofErr w:type="gramStart"/>
      <w:r w:rsidRPr="00BC79FA">
        <w:t>г</w:t>
      </w:r>
      <w:proofErr w:type="gramEnd"/>
      <w:r w:rsidRPr="00BC79FA">
        <w:t xml:space="preserve">. </w:t>
      </w:r>
      <w:r>
        <w:t xml:space="preserve">Григориополь и </w:t>
      </w:r>
      <w:proofErr w:type="spellStart"/>
      <w:r>
        <w:t>Григориопольскому</w:t>
      </w:r>
      <w:proofErr w:type="spellEnd"/>
      <w:r>
        <w:t xml:space="preserve"> району</w:t>
      </w:r>
      <w:r w:rsidRPr="00BC79FA">
        <w:t xml:space="preserve">  удовлетворить.</w:t>
      </w:r>
    </w:p>
    <w:p w:rsidR="001249C0" w:rsidRPr="00BC79FA" w:rsidRDefault="001249C0" w:rsidP="001249C0">
      <w:pPr>
        <w:ind w:firstLine="540"/>
        <w:jc w:val="both"/>
      </w:pPr>
      <w:proofErr w:type="gramStart"/>
      <w:r w:rsidRPr="00BC79FA">
        <w:t xml:space="preserve">Взыскать с </w:t>
      </w:r>
      <w:r>
        <w:t xml:space="preserve">Муниципального унитарного предприятия «Жилищно-коммунальное хозяйство с. </w:t>
      </w:r>
      <w:proofErr w:type="spellStart"/>
      <w:r>
        <w:t>Шипка</w:t>
      </w:r>
      <w:proofErr w:type="spellEnd"/>
      <w:r>
        <w:t>»</w:t>
      </w:r>
      <w:r w:rsidRPr="00BC79FA">
        <w:t xml:space="preserve"> (</w:t>
      </w:r>
      <w:proofErr w:type="spellStart"/>
      <w:r>
        <w:t>Григориопольский</w:t>
      </w:r>
      <w:proofErr w:type="spellEnd"/>
      <w:r>
        <w:t xml:space="preserve"> район, с. </w:t>
      </w:r>
      <w:proofErr w:type="spellStart"/>
      <w:r>
        <w:t>Шипка</w:t>
      </w:r>
      <w:proofErr w:type="spellEnd"/>
      <w:r>
        <w:t>, ул. Ленина, д. 156</w:t>
      </w:r>
      <w:r w:rsidRPr="00BC79FA">
        <w:t>, регистрационный номер 0</w:t>
      </w:r>
      <w:r>
        <w:t>4</w:t>
      </w:r>
      <w:r w:rsidRPr="00BC79FA">
        <w:t>-0</w:t>
      </w:r>
      <w:r>
        <w:t>42</w:t>
      </w:r>
      <w:r w:rsidRPr="00BC79FA">
        <w:t>-</w:t>
      </w:r>
      <w:r>
        <w:t>3027</w:t>
      </w:r>
      <w:r w:rsidRPr="00BC79FA">
        <w:t>, номер и серия свидетельства о регистрации 00</w:t>
      </w:r>
      <w:r>
        <w:t>03871</w:t>
      </w:r>
      <w:r w:rsidRPr="00BC79FA">
        <w:t xml:space="preserve"> АА от </w:t>
      </w:r>
      <w:r>
        <w:t>17</w:t>
      </w:r>
      <w:r w:rsidRPr="00BC79FA">
        <w:t>.</w:t>
      </w:r>
      <w:r>
        <w:t>07</w:t>
      </w:r>
      <w:r w:rsidRPr="00BC79FA">
        <w:t>.20</w:t>
      </w:r>
      <w:r>
        <w:t>03</w:t>
      </w:r>
      <w:r w:rsidRPr="00BC79FA">
        <w:t xml:space="preserve"> г.) </w:t>
      </w:r>
      <w:proofErr w:type="spellStart"/>
      <w:r w:rsidRPr="00BC79FA">
        <w:t>доначисленны</w:t>
      </w:r>
      <w:r>
        <w:t>е</w:t>
      </w:r>
      <w:proofErr w:type="spellEnd"/>
      <w:r w:rsidRPr="00BC79FA">
        <w:t xml:space="preserve"> налог</w:t>
      </w:r>
      <w:r>
        <w:t>овые платежи</w:t>
      </w:r>
      <w:r w:rsidRPr="00BC79FA">
        <w:t>, коэффициент инфляции и финансов</w:t>
      </w:r>
      <w:r>
        <w:t xml:space="preserve">ую </w:t>
      </w:r>
      <w:r w:rsidRPr="00BC79FA">
        <w:t>санкци</w:t>
      </w:r>
      <w:r>
        <w:t>ю</w:t>
      </w:r>
      <w:r w:rsidRPr="00BC79FA">
        <w:t xml:space="preserve"> в </w:t>
      </w:r>
      <w:r>
        <w:t>общей сумме</w:t>
      </w:r>
      <w:r w:rsidRPr="00BC79FA">
        <w:t xml:space="preserve"> </w:t>
      </w:r>
      <w:r>
        <w:t xml:space="preserve">6 994,86 </w:t>
      </w:r>
      <w:r w:rsidRPr="00BC79FA">
        <w:t xml:space="preserve">рублей ПМР, из которых: сумма основного долга составляет </w:t>
      </w:r>
      <w:r>
        <w:t xml:space="preserve">3 476,62 </w:t>
      </w:r>
      <w:r w:rsidRPr="00BC79FA">
        <w:t xml:space="preserve">рублей ПМР, сумма коэффициента инфляции – </w:t>
      </w:r>
      <w:r>
        <w:t>41,62</w:t>
      </w:r>
      <w:proofErr w:type="gramEnd"/>
      <w:r w:rsidRPr="00BC79FA">
        <w:t xml:space="preserve"> рублей ПМР, сумма финансовой санкции – </w:t>
      </w:r>
      <w:r>
        <w:t xml:space="preserve">3 476,62 </w:t>
      </w:r>
      <w:r w:rsidRPr="00BC79FA">
        <w:t>рублей ПМР.</w:t>
      </w:r>
    </w:p>
    <w:p w:rsidR="001249C0" w:rsidRPr="00BC79FA" w:rsidRDefault="001249C0" w:rsidP="001249C0">
      <w:pPr>
        <w:ind w:firstLine="540"/>
        <w:jc w:val="both"/>
      </w:pPr>
      <w:r w:rsidRPr="00BC79FA">
        <w:t xml:space="preserve">Взыскать  с </w:t>
      </w:r>
      <w:r>
        <w:t xml:space="preserve">Муниципального унитарного предприятия «Жилищно-коммунальное хозяйство с. </w:t>
      </w:r>
      <w:proofErr w:type="spellStart"/>
      <w:r>
        <w:t>Шипка</w:t>
      </w:r>
      <w:proofErr w:type="spellEnd"/>
      <w:r>
        <w:t>»</w:t>
      </w:r>
      <w:r w:rsidRPr="00BC79FA">
        <w:t xml:space="preserve"> в доход республиканского бюджета государственную пошлину в размере </w:t>
      </w:r>
      <w:r>
        <w:t>349,74</w:t>
      </w:r>
      <w:r w:rsidRPr="00BC79FA">
        <w:t xml:space="preserve"> рублей ПМР.</w:t>
      </w:r>
    </w:p>
    <w:p w:rsidR="001249C0" w:rsidRPr="00BC79FA" w:rsidRDefault="001249C0" w:rsidP="001249C0">
      <w:pPr>
        <w:ind w:firstLine="540"/>
        <w:jc w:val="both"/>
      </w:pPr>
    </w:p>
    <w:p w:rsidR="001249C0" w:rsidRPr="00BC79FA" w:rsidRDefault="001249C0" w:rsidP="001249C0">
      <w:pPr>
        <w:ind w:firstLine="540"/>
        <w:jc w:val="both"/>
      </w:pPr>
      <w:r w:rsidRPr="00BC79FA">
        <w:t>Решение может быть обжаловано в течение 20 дней после принятия в кассационную инстанцию Арбитражного суда ПМР.</w:t>
      </w:r>
    </w:p>
    <w:p w:rsidR="001249C0" w:rsidRPr="00BC79FA" w:rsidRDefault="001249C0" w:rsidP="001249C0">
      <w:pPr>
        <w:autoSpaceDE w:val="0"/>
        <w:autoSpaceDN w:val="0"/>
        <w:adjustRightInd w:val="0"/>
        <w:ind w:firstLine="540"/>
        <w:jc w:val="both"/>
      </w:pPr>
    </w:p>
    <w:p w:rsidR="00700885" w:rsidRDefault="001249C0" w:rsidP="001249C0">
      <w:pPr>
        <w:ind w:firstLine="567"/>
      </w:pPr>
      <w:r w:rsidRPr="00BC79FA">
        <w:t xml:space="preserve">Судья                                                                                             </w:t>
      </w:r>
      <w:r>
        <w:t xml:space="preserve">    </w:t>
      </w:r>
      <w:r w:rsidRPr="00BC79FA">
        <w:t xml:space="preserve">                  Р.Б. Сливка</w:t>
      </w:r>
    </w:p>
    <w:p w:rsidR="00700885" w:rsidRDefault="00700885" w:rsidP="00700885"/>
    <w:p w:rsidR="00700885" w:rsidRDefault="00700885" w:rsidP="00700885"/>
    <w:p w:rsidR="00844AA2" w:rsidRDefault="00844AA2"/>
    <w:sectPr w:rsidR="00844AA2" w:rsidSect="001249C0">
      <w:pgSz w:w="12240" w:h="15840"/>
      <w:pgMar w:top="709" w:right="90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802F3"/>
    <w:multiLevelType w:val="hybridMultilevel"/>
    <w:tmpl w:val="DA9AD4B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00885"/>
    <w:rsid w:val="001249C0"/>
    <w:rsid w:val="00151673"/>
    <w:rsid w:val="00207158"/>
    <w:rsid w:val="00355021"/>
    <w:rsid w:val="005F4145"/>
    <w:rsid w:val="00700885"/>
    <w:rsid w:val="00823A71"/>
    <w:rsid w:val="00844AA2"/>
    <w:rsid w:val="009258A0"/>
    <w:rsid w:val="00B0377A"/>
    <w:rsid w:val="00CF1A78"/>
    <w:rsid w:val="00D32397"/>
    <w:rsid w:val="00D565F2"/>
    <w:rsid w:val="00FC4D03"/>
    <w:rsid w:val="00FD3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7008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088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">
    <w:name w:val="Текст1"/>
    <w:aliases w:val="Текст Знак1 Знак,Текст Знак Знак Знак,Знак Знак Знак Знак,Текст Знак1,Знак Знак Знак,Знак,Текст Знак2,Текст Знак1 Знак Знак,Текст Знак Знак Знак Знак,Знак Знак Знак Знак Знак,Знак Знак Знак Знак1,Знак Знак,Знак3"/>
    <w:basedOn w:val="a"/>
    <w:rsid w:val="00700885"/>
    <w:rPr>
      <w:rFonts w:ascii="Courier New" w:hAnsi="Courier New" w:cs="Courier New"/>
      <w:sz w:val="20"/>
      <w:szCs w:val="20"/>
    </w:rPr>
  </w:style>
  <w:style w:type="paragraph" w:customStyle="1" w:styleId="Style24">
    <w:name w:val="Style24"/>
    <w:basedOn w:val="a"/>
    <w:uiPriority w:val="99"/>
    <w:rsid w:val="00700885"/>
    <w:pPr>
      <w:widowControl w:val="0"/>
      <w:autoSpaceDE w:val="0"/>
      <w:autoSpaceDN w:val="0"/>
      <w:adjustRightInd w:val="0"/>
      <w:spacing w:line="278" w:lineRule="exact"/>
      <w:ind w:firstLine="718"/>
      <w:jc w:val="both"/>
    </w:pPr>
  </w:style>
  <w:style w:type="paragraph" w:customStyle="1" w:styleId="Style18">
    <w:name w:val="Style18"/>
    <w:basedOn w:val="a"/>
    <w:uiPriority w:val="99"/>
    <w:rsid w:val="00700885"/>
    <w:pPr>
      <w:widowControl w:val="0"/>
      <w:autoSpaceDE w:val="0"/>
      <w:autoSpaceDN w:val="0"/>
      <w:adjustRightInd w:val="0"/>
      <w:spacing w:line="283" w:lineRule="exact"/>
      <w:ind w:hanging="122"/>
    </w:pPr>
  </w:style>
  <w:style w:type="paragraph" w:customStyle="1" w:styleId="31">
    <w:name w:val="Без интервала3"/>
    <w:rsid w:val="00700885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FontStyle26">
    <w:name w:val="Font Style26"/>
    <w:basedOn w:val="a0"/>
    <w:uiPriority w:val="99"/>
    <w:rsid w:val="00700885"/>
    <w:rPr>
      <w:rFonts w:ascii="Times New Roman" w:hAnsi="Times New Roman" w:cs="Times New Roman" w:hint="default"/>
      <w:sz w:val="24"/>
      <w:szCs w:val="24"/>
    </w:rPr>
  </w:style>
  <w:style w:type="character" w:customStyle="1" w:styleId="FontStyle44">
    <w:name w:val="Font Style44"/>
    <w:basedOn w:val="a0"/>
    <w:uiPriority w:val="99"/>
    <w:rsid w:val="00700885"/>
    <w:rPr>
      <w:rFonts w:ascii="Times New Roman" w:hAnsi="Times New Roman" w:cs="Times New Roman" w:hint="default"/>
      <w:sz w:val="22"/>
      <w:szCs w:val="22"/>
    </w:rPr>
  </w:style>
  <w:style w:type="character" w:customStyle="1" w:styleId="FontStyle87">
    <w:name w:val="Font Style87"/>
    <w:uiPriority w:val="99"/>
    <w:rsid w:val="00700885"/>
    <w:rPr>
      <w:rFonts w:ascii="Times New Roman" w:hAnsi="Times New Roman" w:cs="Times New Roman" w:hint="default"/>
      <w:sz w:val="18"/>
      <w:szCs w:val="18"/>
    </w:rPr>
  </w:style>
  <w:style w:type="paragraph" w:customStyle="1" w:styleId="NoSpacing">
    <w:name w:val="No Spacing"/>
    <w:rsid w:val="001249C0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2</cp:revision>
  <dcterms:created xsi:type="dcterms:W3CDTF">2020-07-30T10:32:00Z</dcterms:created>
  <dcterms:modified xsi:type="dcterms:W3CDTF">2020-07-30T10:32:00Z</dcterms:modified>
</cp:coreProperties>
</file>