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BF08E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31EA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BF08E7" w:rsidP="00EB40AB">
      <w:pPr>
        <w:ind w:left="-181"/>
        <w:jc w:val="center"/>
        <w:rPr>
          <w:b/>
          <w:sz w:val="16"/>
          <w:szCs w:val="16"/>
        </w:rPr>
      </w:pPr>
      <w:r>
        <w:rPr>
          <w:b/>
        </w:rPr>
        <w:t>об оставлении без движения заявления о пересмотре решения по вновь открывшимся обстоятельствам</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9026B0">
            <w:pPr>
              <w:rPr>
                <w:rFonts w:eastAsia="Calibri"/>
                <w:bCs/>
                <w:sz w:val="20"/>
                <w:szCs w:val="20"/>
                <w:u w:val="single"/>
              </w:rPr>
            </w:pPr>
            <w:r w:rsidRPr="00BF08E7">
              <w:rPr>
                <w:rFonts w:eastAsia="Calibri"/>
                <w:u w:val="single"/>
              </w:rPr>
              <w:t>«</w:t>
            </w:r>
            <w:r w:rsidR="009026B0">
              <w:rPr>
                <w:rFonts w:eastAsia="Calibri"/>
                <w:u w:val="single"/>
              </w:rPr>
              <w:t>12</w:t>
            </w:r>
            <w:r w:rsidRPr="00BF08E7">
              <w:rPr>
                <w:rFonts w:eastAsia="Calibri"/>
                <w:u w:val="single"/>
              </w:rPr>
              <w:t xml:space="preserve">» </w:t>
            </w:r>
            <w:r w:rsidR="00BF08E7" w:rsidRPr="00BF08E7">
              <w:rPr>
                <w:rFonts w:eastAsia="Calibri"/>
                <w:u w:val="single"/>
              </w:rPr>
              <w:t>октября</w:t>
            </w:r>
            <w:r>
              <w:rPr>
                <w:rFonts w:eastAsia="Calibri"/>
                <w:u w:val="single"/>
              </w:rPr>
              <w:t xml:space="preserve"> 2020 года</w:t>
            </w:r>
          </w:p>
        </w:tc>
        <w:tc>
          <w:tcPr>
            <w:tcW w:w="4971" w:type="dxa"/>
            <w:gridSpan w:val="3"/>
            <w:hideMark/>
          </w:tcPr>
          <w:p w:rsidR="00EB40AB" w:rsidRDefault="00EB40AB" w:rsidP="00BF08E7">
            <w:pPr>
              <w:rPr>
                <w:rFonts w:eastAsia="Calibri"/>
                <w:b/>
                <w:bCs/>
                <w:sz w:val="20"/>
                <w:szCs w:val="20"/>
                <w:u w:val="single"/>
              </w:rPr>
            </w:pPr>
            <w:r>
              <w:rPr>
                <w:rFonts w:eastAsia="Calibri"/>
                <w:bCs/>
              </w:rPr>
              <w:t xml:space="preserve">                                       </w:t>
            </w:r>
            <w:r w:rsidRPr="00BF08E7">
              <w:rPr>
                <w:rFonts w:eastAsia="Calibri"/>
                <w:bCs/>
                <w:u w:val="single"/>
              </w:rPr>
              <w:t xml:space="preserve">Дело </w:t>
            </w:r>
            <w:r w:rsidRPr="00BF08E7">
              <w:rPr>
                <w:rFonts w:eastAsia="Calibri"/>
                <w:u w:val="single"/>
              </w:rPr>
              <w:t>№</w:t>
            </w:r>
            <w:r w:rsidRPr="00BF08E7">
              <w:rPr>
                <w:rFonts w:eastAsia="Calibri"/>
                <w:sz w:val="20"/>
                <w:szCs w:val="20"/>
                <w:u w:val="single"/>
              </w:rPr>
              <w:t xml:space="preserve"> </w:t>
            </w:r>
            <w:r w:rsidRPr="00BF08E7">
              <w:rPr>
                <w:rFonts w:eastAsia="Calibri"/>
                <w:u w:val="single"/>
              </w:rPr>
              <w:t xml:space="preserve"> </w:t>
            </w:r>
            <w:r w:rsidR="00BF08E7" w:rsidRPr="00BF08E7">
              <w:rPr>
                <w:rFonts w:eastAsia="Calibri"/>
                <w:u w:val="single"/>
              </w:rPr>
              <w:t>386</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w:t>
      </w:r>
      <w:r w:rsidR="00BF08E7">
        <w:t>к производству заявления ООО «</w:t>
      </w:r>
      <w:proofErr w:type="spellStart"/>
      <w:r w:rsidR="00BF08E7">
        <w:t>Иридан-Сервис</w:t>
      </w:r>
      <w:proofErr w:type="spellEnd"/>
      <w:r w:rsidR="00BF08E7">
        <w:t>» о пересмотре по вновь открывшимся обстоятельствам решения суда по делу</w:t>
      </w:r>
      <w:r w:rsidR="00B00858">
        <w:t xml:space="preserve">                </w:t>
      </w:r>
      <w:r w:rsidR="00BF08E7">
        <w:t xml:space="preserve"> № 386/20-02 по</w:t>
      </w:r>
      <w:r w:rsidR="00EE333F">
        <w:t xml:space="preserve"> </w:t>
      </w:r>
      <w:r w:rsidR="00BF08E7">
        <w:t xml:space="preserve">иску </w:t>
      </w:r>
      <w:r w:rsidR="00EE333F">
        <w:t>Руссу Владимира Михайловича (Молдова г. Кишинев ул</w:t>
      </w:r>
      <w:proofErr w:type="gramStart"/>
      <w:r w:rsidR="00EE333F">
        <w:t>.Г</w:t>
      </w:r>
      <w:proofErr w:type="gramEnd"/>
      <w:r w:rsidR="00EE333F">
        <w:t>ренобля, д.157 кв.37)</w:t>
      </w:r>
      <w:r w:rsidR="00EE333F">
        <w:rPr>
          <w:color w:val="000000"/>
        </w:rPr>
        <w:t xml:space="preserve"> к обществу с ограниченной ответственностью «</w:t>
      </w:r>
      <w:proofErr w:type="spellStart"/>
      <w:r w:rsidR="00EE333F">
        <w:rPr>
          <w:color w:val="000000"/>
        </w:rPr>
        <w:t>Иридан-Сервис</w:t>
      </w:r>
      <w:proofErr w:type="spellEnd"/>
      <w:r w:rsidR="00EE333F">
        <w:rPr>
          <w:color w:val="000000"/>
        </w:rPr>
        <w:t>» (г</w:t>
      </w:r>
      <w:proofErr w:type="gramStart"/>
      <w:r w:rsidR="00EE333F">
        <w:rPr>
          <w:color w:val="000000"/>
        </w:rPr>
        <w:t>.Б</w:t>
      </w:r>
      <w:proofErr w:type="gramEnd"/>
      <w:r w:rsidR="00EE333F">
        <w:rPr>
          <w:color w:val="000000"/>
        </w:rPr>
        <w:t xml:space="preserve">ендеры ул.Ленинградская,5-В) </w:t>
      </w:r>
      <w:r w:rsidR="00EE333F">
        <w:t xml:space="preserve">о понуждении предоставить документы, </w:t>
      </w:r>
      <w:r>
        <w:t>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B00858" w:rsidRDefault="00B00858" w:rsidP="00EE333F">
      <w:pPr>
        <w:ind w:firstLine="540"/>
        <w:jc w:val="both"/>
      </w:pPr>
    </w:p>
    <w:p w:rsidR="002C1E95" w:rsidRDefault="002C1E95" w:rsidP="00EE333F">
      <w:pPr>
        <w:ind w:firstLine="540"/>
        <w:jc w:val="both"/>
      </w:pPr>
      <w:r>
        <w:t>ООО «</w:t>
      </w:r>
      <w:proofErr w:type="spellStart"/>
      <w:r>
        <w:t>Иридан-Сервис</w:t>
      </w:r>
      <w:proofErr w:type="spellEnd"/>
      <w:r>
        <w:t xml:space="preserve">» </w:t>
      </w:r>
      <w:r w:rsidR="00EE333F">
        <w:t>обратил</w:t>
      </w:r>
      <w:r>
        <w:t>ось</w:t>
      </w:r>
      <w:r w:rsidR="00EE333F">
        <w:t xml:space="preserve"> в </w:t>
      </w:r>
      <w:r w:rsidR="00B00858">
        <w:t>А</w:t>
      </w:r>
      <w:r>
        <w:t xml:space="preserve">рбитражный </w:t>
      </w:r>
      <w:r w:rsidR="00EE333F">
        <w:t xml:space="preserve">суд с заявлением о пересмотре </w:t>
      </w:r>
      <w:r>
        <w:t xml:space="preserve">по вновь открывшимся </w:t>
      </w:r>
      <w:r w:rsidRPr="00484586">
        <w:t xml:space="preserve">обстоятельствам </w:t>
      </w:r>
      <w:r>
        <w:t xml:space="preserve">решения суда от 17 июля 2020 года по делу </w:t>
      </w:r>
      <w:r w:rsidR="00B00858">
        <w:t xml:space="preserve">                        </w:t>
      </w:r>
      <w:r>
        <w:t>№386/20-02 по иск</w:t>
      </w:r>
      <w:r w:rsidR="00B00858">
        <w:t>у</w:t>
      </w:r>
      <w:r>
        <w:t xml:space="preserve"> Рус</w:t>
      </w:r>
      <w:r w:rsidR="002400A0">
        <w:t>с</w:t>
      </w:r>
      <w:r>
        <w:t>у В.М. к ООО «</w:t>
      </w:r>
      <w:proofErr w:type="spellStart"/>
      <w:r>
        <w:t>Иридан-Сервис</w:t>
      </w:r>
      <w:proofErr w:type="spellEnd"/>
      <w:r>
        <w:t>» о понуждении предоставить документы.</w:t>
      </w:r>
    </w:p>
    <w:p w:rsidR="00B00858" w:rsidRDefault="00EE333F" w:rsidP="00EE333F">
      <w:pPr>
        <w:ind w:firstLine="540"/>
        <w:jc w:val="both"/>
      </w:pPr>
      <w:r>
        <w:t xml:space="preserve">Рассмотрев заявление и приложенные к нему материалы, суд приходит к выводу о том, что указанное заявление  подлежит </w:t>
      </w:r>
      <w:r w:rsidR="00685D5F">
        <w:t>оставлению без движения</w:t>
      </w:r>
      <w:r>
        <w:t xml:space="preserve"> по следующим основаниям.</w:t>
      </w:r>
    </w:p>
    <w:p w:rsidR="00E214A9" w:rsidRPr="00E214A9" w:rsidRDefault="00E214A9" w:rsidP="00E214A9">
      <w:pPr>
        <w:ind w:firstLine="540"/>
        <w:jc w:val="both"/>
      </w:pPr>
      <w:r w:rsidRPr="00E214A9">
        <w:t>Как следует из</w:t>
      </w:r>
      <w:r w:rsidR="00B00858" w:rsidRPr="00E214A9">
        <w:t xml:space="preserve"> подпункта а) пункта 1 </w:t>
      </w:r>
      <w:r w:rsidRPr="00E214A9">
        <w:t>во взаимосвязи с</w:t>
      </w:r>
      <w:r w:rsidR="00B00858" w:rsidRPr="00E214A9">
        <w:t xml:space="preserve"> подпункт</w:t>
      </w:r>
      <w:r w:rsidRPr="00E214A9">
        <w:t>ом</w:t>
      </w:r>
      <w:r w:rsidR="00B00858" w:rsidRPr="00E214A9">
        <w:t xml:space="preserve"> а) пункта 2 статьи 170 АПК ПМР</w:t>
      </w:r>
      <w:r w:rsidRPr="00E214A9">
        <w:t>,</w:t>
      </w:r>
      <w:r w:rsidR="00B00858" w:rsidRPr="00E214A9">
        <w:t xml:space="preserve"> </w:t>
      </w:r>
      <w:bookmarkStart w:id="0" w:name="sub_311001"/>
      <w:r w:rsidR="00B00858" w:rsidRPr="00E214A9">
        <w:t>основаниями пересмотра судебных актов по правилам настоящей главы являются</w:t>
      </w:r>
      <w:bookmarkStart w:id="1" w:name="sub_31101"/>
      <w:bookmarkEnd w:id="0"/>
      <w:r w:rsidR="00B00858" w:rsidRPr="00E214A9">
        <w:t xml:space="preserve"> </w:t>
      </w:r>
      <w:r w:rsidRPr="00E214A9">
        <w:t xml:space="preserve">существенные для </w:t>
      </w:r>
      <w:proofErr w:type="gramStart"/>
      <w:r w:rsidRPr="00E214A9">
        <w:t>дела</w:t>
      </w:r>
      <w:proofErr w:type="gramEnd"/>
      <w:r w:rsidRPr="00E214A9">
        <w:t xml:space="preserve"> в</w:t>
      </w:r>
      <w:r>
        <w:t>новь открывшиеся обстоятельства</w:t>
      </w:r>
      <w:r w:rsidRPr="00E214A9">
        <w:t>, существовавшие на момент принятия судебного акта</w:t>
      </w:r>
      <w:r>
        <w:t>,</w:t>
      </w:r>
      <w:r w:rsidRPr="00E214A9">
        <w:t xml:space="preserve"> которые не были и не могли быть известны заявителю</w:t>
      </w:r>
      <w:r>
        <w:t>.</w:t>
      </w:r>
      <w:r w:rsidRPr="00E214A9">
        <w:t xml:space="preserve"> </w:t>
      </w:r>
      <w:r w:rsidR="00B00858" w:rsidRPr="00E214A9">
        <w:t xml:space="preserve"> </w:t>
      </w:r>
    </w:p>
    <w:bookmarkEnd w:id="1"/>
    <w:p w:rsidR="00E214A9" w:rsidRDefault="00E214A9" w:rsidP="00E214A9">
      <w:pPr>
        <w:ind w:firstLine="540"/>
        <w:jc w:val="both"/>
      </w:pPr>
      <w:r w:rsidRPr="00E214A9">
        <w:t>Статьей 172 АПК ПМР установлены требования к форме и содержанию заявления о пересмотре судебного акта по новым или вновь открывшимся обстоятельствам.</w:t>
      </w:r>
      <w:r>
        <w:t xml:space="preserve"> </w:t>
      </w:r>
    </w:p>
    <w:p w:rsidR="00E214A9" w:rsidRDefault="00E214A9" w:rsidP="00E214A9">
      <w:pPr>
        <w:ind w:firstLine="540"/>
        <w:jc w:val="both"/>
      </w:pPr>
      <w:proofErr w:type="gramStart"/>
      <w:r>
        <w:t xml:space="preserve">Так, согласно подпункта г) пункта 2 статьи 170 АПК ПМР в </w:t>
      </w:r>
      <w:r w:rsidRPr="00E214A9">
        <w:t xml:space="preserve"> заявлении </w:t>
      </w:r>
      <w:r w:rsidR="003558CD">
        <w:t xml:space="preserve">также </w:t>
      </w:r>
      <w:r w:rsidRPr="00E214A9">
        <w:t>должн</w:t>
      </w:r>
      <w:r w:rsidR="003558CD">
        <w:t>о</w:t>
      </w:r>
      <w:r w:rsidRPr="00E214A9">
        <w:t xml:space="preserve"> быть указан</w:t>
      </w:r>
      <w:bookmarkStart w:id="2" w:name="sub_31324"/>
      <w:r w:rsidR="003558CD">
        <w:t>о</w:t>
      </w:r>
      <w:r w:rsidRPr="00E214A9">
        <w:t xml:space="preserve"> новое или вновь открывшееся обстоятельство, предусмотренное статьей 170 АПК ПМР и являющееся, по мнению заявителя, основанием для постановки вопроса о пересмотре судебного акта по новым или вновь открывшимся обстоятельствам, со ссылкой на документы, подтверждающие открытие или установление этого обстоятельства.</w:t>
      </w:r>
      <w:proofErr w:type="gramEnd"/>
    </w:p>
    <w:p w:rsidR="00765DD3" w:rsidRPr="00E214A9" w:rsidRDefault="00765DD3" w:rsidP="00E214A9">
      <w:pPr>
        <w:ind w:firstLine="540"/>
        <w:jc w:val="both"/>
      </w:pPr>
      <w:r>
        <w:t xml:space="preserve">Согласно пункту 4 статьи 172 АПК ПМР к заявлению должны быть приложены копии документов, подтверждающих новые или вновь открывшиеся обстоятельства. </w:t>
      </w:r>
    </w:p>
    <w:bookmarkEnd w:id="2"/>
    <w:p w:rsidR="00E214A9" w:rsidRPr="00295898" w:rsidRDefault="00E214A9" w:rsidP="00E214A9">
      <w:pPr>
        <w:ind w:firstLine="540"/>
        <w:jc w:val="both"/>
        <w:rPr>
          <w:color w:val="000000" w:themeColor="text1"/>
        </w:rPr>
      </w:pPr>
      <w:r>
        <w:t xml:space="preserve">В нарушение статьи 170, подпункта г) пункта 2 статьи 172 АПК ПМР заявитель четко не указывает на конкретные </w:t>
      </w:r>
      <w:r w:rsidRPr="00295898">
        <w:rPr>
          <w:color w:val="000000" w:themeColor="text1"/>
        </w:rPr>
        <w:t>обстоятельства, являющиеся в соответствии с вышеназванной нормой основанием для пересмотра решения по вновь открывшимся обстоятельствам</w:t>
      </w:r>
      <w:r w:rsidR="00EF0947" w:rsidRPr="00295898">
        <w:rPr>
          <w:color w:val="000000" w:themeColor="text1"/>
        </w:rPr>
        <w:t xml:space="preserve">, и каким документом подтверждается открытие этого обстоятельства. </w:t>
      </w:r>
      <w:r w:rsidRPr="00295898">
        <w:rPr>
          <w:color w:val="000000" w:themeColor="text1"/>
        </w:rPr>
        <w:t xml:space="preserve"> </w:t>
      </w:r>
    </w:p>
    <w:p w:rsidR="00E214A9" w:rsidRPr="00295898" w:rsidRDefault="00E214A9" w:rsidP="00EE333F">
      <w:pPr>
        <w:ind w:firstLine="540"/>
        <w:jc w:val="both"/>
        <w:rPr>
          <w:color w:val="000000" w:themeColor="text1"/>
        </w:rPr>
      </w:pPr>
    </w:p>
    <w:p w:rsidR="00C63F02" w:rsidRDefault="00BC4915" w:rsidP="00BC4915">
      <w:pPr>
        <w:ind w:firstLine="540"/>
        <w:jc w:val="both"/>
      </w:pPr>
      <w:proofErr w:type="gramStart"/>
      <w:r>
        <w:lastRenderedPageBreak/>
        <w:t xml:space="preserve">Кроме того, </w:t>
      </w:r>
      <w:r w:rsidR="00EF0947">
        <w:t xml:space="preserve">как следует из </w:t>
      </w:r>
      <w:r>
        <w:t>част</w:t>
      </w:r>
      <w:r w:rsidR="00EF0947">
        <w:t>и</w:t>
      </w:r>
      <w:r>
        <w:t xml:space="preserve"> третьей пункта 14 Постановления Пленума Арбитражного суда ПМР №5 от 25 апреля 2014 года </w:t>
      </w:r>
      <w:r w:rsidR="00EF0947">
        <w:t xml:space="preserve">«О применении положений АПК ПМР при пересмотре судебных актов по новым или вновь открывшимся обстоятельствам» </w:t>
      </w:r>
      <w:r>
        <w:t>в корреспонденции с пункт</w:t>
      </w:r>
      <w:r w:rsidR="00EA3165">
        <w:t>ом</w:t>
      </w:r>
      <w:r>
        <w:t xml:space="preserve"> 1</w:t>
      </w:r>
      <w:r w:rsidR="00A60F36">
        <w:t xml:space="preserve"> статьи 171 АПК ПМР, заявитель </w:t>
      </w:r>
      <w:r>
        <w:t>обязан указать дату, когда он узнал об открытии данных обстоятельств.</w:t>
      </w:r>
      <w:r w:rsidR="00C63F02">
        <w:t xml:space="preserve"> </w:t>
      </w:r>
      <w:proofErr w:type="gramEnd"/>
    </w:p>
    <w:p w:rsidR="00BC4915" w:rsidRDefault="00ED6BAE" w:rsidP="00BC4915">
      <w:pPr>
        <w:ind w:firstLine="540"/>
        <w:jc w:val="both"/>
      </w:pPr>
      <w:r>
        <w:t>П</w:t>
      </w:r>
      <w:r w:rsidR="00C63F02">
        <w:t>одавая заявление о пересмотре решения по вновь открывшимся обстоятельствам, ООО «</w:t>
      </w:r>
      <w:proofErr w:type="spellStart"/>
      <w:r w:rsidR="00C63F02">
        <w:t>Иридан-Сервис</w:t>
      </w:r>
      <w:proofErr w:type="spellEnd"/>
      <w:r w:rsidR="00C63F02">
        <w:t>» заявляет не предусмотренные главой 22 АПК ПМР, с</w:t>
      </w:r>
      <w:r w:rsidR="00C63F02" w:rsidRPr="00E214A9">
        <w:t>т</w:t>
      </w:r>
      <w:r w:rsidR="00C63F02">
        <w:t>.</w:t>
      </w:r>
      <w:r w:rsidR="00C63F02" w:rsidRPr="00E214A9">
        <w:t>172</w:t>
      </w:r>
      <w:r>
        <w:t>,</w:t>
      </w:r>
      <w:r w:rsidR="00C63F02">
        <w:t>ст.172-4</w:t>
      </w:r>
      <w:r w:rsidR="00C63F02" w:rsidRPr="00E214A9">
        <w:t xml:space="preserve"> АПК ПМР</w:t>
      </w:r>
      <w:r w:rsidR="00C63F02">
        <w:t xml:space="preserve"> </w:t>
      </w:r>
      <w:r>
        <w:t xml:space="preserve">требования </w:t>
      </w:r>
      <w:r w:rsidR="00C63F02">
        <w:t>о назначении судебной бухгалтерской экспертизы и о приостановлении исполнения решения суда.</w:t>
      </w:r>
    </w:p>
    <w:p w:rsidR="00BC4915" w:rsidRDefault="00A60F36" w:rsidP="00BC4915">
      <w:pPr>
        <w:tabs>
          <w:tab w:val="right" w:pos="9639"/>
        </w:tabs>
        <w:ind w:firstLine="567"/>
        <w:jc w:val="both"/>
      </w:pPr>
      <w:r>
        <w:t xml:space="preserve">Пунктом </w:t>
      </w:r>
      <w:r w:rsidR="00BC4915">
        <w:t>2 статьи 172-1 АПК ПМР</w:t>
      </w:r>
      <w:r>
        <w:t xml:space="preserve"> установлено, что</w:t>
      </w:r>
      <w:r w:rsidR="00BC4915">
        <w:t xml:space="preserve"> в случае нарушения требований статьи 172 АПК ПМР, </w:t>
      </w:r>
      <w:r>
        <w:t xml:space="preserve">арбитражный суд, </w:t>
      </w:r>
      <w:r w:rsidR="00BC4915">
        <w:t>оставляет заявление без движения в порядке, предусмотренном статьей 96-1 АПК ПМР.</w:t>
      </w:r>
    </w:p>
    <w:p w:rsidR="003273EA" w:rsidRDefault="003273EA" w:rsidP="003273EA">
      <w:pPr>
        <w:tabs>
          <w:tab w:val="right" w:pos="9639"/>
        </w:tabs>
        <w:ind w:firstLine="567"/>
        <w:jc w:val="both"/>
      </w:pPr>
      <w:r>
        <w:t xml:space="preserve">В силу п.1 ст.96-1 АПК ПМР </w:t>
      </w:r>
      <w:r w:rsidR="00D6025C">
        <w:t xml:space="preserve">арбитражный </w:t>
      </w:r>
      <w:r>
        <w:t xml:space="preserve">суд, установив при рассмотрении вопроса о принятии заявления к производству, что оно подано с нарушением требований, установленных статьями 91-93 АПК ПМР, </w:t>
      </w:r>
      <w:r w:rsidR="00D6025C">
        <w:t xml:space="preserve">либо с нарушением иных требований, установленных настоящим Кодексом к исковому заявлению (заявлению), </w:t>
      </w:r>
      <w:r>
        <w:t xml:space="preserve">выносит определение об оставлении заявления без движения. </w:t>
      </w:r>
    </w:p>
    <w:p w:rsidR="003273EA" w:rsidRDefault="003273EA" w:rsidP="003273EA">
      <w:pPr>
        <w:spacing w:line="19" w:lineRule="atLeast"/>
        <w:ind w:right="-1" w:firstLine="567"/>
        <w:jc w:val="both"/>
        <w:rPr>
          <w:color w:val="000000"/>
        </w:rPr>
      </w:pPr>
      <w:r>
        <w:t xml:space="preserve">При таких обстоятельствах, учитывая, что заявление подано с нарушением  требований </w:t>
      </w:r>
      <w:r w:rsidRPr="007476ED">
        <w:t xml:space="preserve">статьи </w:t>
      </w:r>
      <w:r w:rsidR="00BC4915">
        <w:t>172</w:t>
      </w:r>
      <w:r w:rsidRPr="007476ED">
        <w:t xml:space="preserve"> АПК ПМР</w:t>
      </w:r>
      <w:r>
        <w:t xml:space="preserve">, оно подлежит оставлению без движения с предоставлением срока для устранения недостатков.   </w:t>
      </w:r>
    </w:p>
    <w:p w:rsidR="00EE333F" w:rsidRDefault="00EE333F" w:rsidP="00BC4915">
      <w:pPr>
        <w:ind w:firstLine="567"/>
        <w:jc w:val="both"/>
      </w:pPr>
      <w:r>
        <w:t xml:space="preserve">На основании изложенного и руководствуясь </w:t>
      </w:r>
      <w:r w:rsidR="00E7741C">
        <w:t xml:space="preserve">статьями </w:t>
      </w:r>
      <w:r>
        <w:t>96-1, 128</w:t>
      </w:r>
      <w:r w:rsidR="000B791B">
        <w:t>,</w:t>
      </w:r>
      <w:r>
        <w:t xml:space="preserve"> </w:t>
      </w:r>
      <w:r w:rsidR="00E7741C">
        <w:t xml:space="preserve">пунктом 2 статьи </w:t>
      </w:r>
      <w:r w:rsidR="000B791B" w:rsidRPr="000B791B">
        <w:t>172</w:t>
      </w:r>
      <w:r w:rsidR="00E7741C">
        <w:t>-1</w:t>
      </w:r>
      <w:r w:rsidR="000B791B">
        <w:t xml:space="preserve"> </w:t>
      </w:r>
      <w:r>
        <w:t>Арбитражного процессуального кодекса Приднестровской Молдавской Республики,</w:t>
      </w:r>
    </w:p>
    <w:p w:rsidR="00EE333F" w:rsidRDefault="00EE333F" w:rsidP="00EE333F">
      <w:pPr>
        <w:tabs>
          <w:tab w:val="left" w:pos="9354"/>
        </w:tabs>
        <w:ind w:right="-2" w:firstLine="709"/>
        <w:jc w:val="both"/>
      </w:pPr>
    </w:p>
    <w:p w:rsidR="00EE333F" w:rsidRDefault="00EE333F" w:rsidP="00EE333F">
      <w:pPr>
        <w:jc w:val="center"/>
        <w:rPr>
          <w:b/>
        </w:rPr>
      </w:pPr>
      <w:r>
        <w:rPr>
          <w:b/>
        </w:rPr>
        <w:t xml:space="preserve">О </w:t>
      </w:r>
      <w:proofErr w:type="gramStart"/>
      <w:r>
        <w:rPr>
          <w:b/>
        </w:rPr>
        <w:t>П</w:t>
      </w:r>
      <w:proofErr w:type="gramEnd"/>
      <w:r>
        <w:rPr>
          <w:b/>
        </w:rPr>
        <w:t xml:space="preserve"> Р Е Д Е Л И Л:</w:t>
      </w:r>
    </w:p>
    <w:p w:rsidR="00EE333F" w:rsidRDefault="00EE333F" w:rsidP="00EE333F">
      <w:pPr>
        <w:jc w:val="center"/>
        <w:rPr>
          <w:b/>
        </w:rPr>
      </w:pPr>
    </w:p>
    <w:p w:rsidR="00EE333F" w:rsidRDefault="00EE333F" w:rsidP="00EA3165">
      <w:pPr>
        <w:numPr>
          <w:ilvl w:val="0"/>
          <w:numId w:val="6"/>
        </w:numPr>
        <w:ind w:left="0" w:firstLine="709"/>
        <w:jc w:val="both"/>
      </w:pPr>
      <w:r>
        <w:t>Заявление ООО «</w:t>
      </w:r>
      <w:proofErr w:type="spellStart"/>
      <w:r>
        <w:t>Иридан-Сервис</w:t>
      </w:r>
      <w:proofErr w:type="spellEnd"/>
      <w:r>
        <w:t xml:space="preserve">» о пересмотре решения суда по вновь открывшимся обстоятельствам  оставить без движения. </w:t>
      </w:r>
    </w:p>
    <w:p w:rsidR="00EA3165" w:rsidRDefault="00BC4915" w:rsidP="00EA3165">
      <w:pPr>
        <w:numPr>
          <w:ilvl w:val="0"/>
          <w:numId w:val="6"/>
        </w:numPr>
        <w:ind w:left="0" w:firstLine="709"/>
        <w:jc w:val="both"/>
      </w:pPr>
      <w:proofErr w:type="gramStart"/>
      <w:r>
        <w:t>Предложить ООО «</w:t>
      </w:r>
      <w:proofErr w:type="spellStart"/>
      <w:r>
        <w:t>Иридан</w:t>
      </w:r>
      <w:r w:rsidR="00EE333F">
        <w:t>-Сервис</w:t>
      </w:r>
      <w:proofErr w:type="spellEnd"/>
      <w:r w:rsidR="00EE333F">
        <w:t xml:space="preserve">» в срок </w:t>
      </w:r>
      <w:r w:rsidR="00EE333F" w:rsidRPr="00EA3165">
        <w:rPr>
          <w:b/>
        </w:rPr>
        <w:t>до 22 октября 2020 года</w:t>
      </w:r>
      <w:r w:rsidR="00EE333F">
        <w:t xml:space="preserve"> включительно устранить указанные в определении несоответствия</w:t>
      </w:r>
      <w:r w:rsidR="006528BD">
        <w:t xml:space="preserve"> поданного</w:t>
      </w:r>
      <w:r w:rsidR="00EE333F">
        <w:t xml:space="preserve"> заявления требованиям Арбитражн</w:t>
      </w:r>
      <w:r w:rsidR="00EA3165">
        <w:t xml:space="preserve">ого процессуального кодекса ПМР путем </w:t>
      </w:r>
      <w:r w:rsidR="00C63F02">
        <w:t xml:space="preserve">составления </w:t>
      </w:r>
      <w:r w:rsidR="006528BD">
        <w:t xml:space="preserve">нового </w:t>
      </w:r>
      <w:r w:rsidR="00C63F02">
        <w:t xml:space="preserve">заявления о пересмотре решения с соблюдением требований, установленных статьей 172 АПК ПМР, </w:t>
      </w:r>
      <w:r w:rsidR="00EA3165">
        <w:t>указани</w:t>
      </w:r>
      <w:r w:rsidR="00C63F02">
        <w:t>ем</w:t>
      </w:r>
      <w:r w:rsidR="00EA3165">
        <w:t xml:space="preserve"> </w:t>
      </w:r>
      <w:r w:rsidR="00EA3165" w:rsidRPr="00E214A9">
        <w:t>ново</w:t>
      </w:r>
      <w:r w:rsidR="00EA3165">
        <w:t>го</w:t>
      </w:r>
      <w:r w:rsidR="00EA3165" w:rsidRPr="00E214A9">
        <w:t xml:space="preserve"> или вновь открывше</w:t>
      </w:r>
      <w:r w:rsidR="00EA3165">
        <w:t>го</w:t>
      </w:r>
      <w:r w:rsidR="00EA3165" w:rsidRPr="00E214A9">
        <w:t>ся обстоятельств</w:t>
      </w:r>
      <w:r w:rsidR="00EA3165">
        <w:t>а</w:t>
      </w:r>
      <w:r w:rsidR="00EA3165" w:rsidRPr="00E214A9">
        <w:t>, предусмотренно</w:t>
      </w:r>
      <w:r w:rsidR="00EA3165">
        <w:t>го</w:t>
      </w:r>
      <w:r w:rsidR="00EA3165" w:rsidRPr="00E214A9">
        <w:t xml:space="preserve"> статьей 170 АПК ПМР</w:t>
      </w:r>
      <w:r w:rsidR="00435F07">
        <w:t>,</w:t>
      </w:r>
      <w:r w:rsidR="00EA3165" w:rsidRPr="00E214A9">
        <w:t xml:space="preserve"> являюще</w:t>
      </w:r>
      <w:r w:rsidR="00EA3165">
        <w:t>го</w:t>
      </w:r>
      <w:r w:rsidR="00EA3165" w:rsidRPr="00E214A9">
        <w:t>ся, по мнению заявителя, основанием для постановки вопроса о пересмотре судебного</w:t>
      </w:r>
      <w:proofErr w:type="gramEnd"/>
      <w:r w:rsidR="00EA3165" w:rsidRPr="00E214A9">
        <w:t xml:space="preserve"> акта, со ссылкой </w:t>
      </w:r>
      <w:r w:rsidR="00435F07">
        <w:t xml:space="preserve">и с приложением </w:t>
      </w:r>
      <w:r w:rsidR="00EA3165" w:rsidRPr="00E214A9">
        <w:t xml:space="preserve"> документ</w:t>
      </w:r>
      <w:r w:rsidR="00435F07">
        <w:t>ов</w:t>
      </w:r>
      <w:r w:rsidR="00EA3165" w:rsidRPr="00E214A9">
        <w:t>, подтверждающи</w:t>
      </w:r>
      <w:r w:rsidR="00435F07">
        <w:t>х</w:t>
      </w:r>
      <w:r w:rsidR="00EA3165" w:rsidRPr="00E214A9">
        <w:t xml:space="preserve"> открытие или установление этого обстоятельства</w:t>
      </w:r>
      <w:r w:rsidR="00EA3165">
        <w:t xml:space="preserve">, указанием даты, когда заявитель узнал о данных обстоятельствах. </w:t>
      </w:r>
    </w:p>
    <w:p w:rsidR="00EE333F" w:rsidRPr="00430AD7" w:rsidRDefault="00EE333F" w:rsidP="00EA3165">
      <w:pPr>
        <w:numPr>
          <w:ilvl w:val="0"/>
          <w:numId w:val="6"/>
        </w:numPr>
        <w:ind w:left="0" w:firstLine="709"/>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430AD7">
        <w:t xml:space="preserve">15 часов </w:t>
      </w:r>
      <w:r>
        <w:t>22 октября</w:t>
      </w:r>
      <w:r w:rsidRPr="00430AD7">
        <w:t xml:space="preserve"> 2020 года. </w:t>
      </w:r>
    </w:p>
    <w:p w:rsidR="00EE333F" w:rsidRDefault="00EE333F" w:rsidP="00EA3165">
      <w:pPr>
        <w:numPr>
          <w:ilvl w:val="0"/>
          <w:numId w:val="6"/>
        </w:numPr>
        <w:ind w:left="0" w:firstLine="709"/>
        <w:jc w:val="both"/>
      </w:pPr>
      <w:r>
        <w:t xml:space="preserve">Разъяснить  </w:t>
      </w:r>
      <w:r w:rsidR="00721F93">
        <w:t>заявителю</w:t>
      </w:r>
      <w:r>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EE333F" w:rsidRDefault="00EE333F" w:rsidP="00EE333F">
      <w:pPr>
        <w:ind w:left="709"/>
        <w:jc w:val="both"/>
      </w:pPr>
    </w:p>
    <w:p w:rsidR="00EE333F" w:rsidRDefault="00EE333F" w:rsidP="00EE333F">
      <w:pPr>
        <w:ind w:left="709"/>
        <w:jc w:val="both"/>
      </w:pPr>
      <w:r>
        <w:t xml:space="preserve">Определение не обжалуется. </w:t>
      </w:r>
    </w:p>
    <w:p w:rsidR="00EE333F" w:rsidRDefault="00EE333F" w:rsidP="00EE333F">
      <w:pPr>
        <w:ind w:left="709"/>
        <w:jc w:val="both"/>
      </w:pPr>
    </w:p>
    <w:p w:rsidR="00EE333F" w:rsidRDefault="00EE333F" w:rsidP="00EE333F">
      <w:pPr>
        <w:jc w:val="both"/>
        <w:rPr>
          <w:b/>
        </w:rPr>
      </w:pPr>
    </w:p>
    <w:p w:rsidR="00EE333F" w:rsidRDefault="00EE333F" w:rsidP="00EE333F">
      <w:pPr>
        <w:jc w:val="both"/>
        <w:rPr>
          <w:b/>
        </w:rPr>
      </w:pPr>
      <w:r>
        <w:rPr>
          <w:b/>
        </w:rPr>
        <w:t xml:space="preserve">Судья Арбитражного суда </w:t>
      </w:r>
    </w:p>
    <w:p w:rsidR="00EE333F" w:rsidRDefault="00EE333F" w:rsidP="00EE333F">
      <w:pPr>
        <w:jc w:val="both"/>
      </w:pPr>
      <w:r>
        <w:rPr>
          <w:b/>
        </w:rPr>
        <w:t xml:space="preserve">Приднестровской Молдавской Республики                                        </w:t>
      </w:r>
      <w:proofErr w:type="spellStart"/>
      <w:r>
        <w:rPr>
          <w:b/>
        </w:rPr>
        <w:t>Е.В.Качуровская</w:t>
      </w:r>
      <w:proofErr w:type="spellEnd"/>
    </w:p>
    <w:p w:rsidR="00EE333F" w:rsidRDefault="00EE333F" w:rsidP="00EE333F">
      <w:pPr>
        <w:ind w:right="-144"/>
        <w:jc w:val="both"/>
      </w:pPr>
    </w:p>
    <w:p w:rsidR="00EE333F" w:rsidRDefault="00EE333F" w:rsidP="00EE333F">
      <w:pPr>
        <w:ind w:right="-144"/>
        <w:jc w:val="both"/>
      </w:pPr>
    </w:p>
    <w:p w:rsidR="00EE333F" w:rsidRDefault="00EE333F" w:rsidP="00EE333F">
      <w:pPr>
        <w:ind w:right="-144"/>
        <w:jc w:val="both"/>
      </w:pPr>
    </w:p>
    <w:p w:rsidR="00EE333F" w:rsidRDefault="00EE333F" w:rsidP="00FA45E6">
      <w:pPr>
        <w:ind w:right="567" w:firstLine="709"/>
        <w:jc w:val="center"/>
        <w:rPr>
          <w:b/>
        </w:rPr>
      </w:pPr>
    </w:p>
    <w:sectPr w:rsidR="00EE333F"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151" w:rsidRDefault="00263151" w:rsidP="00747910">
      <w:r>
        <w:separator/>
      </w:r>
    </w:p>
  </w:endnote>
  <w:endnote w:type="continuationSeparator" w:id="1">
    <w:p w:rsidR="00263151" w:rsidRDefault="0026315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731EAD">
    <w:pPr>
      <w:pStyle w:val="a7"/>
      <w:jc w:val="right"/>
    </w:pPr>
    <w:fldSimple w:instr=" PAGE   \* MERGEFORMAT ">
      <w:r w:rsidR="00ED6BAE">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151" w:rsidRDefault="00263151" w:rsidP="00747910">
      <w:r>
        <w:separator/>
      </w:r>
    </w:p>
  </w:footnote>
  <w:footnote w:type="continuationSeparator" w:id="1">
    <w:p w:rsidR="00263151" w:rsidRDefault="0026315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5947"/>
    <w:rsid w:val="000102F9"/>
    <w:rsid w:val="00033D24"/>
    <w:rsid w:val="000400F3"/>
    <w:rsid w:val="00055A9F"/>
    <w:rsid w:val="00073537"/>
    <w:rsid w:val="00074907"/>
    <w:rsid w:val="00075E53"/>
    <w:rsid w:val="00081B5A"/>
    <w:rsid w:val="00086AA3"/>
    <w:rsid w:val="000A64D9"/>
    <w:rsid w:val="000B791B"/>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7071"/>
    <w:rsid w:val="0013095E"/>
    <w:rsid w:val="0015530D"/>
    <w:rsid w:val="001561C1"/>
    <w:rsid w:val="001620CC"/>
    <w:rsid w:val="001625CD"/>
    <w:rsid w:val="0016352A"/>
    <w:rsid w:val="00171FAF"/>
    <w:rsid w:val="0017456F"/>
    <w:rsid w:val="001823B7"/>
    <w:rsid w:val="001850FE"/>
    <w:rsid w:val="00195793"/>
    <w:rsid w:val="0019640D"/>
    <w:rsid w:val="001A1A6F"/>
    <w:rsid w:val="001A48C1"/>
    <w:rsid w:val="001C1B4F"/>
    <w:rsid w:val="001E218C"/>
    <w:rsid w:val="001E4157"/>
    <w:rsid w:val="001F3C5C"/>
    <w:rsid w:val="00212E13"/>
    <w:rsid w:val="00221F89"/>
    <w:rsid w:val="00226240"/>
    <w:rsid w:val="00230EFC"/>
    <w:rsid w:val="002400A0"/>
    <w:rsid w:val="002431E5"/>
    <w:rsid w:val="00246584"/>
    <w:rsid w:val="0025700C"/>
    <w:rsid w:val="0026059C"/>
    <w:rsid w:val="00263151"/>
    <w:rsid w:val="00267881"/>
    <w:rsid w:val="00273A5F"/>
    <w:rsid w:val="002808B8"/>
    <w:rsid w:val="0028313C"/>
    <w:rsid w:val="00286C88"/>
    <w:rsid w:val="002935E2"/>
    <w:rsid w:val="00295898"/>
    <w:rsid w:val="00295DA5"/>
    <w:rsid w:val="002B05B4"/>
    <w:rsid w:val="002B2BF2"/>
    <w:rsid w:val="002B36F7"/>
    <w:rsid w:val="002C1E95"/>
    <w:rsid w:val="002D2892"/>
    <w:rsid w:val="002D2926"/>
    <w:rsid w:val="002F49F5"/>
    <w:rsid w:val="0030000E"/>
    <w:rsid w:val="00301DBA"/>
    <w:rsid w:val="00303065"/>
    <w:rsid w:val="00315E63"/>
    <w:rsid w:val="00316542"/>
    <w:rsid w:val="00322FC6"/>
    <w:rsid w:val="003273EA"/>
    <w:rsid w:val="0033702F"/>
    <w:rsid w:val="00341741"/>
    <w:rsid w:val="00342C14"/>
    <w:rsid w:val="00343C3F"/>
    <w:rsid w:val="0034783C"/>
    <w:rsid w:val="003558CD"/>
    <w:rsid w:val="00357656"/>
    <w:rsid w:val="00365A17"/>
    <w:rsid w:val="00366460"/>
    <w:rsid w:val="00377675"/>
    <w:rsid w:val="00381CF3"/>
    <w:rsid w:val="003875D6"/>
    <w:rsid w:val="00394879"/>
    <w:rsid w:val="003A617A"/>
    <w:rsid w:val="003B6EAA"/>
    <w:rsid w:val="00410251"/>
    <w:rsid w:val="00416AA6"/>
    <w:rsid w:val="00424065"/>
    <w:rsid w:val="0042654C"/>
    <w:rsid w:val="0043089A"/>
    <w:rsid w:val="00435D1A"/>
    <w:rsid w:val="00435F07"/>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7381C"/>
    <w:rsid w:val="00576ABA"/>
    <w:rsid w:val="00587FDD"/>
    <w:rsid w:val="00592802"/>
    <w:rsid w:val="005A6736"/>
    <w:rsid w:val="005B5914"/>
    <w:rsid w:val="005D3B93"/>
    <w:rsid w:val="005E25B9"/>
    <w:rsid w:val="005E3BA1"/>
    <w:rsid w:val="006040C6"/>
    <w:rsid w:val="006058BB"/>
    <w:rsid w:val="00610FC6"/>
    <w:rsid w:val="00622DFF"/>
    <w:rsid w:val="00624A85"/>
    <w:rsid w:val="006251BA"/>
    <w:rsid w:val="00625EB9"/>
    <w:rsid w:val="00626293"/>
    <w:rsid w:val="00627EC2"/>
    <w:rsid w:val="0063082F"/>
    <w:rsid w:val="00637C39"/>
    <w:rsid w:val="00637EFE"/>
    <w:rsid w:val="00643F8C"/>
    <w:rsid w:val="006528BD"/>
    <w:rsid w:val="00654412"/>
    <w:rsid w:val="006573F5"/>
    <w:rsid w:val="006610C5"/>
    <w:rsid w:val="00663824"/>
    <w:rsid w:val="00685D5F"/>
    <w:rsid w:val="00687B47"/>
    <w:rsid w:val="00694E57"/>
    <w:rsid w:val="006B32AD"/>
    <w:rsid w:val="006C6D2B"/>
    <w:rsid w:val="006D3846"/>
    <w:rsid w:val="006D5BB2"/>
    <w:rsid w:val="006E570D"/>
    <w:rsid w:val="0070107B"/>
    <w:rsid w:val="00707DB2"/>
    <w:rsid w:val="00710036"/>
    <w:rsid w:val="00717526"/>
    <w:rsid w:val="00717C09"/>
    <w:rsid w:val="00721F93"/>
    <w:rsid w:val="00723729"/>
    <w:rsid w:val="00731EAD"/>
    <w:rsid w:val="0073500C"/>
    <w:rsid w:val="00735184"/>
    <w:rsid w:val="00737679"/>
    <w:rsid w:val="00743537"/>
    <w:rsid w:val="00747910"/>
    <w:rsid w:val="0075091C"/>
    <w:rsid w:val="00755A80"/>
    <w:rsid w:val="00762F59"/>
    <w:rsid w:val="00765A2A"/>
    <w:rsid w:val="00765DD3"/>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26B0"/>
    <w:rsid w:val="00904994"/>
    <w:rsid w:val="00911796"/>
    <w:rsid w:val="009117B2"/>
    <w:rsid w:val="00912D4F"/>
    <w:rsid w:val="00917458"/>
    <w:rsid w:val="00926900"/>
    <w:rsid w:val="009415C3"/>
    <w:rsid w:val="00947006"/>
    <w:rsid w:val="0097727F"/>
    <w:rsid w:val="00980688"/>
    <w:rsid w:val="00984AAD"/>
    <w:rsid w:val="00987AF4"/>
    <w:rsid w:val="00992900"/>
    <w:rsid w:val="00995992"/>
    <w:rsid w:val="00997222"/>
    <w:rsid w:val="009977D8"/>
    <w:rsid w:val="009A5C32"/>
    <w:rsid w:val="009B4739"/>
    <w:rsid w:val="009C1B09"/>
    <w:rsid w:val="009E736F"/>
    <w:rsid w:val="00A032B6"/>
    <w:rsid w:val="00A05DC6"/>
    <w:rsid w:val="00A13A68"/>
    <w:rsid w:val="00A14619"/>
    <w:rsid w:val="00A24316"/>
    <w:rsid w:val="00A31FA6"/>
    <w:rsid w:val="00A3387F"/>
    <w:rsid w:val="00A374C4"/>
    <w:rsid w:val="00A40EA5"/>
    <w:rsid w:val="00A42F10"/>
    <w:rsid w:val="00A47391"/>
    <w:rsid w:val="00A60F36"/>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00858"/>
    <w:rsid w:val="00B14971"/>
    <w:rsid w:val="00B1600B"/>
    <w:rsid w:val="00B368B6"/>
    <w:rsid w:val="00B40322"/>
    <w:rsid w:val="00B558B7"/>
    <w:rsid w:val="00B650E0"/>
    <w:rsid w:val="00B758CC"/>
    <w:rsid w:val="00B86774"/>
    <w:rsid w:val="00B96F15"/>
    <w:rsid w:val="00BC026F"/>
    <w:rsid w:val="00BC4915"/>
    <w:rsid w:val="00BD1FF5"/>
    <w:rsid w:val="00BE7BA6"/>
    <w:rsid w:val="00BF08E7"/>
    <w:rsid w:val="00C157C4"/>
    <w:rsid w:val="00C32B94"/>
    <w:rsid w:val="00C33A54"/>
    <w:rsid w:val="00C3734A"/>
    <w:rsid w:val="00C43442"/>
    <w:rsid w:val="00C45BAF"/>
    <w:rsid w:val="00C63F02"/>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6025C"/>
    <w:rsid w:val="00D7193B"/>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DF5996"/>
    <w:rsid w:val="00E044DC"/>
    <w:rsid w:val="00E04D74"/>
    <w:rsid w:val="00E06248"/>
    <w:rsid w:val="00E214A9"/>
    <w:rsid w:val="00E24766"/>
    <w:rsid w:val="00E265BC"/>
    <w:rsid w:val="00E30446"/>
    <w:rsid w:val="00E30EB2"/>
    <w:rsid w:val="00E325E9"/>
    <w:rsid w:val="00E37FF1"/>
    <w:rsid w:val="00E60066"/>
    <w:rsid w:val="00E6678D"/>
    <w:rsid w:val="00E67E5E"/>
    <w:rsid w:val="00E70BE0"/>
    <w:rsid w:val="00E7741C"/>
    <w:rsid w:val="00E77BBB"/>
    <w:rsid w:val="00E805B7"/>
    <w:rsid w:val="00E81AC1"/>
    <w:rsid w:val="00E83978"/>
    <w:rsid w:val="00E90DB1"/>
    <w:rsid w:val="00E92C98"/>
    <w:rsid w:val="00E937BC"/>
    <w:rsid w:val="00E96561"/>
    <w:rsid w:val="00E975E9"/>
    <w:rsid w:val="00EA3165"/>
    <w:rsid w:val="00EA7563"/>
    <w:rsid w:val="00EB40AB"/>
    <w:rsid w:val="00EB4105"/>
    <w:rsid w:val="00EB79CC"/>
    <w:rsid w:val="00EC7395"/>
    <w:rsid w:val="00ED38D5"/>
    <w:rsid w:val="00ED447A"/>
    <w:rsid w:val="00ED67B4"/>
    <w:rsid w:val="00ED6BAE"/>
    <w:rsid w:val="00EE2D17"/>
    <w:rsid w:val="00EE333F"/>
    <w:rsid w:val="00EE52E8"/>
    <w:rsid w:val="00EF0947"/>
    <w:rsid w:val="00F150D5"/>
    <w:rsid w:val="00F16008"/>
    <w:rsid w:val="00F205AD"/>
    <w:rsid w:val="00F253A2"/>
    <w:rsid w:val="00F4149D"/>
    <w:rsid w:val="00F44AE4"/>
    <w:rsid w:val="00F64381"/>
    <w:rsid w:val="00F72C4D"/>
    <w:rsid w:val="00F733B0"/>
    <w:rsid w:val="00F73A7E"/>
    <w:rsid w:val="00F81F0D"/>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EA3165"/>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748</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20</cp:revision>
  <cp:lastPrinted>2020-10-12T12:42:00Z</cp:lastPrinted>
  <dcterms:created xsi:type="dcterms:W3CDTF">2020-10-09T09:31:00Z</dcterms:created>
  <dcterms:modified xsi:type="dcterms:W3CDTF">2020-10-12T12:43:00Z</dcterms:modified>
</cp:coreProperties>
</file>