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FA7AEE" w:rsidRDefault="00C14EEF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FA7AEE" w:rsidTr="00E14D1D">
        <w:trPr>
          <w:trHeight w:val="259"/>
        </w:trPr>
        <w:tc>
          <w:tcPr>
            <w:tcW w:w="4952" w:type="dxa"/>
            <w:gridSpan w:val="7"/>
          </w:tcPr>
          <w:p w:rsidR="00E14D1D" w:rsidRPr="00FA7AEE" w:rsidRDefault="00E14D1D" w:rsidP="00562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702D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02D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02D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августа 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</w:p>
        </w:tc>
        <w:tc>
          <w:tcPr>
            <w:tcW w:w="4971" w:type="dxa"/>
            <w:gridSpan w:val="3"/>
          </w:tcPr>
          <w:p w:rsidR="00E14D1D" w:rsidRPr="00FA7AEE" w:rsidRDefault="00FA7AEE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E14D1D"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0C44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381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E14D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FA7AEE" w:rsidTr="00E14D1D">
        <w:tc>
          <w:tcPr>
            <w:tcW w:w="1199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FA7AEE" w:rsidRDefault="00E14D1D" w:rsidP="00FA7AE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FA7AEE" w:rsidTr="00E14D1D">
        <w:tc>
          <w:tcPr>
            <w:tcW w:w="1985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0C0" w:rsidRDefault="00E14D1D" w:rsidP="00702D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="00BC20C0" w:rsidRPr="008114DE">
        <w:rPr>
          <w:rFonts w:ascii="Times New Roman" w:hAnsi="Times New Roman" w:cs="Times New Roman"/>
          <w:sz w:val="24"/>
          <w:szCs w:val="24"/>
        </w:rPr>
        <w:t>заявление</w:t>
      </w:r>
      <w:r w:rsidR="00562A02" w:rsidRPr="004F569F">
        <w:rPr>
          <w:rFonts w:ascii="Times New Roman" w:hAnsi="Times New Roman" w:cs="Times New Roman"/>
          <w:sz w:val="24"/>
          <w:szCs w:val="24"/>
        </w:rPr>
        <w:t xml:space="preserve"> </w:t>
      </w:r>
      <w:r w:rsidR="00702DDC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 </w:t>
      </w:r>
      <w:r w:rsidR="000555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2DDC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>, ул. Фрунзе, 25)</w:t>
      </w:r>
      <w:r w:rsidR="00702DDC"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="00702DDC"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702DDC">
        <w:rPr>
          <w:rFonts w:ascii="Times New Roman" w:hAnsi="Times New Roman" w:cs="Times New Roman"/>
          <w:sz w:val="24"/>
          <w:szCs w:val="24"/>
        </w:rPr>
        <w:t>о</w:t>
      </w:r>
      <w:r w:rsidR="00702DDC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702DDC">
        <w:rPr>
          <w:rFonts w:ascii="Times New Roman" w:hAnsi="Times New Roman" w:cs="Times New Roman"/>
          <w:sz w:val="24"/>
          <w:szCs w:val="24"/>
        </w:rPr>
        <w:t>а</w:t>
      </w:r>
      <w:r w:rsidR="00702DDC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0C4428">
        <w:rPr>
          <w:rFonts w:ascii="Times New Roman" w:hAnsi="Times New Roman" w:cs="Times New Roman"/>
          <w:sz w:val="24"/>
          <w:szCs w:val="24"/>
        </w:rPr>
        <w:t xml:space="preserve"> «Ватман</w:t>
      </w:r>
      <w:r w:rsidR="00702DDC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, ул. </w:t>
      </w:r>
      <w:r w:rsidR="000C4428">
        <w:rPr>
          <w:rFonts w:ascii="Times New Roman" w:hAnsi="Times New Roman" w:cs="Times New Roman"/>
          <w:sz w:val="24"/>
          <w:szCs w:val="24"/>
        </w:rPr>
        <w:t>Октябрьская, д.</w:t>
      </w:r>
      <w:r w:rsidR="00E3430A">
        <w:rPr>
          <w:rFonts w:ascii="Times New Roman" w:hAnsi="Times New Roman" w:cs="Times New Roman"/>
          <w:sz w:val="24"/>
          <w:szCs w:val="24"/>
        </w:rPr>
        <w:t xml:space="preserve"> </w:t>
      </w:r>
      <w:r w:rsidR="000C4428">
        <w:rPr>
          <w:rFonts w:ascii="Times New Roman" w:hAnsi="Times New Roman" w:cs="Times New Roman"/>
          <w:sz w:val="24"/>
          <w:szCs w:val="24"/>
        </w:rPr>
        <w:t>211)</w:t>
      </w:r>
      <w:r w:rsidR="00702DDC">
        <w:rPr>
          <w:rFonts w:ascii="Times New Roman" w:hAnsi="Times New Roman" w:cs="Times New Roman"/>
          <w:sz w:val="24"/>
          <w:szCs w:val="24"/>
        </w:rPr>
        <w:t xml:space="preserve"> </w:t>
      </w:r>
      <w:r w:rsidR="00702DDC"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="00702DDC" w:rsidRPr="00B43928">
        <w:rPr>
          <w:rStyle w:val="FontStyle14"/>
          <w:sz w:val="24"/>
          <w:szCs w:val="24"/>
        </w:rPr>
        <w:t xml:space="preserve">, </w:t>
      </w:r>
      <w:r w:rsidR="00BC20C0">
        <w:rPr>
          <w:rStyle w:val="FontStyle14"/>
          <w:sz w:val="24"/>
          <w:szCs w:val="24"/>
        </w:rPr>
        <w:t>при участии представителей</w:t>
      </w:r>
      <w:r w:rsidR="00702DDC">
        <w:rPr>
          <w:rStyle w:val="FontStyle14"/>
          <w:sz w:val="24"/>
          <w:szCs w:val="24"/>
        </w:rPr>
        <w:t>:</w:t>
      </w:r>
      <w:proofErr w:type="gramEnd"/>
    </w:p>
    <w:p w:rsidR="00BC20C0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 </w:t>
      </w:r>
      <w:r w:rsidR="00BC20C0">
        <w:rPr>
          <w:rFonts w:ascii="Times New Roman" w:hAnsi="Times New Roman" w:cs="Times New Roman"/>
          <w:sz w:val="24"/>
          <w:szCs w:val="24"/>
        </w:rPr>
        <w:t>л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иквидационной комиссии Государственной администрации </w:t>
      </w:r>
      <w:proofErr w:type="spellStart"/>
      <w:r w:rsidR="00562A02">
        <w:rPr>
          <w:rStyle w:val="FontStyle14"/>
          <w:sz w:val="24"/>
          <w:szCs w:val="24"/>
        </w:rPr>
        <w:t>Слободзейского</w:t>
      </w:r>
      <w:proofErr w:type="spellEnd"/>
      <w:r w:rsidR="00562A02">
        <w:rPr>
          <w:rStyle w:val="FontStyle14"/>
          <w:sz w:val="24"/>
          <w:szCs w:val="24"/>
        </w:rPr>
        <w:t xml:space="preserve"> района и </w:t>
      </w:r>
      <w:proofErr w:type="gramStart"/>
      <w:r w:rsidR="00562A02">
        <w:rPr>
          <w:rStyle w:val="FontStyle14"/>
          <w:sz w:val="24"/>
          <w:szCs w:val="24"/>
        </w:rPr>
        <w:t>г</w:t>
      </w:r>
      <w:proofErr w:type="gramEnd"/>
      <w:r w:rsidR="00562A02">
        <w:rPr>
          <w:rStyle w:val="FontStyle14"/>
          <w:sz w:val="24"/>
          <w:szCs w:val="24"/>
        </w:rPr>
        <w:t xml:space="preserve">.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BC20C0">
        <w:rPr>
          <w:rFonts w:ascii="Times New Roman" w:hAnsi="Times New Roman" w:cs="Times New Roman"/>
          <w:sz w:val="24"/>
          <w:szCs w:val="24"/>
        </w:rPr>
        <w:t xml:space="preserve"> –</w:t>
      </w:r>
      <w:r w:rsidR="00622E3F">
        <w:rPr>
          <w:rFonts w:ascii="Times New Roman" w:hAnsi="Times New Roman" w:cs="Times New Roman"/>
          <w:sz w:val="24"/>
          <w:szCs w:val="24"/>
        </w:rPr>
        <w:t xml:space="preserve"> </w:t>
      </w:r>
      <w:r w:rsidR="00562A02">
        <w:rPr>
          <w:rFonts w:ascii="Times New Roman" w:hAnsi="Times New Roman" w:cs="Times New Roman"/>
          <w:sz w:val="24"/>
          <w:szCs w:val="24"/>
        </w:rPr>
        <w:t>Табак  Ю.А.</w:t>
      </w:r>
      <w:r w:rsidR="00BC20C0">
        <w:rPr>
          <w:rFonts w:ascii="Times New Roman" w:hAnsi="Times New Roman" w:cs="Times New Roman"/>
          <w:sz w:val="24"/>
          <w:szCs w:val="24"/>
        </w:rPr>
        <w:t xml:space="preserve"> </w:t>
      </w:r>
      <w:r w:rsidR="00BA2D07">
        <w:rPr>
          <w:rFonts w:ascii="Times New Roman" w:hAnsi="Times New Roman" w:cs="Times New Roman"/>
          <w:sz w:val="24"/>
          <w:szCs w:val="24"/>
        </w:rPr>
        <w:t>п</w:t>
      </w:r>
      <w:r w:rsidR="00BC20C0">
        <w:rPr>
          <w:rFonts w:ascii="Times New Roman" w:hAnsi="Times New Roman" w:cs="Times New Roman"/>
          <w:sz w:val="24"/>
          <w:szCs w:val="24"/>
        </w:rPr>
        <w:t xml:space="preserve">о доверенности от </w:t>
      </w:r>
      <w:r w:rsidR="00562A02">
        <w:rPr>
          <w:rFonts w:ascii="Times New Roman" w:hAnsi="Times New Roman" w:cs="Times New Roman"/>
          <w:sz w:val="24"/>
          <w:szCs w:val="24"/>
        </w:rPr>
        <w:t>11 декабря 2019 года № 21-01/824</w:t>
      </w:r>
      <w:r w:rsidR="00BC20C0">
        <w:rPr>
          <w:rFonts w:ascii="Times New Roman" w:hAnsi="Times New Roman" w:cs="Times New Roman"/>
          <w:sz w:val="24"/>
          <w:szCs w:val="24"/>
        </w:rPr>
        <w:t>,</w:t>
      </w:r>
    </w:p>
    <w:p w:rsidR="002E620B" w:rsidRPr="00FA7AEE" w:rsidRDefault="00BC20C0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</w:t>
      </w:r>
      <w:r w:rsidR="002E620B" w:rsidRPr="00FA7AEE">
        <w:rPr>
          <w:rStyle w:val="FontStyle14"/>
          <w:sz w:val="24"/>
          <w:szCs w:val="24"/>
        </w:rPr>
        <w:t>алоговой инспекции по</w:t>
      </w:r>
      <w:r>
        <w:rPr>
          <w:rStyle w:val="FontStyle14"/>
          <w:sz w:val="24"/>
          <w:szCs w:val="24"/>
        </w:rPr>
        <w:t xml:space="preserve"> городу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562A02">
        <w:rPr>
          <w:rStyle w:val="FontStyle14"/>
          <w:sz w:val="24"/>
          <w:szCs w:val="24"/>
        </w:rPr>
        <w:t xml:space="preserve"> и </w:t>
      </w:r>
      <w:proofErr w:type="spellStart"/>
      <w:r w:rsidR="00562A02">
        <w:rPr>
          <w:rStyle w:val="FontStyle14"/>
          <w:sz w:val="24"/>
          <w:szCs w:val="24"/>
        </w:rPr>
        <w:t>Слободзейскому</w:t>
      </w:r>
      <w:proofErr w:type="spellEnd"/>
      <w:r w:rsidR="00562A02">
        <w:rPr>
          <w:rStyle w:val="FontStyle14"/>
          <w:sz w:val="24"/>
          <w:szCs w:val="24"/>
        </w:rPr>
        <w:t xml:space="preserve"> району</w:t>
      </w:r>
      <w:r>
        <w:rPr>
          <w:rStyle w:val="FontStyle14"/>
          <w:sz w:val="24"/>
          <w:szCs w:val="24"/>
        </w:rPr>
        <w:t xml:space="preserve"> - </w:t>
      </w:r>
      <w:r w:rsidR="002E620B" w:rsidRPr="00FA7AEE">
        <w:rPr>
          <w:rStyle w:val="FontStyle14"/>
          <w:sz w:val="24"/>
          <w:szCs w:val="24"/>
        </w:rPr>
        <w:t xml:space="preserve"> </w:t>
      </w:r>
      <w:proofErr w:type="spellStart"/>
      <w:r w:rsidR="008C616E">
        <w:rPr>
          <w:rStyle w:val="FontStyle14"/>
          <w:sz w:val="24"/>
          <w:szCs w:val="24"/>
        </w:rPr>
        <w:t>Не</w:t>
      </w:r>
      <w:r w:rsidR="00FD1AE5">
        <w:rPr>
          <w:rStyle w:val="FontStyle14"/>
          <w:sz w:val="24"/>
          <w:szCs w:val="24"/>
        </w:rPr>
        <w:t>гура</w:t>
      </w:r>
      <w:proofErr w:type="spellEnd"/>
      <w:r w:rsidR="008C616E">
        <w:rPr>
          <w:rStyle w:val="FontStyle14"/>
          <w:sz w:val="24"/>
          <w:szCs w:val="24"/>
        </w:rPr>
        <w:t xml:space="preserve"> Е.В.</w:t>
      </w:r>
      <w:r>
        <w:rPr>
          <w:rStyle w:val="FontStyle14"/>
          <w:sz w:val="24"/>
          <w:szCs w:val="24"/>
        </w:rPr>
        <w:t xml:space="preserve"> по доверенности от </w:t>
      </w:r>
      <w:r w:rsidR="008C616E">
        <w:rPr>
          <w:rStyle w:val="FontStyle14"/>
          <w:sz w:val="24"/>
          <w:szCs w:val="24"/>
        </w:rPr>
        <w:t>8 января 2020</w:t>
      </w:r>
      <w:r>
        <w:rPr>
          <w:rStyle w:val="FontStyle14"/>
          <w:sz w:val="24"/>
          <w:szCs w:val="24"/>
        </w:rPr>
        <w:t xml:space="preserve"> года </w:t>
      </w:r>
      <w:r w:rsidR="00BA2D07">
        <w:rPr>
          <w:rStyle w:val="FontStyle14"/>
          <w:sz w:val="24"/>
          <w:szCs w:val="24"/>
        </w:rPr>
        <w:t xml:space="preserve"> </w:t>
      </w:r>
      <w:r w:rsidR="008C616E">
        <w:rPr>
          <w:rStyle w:val="FontStyle14"/>
          <w:sz w:val="24"/>
          <w:szCs w:val="24"/>
        </w:rPr>
        <w:t>№ 01</w:t>
      </w:r>
      <w:r>
        <w:rPr>
          <w:rStyle w:val="FontStyle14"/>
          <w:sz w:val="24"/>
          <w:szCs w:val="24"/>
        </w:rPr>
        <w:t>-</w:t>
      </w:r>
      <w:r w:rsidR="008C616E">
        <w:rPr>
          <w:rStyle w:val="FontStyle14"/>
          <w:sz w:val="24"/>
          <w:szCs w:val="24"/>
        </w:rPr>
        <w:t>26/6</w:t>
      </w:r>
      <w:r w:rsidR="002E620B" w:rsidRPr="00FA7AEE">
        <w:rPr>
          <w:rStyle w:val="FontStyle14"/>
          <w:sz w:val="24"/>
          <w:szCs w:val="24"/>
        </w:rPr>
        <w:t xml:space="preserve">, </w:t>
      </w:r>
    </w:p>
    <w:p w:rsidR="00E14D1D" w:rsidRPr="00FA7AEE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отсутствие представителей </w:t>
      </w:r>
      <w:r w:rsidR="008C616E">
        <w:rPr>
          <w:rStyle w:val="FontStyle14"/>
          <w:sz w:val="24"/>
          <w:szCs w:val="24"/>
        </w:rPr>
        <w:t>общества с ограниче</w:t>
      </w:r>
      <w:r w:rsidR="00702DDC">
        <w:rPr>
          <w:rStyle w:val="FontStyle14"/>
          <w:sz w:val="24"/>
          <w:szCs w:val="24"/>
        </w:rPr>
        <w:t>нной ответственностью «</w:t>
      </w:r>
      <w:r w:rsidR="000C4428">
        <w:rPr>
          <w:rStyle w:val="FontStyle14"/>
          <w:sz w:val="24"/>
          <w:szCs w:val="24"/>
        </w:rPr>
        <w:t>Ватман</w:t>
      </w:r>
      <w:r w:rsidR="008C616E">
        <w:rPr>
          <w:rStyle w:val="FontStyle14"/>
          <w:sz w:val="24"/>
          <w:szCs w:val="24"/>
        </w:rPr>
        <w:t>»</w:t>
      </w:r>
      <w:r w:rsidR="00BC20C0">
        <w:rPr>
          <w:rStyle w:val="FontStyle14"/>
          <w:sz w:val="24"/>
          <w:szCs w:val="24"/>
        </w:rPr>
        <w:t>, извещенного</w:t>
      </w:r>
      <w:r w:rsidRPr="00FA7AEE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E14D1D" w:rsidRPr="00FA7AEE" w:rsidRDefault="00E14D1D" w:rsidP="00FA7AEE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Default="00E14D1D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6C73DC" w:rsidRPr="00FA7AEE" w:rsidRDefault="006C73DC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FA7AEE" w:rsidRDefault="008A73B7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>з</w:t>
      </w:r>
      <w:r w:rsidR="00E14D1D" w:rsidRPr="00FA7AEE">
        <w:rPr>
          <w:rStyle w:val="FontStyle14"/>
          <w:sz w:val="24"/>
          <w:szCs w:val="24"/>
        </w:rPr>
        <w:t xml:space="preserve">аявление 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ликвидационной комиссии Государственной администрации </w:t>
      </w:r>
      <w:proofErr w:type="spellStart"/>
      <w:r w:rsidR="008C616E">
        <w:rPr>
          <w:rStyle w:val="FontStyle14"/>
          <w:sz w:val="24"/>
          <w:szCs w:val="24"/>
        </w:rPr>
        <w:t>Слободзейского</w:t>
      </w:r>
      <w:proofErr w:type="spellEnd"/>
      <w:r w:rsidR="008C616E">
        <w:rPr>
          <w:rStyle w:val="FontStyle14"/>
          <w:sz w:val="24"/>
          <w:szCs w:val="24"/>
        </w:rPr>
        <w:t xml:space="preserve"> района и </w:t>
      </w:r>
      <w:proofErr w:type="gramStart"/>
      <w:r w:rsidR="008C616E">
        <w:rPr>
          <w:rStyle w:val="FontStyle14"/>
          <w:sz w:val="24"/>
          <w:szCs w:val="24"/>
        </w:rPr>
        <w:t>г</w:t>
      </w:r>
      <w:proofErr w:type="gramEnd"/>
      <w:r w:rsidR="008C616E">
        <w:rPr>
          <w:rStyle w:val="FontStyle14"/>
          <w:sz w:val="24"/>
          <w:szCs w:val="24"/>
        </w:rPr>
        <w:t xml:space="preserve">. </w:t>
      </w:r>
      <w:proofErr w:type="spellStart"/>
      <w:r w:rsidR="008C616E">
        <w:rPr>
          <w:rStyle w:val="FontStyle14"/>
          <w:sz w:val="24"/>
          <w:szCs w:val="24"/>
        </w:rPr>
        <w:t>Слободзея</w:t>
      </w:r>
      <w:proofErr w:type="spellEnd"/>
      <w:r w:rsidR="00BC20C0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14D1D" w:rsidRPr="00FA7AEE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0C4428">
        <w:rPr>
          <w:rFonts w:ascii="Times New Roman" w:hAnsi="Times New Roman" w:cs="Times New Roman"/>
          <w:sz w:val="24"/>
          <w:szCs w:val="24"/>
        </w:rPr>
        <w:t>Ватман</w:t>
      </w:r>
      <w:r w:rsidR="004D681D" w:rsidRPr="00FA7AEE">
        <w:rPr>
          <w:rFonts w:ascii="Times New Roman" w:hAnsi="Times New Roman" w:cs="Times New Roman"/>
          <w:sz w:val="24"/>
          <w:szCs w:val="24"/>
        </w:rPr>
        <w:t>»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(далее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- ООО «</w:t>
      </w:r>
      <w:r w:rsidR="000C4428">
        <w:rPr>
          <w:rFonts w:ascii="Times New Roman" w:hAnsi="Times New Roman" w:cs="Times New Roman"/>
          <w:sz w:val="24"/>
          <w:szCs w:val="24"/>
        </w:rPr>
        <w:t>Ватман</w:t>
      </w:r>
      <w:r w:rsidR="00E14D1D"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</w:t>
      </w:r>
      <w:r w:rsidR="004D681D" w:rsidRPr="00FA7AEE">
        <w:rPr>
          <w:rFonts w:ascii="Times New Roman" w:eastAsia="Times New Roman" w:hAnsi="Times New Roman" w:cs="Times New Roman"/>
          <w:sz w:val="24"/>
          <w:szCs w:val="24"/>
        </w:rPr>
        <w:t xml:space="preserve">тражного суда определением от </w:t>
      </w:r>
      <w:r w:rsidR="008C616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987F71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="0017681F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9B51B3" w:rsidRPr="00FA7AEE">
        <w:rPr>
          <w:rFonts w:ascii="Times New Roman" w:hAnsi="Times New Roman" w:cs="Times New Roman"/>
          <w:sz w:val="24"/>
          <w:szCs w:val="24"/>
        </w:rPr>
        <w:t>Закона ПМР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в газете «Приднестровь</w:t>
      </w:r>
      <w:r w:rsidR="008A73B7" w:rsidRPr="00FA7AEE">
        <w:rPr>
          <w:rFonts w:ascii="Times New Roman" w:hAnsi="Times New Roman" w:cs="Times New Roman"/>
          <w:sz w:val="24"/>
          <w:szCs w:val="24"/>
        </w:rPr>
        <w:t>е</w:t>
      </w:r>
      <w:r w:rsidR="008C616E">
        <w:rPr>
          <w:rFonts w:ascii="Times New Roman" w:hAnsi="Times New Roman" w:cs="Times New Roman"/>
          <w:sz w:val="24"/>
          <w:szCs w:val="24"/>
        </w:rPr>
        <w:t>»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от</w:t>
      </w:r>
      <w:r w:rsidR="0017681F">
        <w:rPr>
          <w:rFonts w:ascii="Times New Roman" w:hAnsi="Times New Roman" w:cs="Times New Roman"/>
          <w:sz w:val="24"/>
          <w:szCs w:val="24"/>
        </w:rPr>
        <w:t xml:space="preserve"> </w:t>
      </w:r>
      <w:r w:rsidR="00987F71">
        <w:rPr>
          <w:rFonts w:ascii="Times New Roman" w:hAnsi="Times New Roman" w:cs="Times New Roman"/>
          <w:sz w:val="24"/>
          <w:szCs w:val="24"/>
        </w:rPr>
        <w:t>10 июля 2020 года № 119 (6534</w:t>
      </w:r>
      <w:r w:rsidR="0017681F">
        <w:rPr>
          <w:rFonts w:ascii="Times New Roman" w:hAnsi="Times New Roman" w:cs="Times New Roman"/>
          <w:sz w:val="24"/>
          <w:szCs w:val="24"/>
        </w:rPr>
        <w:t>)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в Арбитражный су</w:t>
      </w:r>
      <w:r w:rsidR="005F57BF">
        <w:rPr>
          <w:rFonts w:ascii="Times New Roman" w:hAnsi="Times New Roman" w:cs="Times New Roman"/>
          <w:sz w:val="24"/>
          <w:szCs w:val="24"/>
        </w:rPr>
        <w:t>д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</w:t>
      </w:r>
      <w:r w:rsidR="004D681D" w:rsidRPr="00FA7AEE">
        <w:rPr>
          <w:rFonts w:ascii="Times New Roman" w:hAnsi="Times New Roman" w:cs="Times New Roman"/>
          <w:sz w:val="24"/>
          <w:szCs w:val="24"/>
        </w:rPr>
        <w:t>к</w:t>
      </w:r>
      <w:r w:rsidR="00EA3BCB" w:rsidRPr="00FA7AEE">
        <w:rPr>
          <w:rFonts w:ascii="Times New Roman" w:hAnsi="Times New Roman" w:cs="Times New Roman"/>
          <w:sz w:val="24"/>
          <w:szCs w:val="24"/>
        </w:rPr>
        <w:t>у</w:t>
      </w:r>
      <w:r w:rsidR="004D681D" w:rsidRPr="00FA7AEE">
        <w:rPr>
          <w:rFonts w:ascii="Times New Roman" w:hAnsi="Times New Roman" w:cs="Times New Roman"/>
          <w:sz w:val="24"/>
          <w:szCs w:val="24"/>
        </w:rPr>
        <w:t>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сного производства. </w:t>
      </w:r>
    </w:p>
    <w:p w:rsidR="00EA3BCB" w:rsidRPr="00FA7AEE" w:rsidRDefault="008A73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производства  определением от </w:t>
      </w:r>
      <w:r w:rsidR="00987F71">
        <w:rPr>
          <w:rFonts w:ascii="Times New Roman" w:hAnsi="Times New Roman" w:cs="Times New Roman"/>
          <w:sz w:val="24"/>
          <w:szCs w:val="24"/>
        </w:rPr>
        <w:t xml:space="preserve">10 августа </w:t>
      </w:r>
      <w:r w:rsidR="0017681F">
        <w:rPr>
          <w:rFonts w:ascii="Times New Roman" w:hAnsi="Times New Roman" w:cs="Times New Roman"/>
          <w:sz w:val="24"/>
          <w:szCs w:val="24"/>
        </w:rPr>
        <w:t>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 назначен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а дата судебного заседания на </w:t>
      </w:r>
      <w:r w:rsidR="00987F71">
        <w:rPr>
          <w:rFonts w:ascii="Times New Roman" w:hAnsi="Times New Roman" w:cs="Times New Roman"/>
          <w:sz w:val="24"/>
          <w:szCs w:val="24"/>
        </w:rPr>
        <w:t>21 августа</w:t>
      </w:r>
      <w:r w:rsidR="0017681F">
        <w:rPr>
          <w:rFonts w:ascii="Times New Roman" w:hAnsi="Times New Roman" w:cs="Times New Roman"/>
          <w:sz w:val="24"/>
          <w:szCs w:val="24"/>
        </w:rPr>
        <w:t xml:space="preserve">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90" w:rsidRPr="00B47B77" w:rsidRDefault="002E620B" w:rsidP="00A74590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30957">
        <w:rPr>
          <w:rStyle w:val="FontStyle14"/>
          <w:color w:val="000000" w:themeColor="text1"/>
          <w:sz w:val="24"/>
          <w:szCs w:val="24"/>
        </w:rPr>
        <w:t xml:space="preserve">В состоявшемся </w:t>
      </w:r>
      <w:r w:rsidR="00987F71" w:rsidRPr="00E30957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E30957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17681F" w:rsidRPr="00E30957">
        <w:rPr>
          <w:rStyle w:val="FontStyle14"/>
          <w:color w:val="000000" w:themeColor="text1"/>
          <w:sz w:val="24"/>
          <w:szCs w:val="24"/>
        </w:rPr>
        <w:t>ООО «</w:t>
      </w:r>
      <w:r w:rsidR="009F10E6">
        <w:rPr>
          <w:rStyle w:val="FontStyle14"/>
          <w:color w:val="000000" w:themeColor="text1"/>
          <w:sz w:val="24"/>
          <w:szCs w:val="24"/>
        </w:rPr>
        <w:t>Ватман</w:t>
      </w:r>
      <w:r w:rsidRPr="00E30957">
        <w:rPr>
          <w:rStyle w:val="FontStyle14"/>
          <w:color w:val="000000" w:themeColor="text1"/>
          <w:sz w:val="24"/>
          <w:szCs w:val="24"/>
        </w:rPr>
        <w:t xml:space="preserve">». </w:t>
      </w:r>
      <w:r w:rsidR="00A74590" w:rsidRPr="00E30957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17219F" w:rsidRPr="00E30957">
        <w:rPr>
          <w:rStyle w:val="FontStyle14"/>
          <w:color w:val="000000" w:themeColor="text1"/>
          <w:sz w:val="24"/>
          <w:szCs w:val="24"/>
        </w:rPr>
        <w:t>имеется почтово</w:t>
      </w:r>
      <w:r w:rsidR="005F57BF" w:rsidRPr="00E30957">
        <w:rPr>
          <w:rStyle w:val="FontStyle14"/>
          <w:color w:val="000000" w:themeColor="text1"/>
          <w:sz w:val="24"/>
          <w:szCs w:val="24"/>
        </w:rPr>
        <w:t xml:space="preserve">е </w:t>
      </w:r>
      <w:r w:rsidR="005F57BF" w:rsidRPr="00E30957">
        <w:rPr>
          <w:rStyle w:val="FontStyle14"/>
          <w:color w:val="000000" w:themeColor="text1"/>
          <w:sz w:val="24"/>
          <w:szCs w:val="24"/>
        </w:rPr>
        <w:lastRenderedPageBreak/>
        <w:t>уведомление</w:t>
      </w:r>
      <w:r w:rsidR="005F57BF" w:rsidRPr="00987F71">
        <w:rPr>
          <w:rStyle w:val="FontStyle14"/>
          <w:color w:val="FF0000"/>
          <w:sz w:val="24"/>
          <w:szCs w:val="24"/>
        </w:rPr>
        <w:t xml:space="preserve"> </w:t>
      </w:r>
      <w:r w:rsidR="005F57BF" w:rsidRPr="00055571">
        <w:rPr>
          <w:rStyle w:val="FontStyle14"/>
          <w:sz w:val="24"/>
          <w:szCs w:val="24"/>
        </w:rPr>
        <w:t>№</w:t>
      </w:r>
      <w:r w:rsidR="009F10E6">
        <w:rPr>
          <w:rStyle w:val="FontStyle14"/>
          <w:sz w:val="24"/>
          <w:szCs w:val="24"/>
        </w:rPr>
        <w:t xml:space="preserve"> 3/173 от 6 июля 2020 года</w:t>
      </w:r>
      <w:r w:rsidR="00A74590" w:rsidRPr="00055571">
        <w:rPr>
          <w:rStyle w:val="FontStyle14"/>
          <w:sz w:val="24"/>
          <w:szCs w:val="24"/>
        </w:rPr>
        <w:t xml:space="preserve"> о принятии з</w:t>
      </w:r>
      <w:r w:rsidR="00E30957" w:rsidRPr="00055571">
        <w:rPr>
          <w:rStyle w:val="FontStyle14"/>
          <w:sz w:val="24"/>
          <w:szCs w:val="24"/>
        </w:rPr>
        <w:t>аявления к производству,</w:t>
      </w:r>
      <w:r w:rsidR="00E30957">
        <w:rPr>
          <w:rStyle w:val="FontStyle14"/>
          <w:color w:val="FF0000"/>
          <w:sz w:val="24"/>
          <w:szCs w:val="24"/>
        </w:rPr>
        <w:t xml:space="preserve"> </w:t>
      </w:r>
      <w:r w:rsidR="00E30957" w:rsidRPr="00B47B77">
        <w:rPr>
          <w:rStyle w:val="FontStyle14"/>
          <w:color w:val="000000" w:themeColor="text1"/>
          <w:sz w:val="24"/>
          <w:szCs w:val="24"/>
        </w:rPr>
        <w:t>а так же почтовое уведомление №</w:t>
      </w:r>
      <w:r w:rsidR="00B47B77">
        <w:rPr>
          <w:rStyle w:val="FontStyle14"/>
          <w:color w:val="000000" w:themeColor="text1"/>
          <w:sz w:val="24"/>
          <w:szCs w:val="24"/>
        </w:rPr>
        <w:t xml:space="preserve"> </w:t>
      </w:r>
      <w:r w:rsidR="009F10E6">
        <w:rPr>
          <w:rStyle w:val="FontStyle14"/>
          <w:color w:val="000000" w:themeColor="text1"/>
          <w:sz w:val="24"/>
          <w:szCs w:val="24"/>
        </w:rPr>
        <w:t>3/758</w:t>
      </w:r>
      <w:r w:rsidR="00E30957" w:rsidRPr="00B47B77">
        <w:rPr>
          <w:rStyle w:val="FontStyle14"/>
          <w:color w:val="000000" w:themeColor="text1"/>
          <w:sz w:val="24"/>
          <w:szCs w:val="24"/>
        </w:rPr>
        <w:t xml:space="preserve"> от 10 августа 2020 года о назначении судебного заседания</w:t>
      </w:r>
      <w:r w:rsidR="00E30957" w:rsidRPr="00E3430A">
        <w:rPr>
          <w:rStyle w:val="FontStyle14"/>
          <w:sz w:val="24"/>
          <w:szCs w:val="24"/>
        </w:rPr>
        <w:t>.</w:t>
      </w:r>
      <w:r w:rsidR="0017219F" w:rsidRPr="00987F71">
        <w:rPr>
          <w:rStyle w:val="FontStyle14"/>
          <w:color w:val="FF0000"/>
          <w:sz w:val="24"/>
          <w:szCs w:val="24"/>
        </w:rPr>
        <w:t xml:space="preserve"> </w:t>
      </w:r>
      <w:r w:rsidR="00B47B77" w:rsidRPr="00B47B77">
        <w:rPr>
          <w:rStyle w:val="FontStyle14"/>
          <w:color w:val="000000" w:themeColor="text1"/>
          <w:sz w:val="24"/>
          <w:szCs w:val="24"/>
        </w:rPr>
        <w:t>Учитывая указанны</w:t>
      </w:r>
      <w:r w:rsidR="00A74590" w:rsidRPr="00B47B77">
        <w:rPr>
          <w:rStyle w:val="FontStyle14"/>
          <w:color w:val="000000" w:themeColor="text1"/>
          <w:sz w:val="24"/>
          <w:szCs w:val="24"/>
        </w:rPr>
        <w:t>е обстоят</w:t>
      </w:r>
      <w:r w:rsidR="00B47B77" w:rsidRPr="00B47B77">
        <w:rPr>
          <w:rStyle w:val="FontStyle14"/>
          <w:color w:val="000000" w:themeColor="text1"/>
          <w:sz w:val="24"/>
          <w:szCs w:val="24"/>
        </w:rPr>
        <w:t>ельства</w:t>
      </w:r>
      <w:r w:rsidR="00A74590" w:rsidRPr="00B47B77">
        <w:rPr>
          <w:rStyle w:val="FontStyle14"/>
          <w:color w:val="000000" w:themeColor="text1"/>
          <w:sz w:val="24"/>
          <w:szCs w:val="24"/>
        </w:rPr>
        <w:t>, а также следуя положениям пункта 2 статьи 108 АПК ПМР, Арбитражный суд не усмотрел препятствий для рассмотрения дела в отсутствие ООО «</w:t>
      </w:r>
      <w:r w:rsidR="009F10E6">
        <w:rPr>
          <w:rStyle w:val="FontStyle14"/>
          <w:color w:val="000000" w:themeColor="text1"/>
          <w:sz w:val="24"/>
          <w:szCs w:val="24"/>
        </w:rPr>
        <w:t>Ватман</w:t>
      </w:r>
      <w:r w:rsidR="00A74590" w:rsidRPr="00B47B77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EA3BCB" w:rsidRPr="00B47B77" w:rsidRDefault="00622E3F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</w:t>
      </w:r>
      <w:r w:rsidR="00B47B77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21 августа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Полный текс</w:t>
      </w:r>
      <w:r w:rsidR="004D043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решения изготовлен </w:t>
      </w:r>
      <w:r w:rsidR="0017219F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7B77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5 августа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055571" w:rsidRDefault="00055571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EB2" w:rsidRPr="00B47B77" w:rsidRDefault="002E620B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2E3F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D06EB2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иквидационн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ой </w:t>
      </w:r>
      <w:r w:rsidR="00D06EB2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D06EB2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мотивировано следующими доводами.</w:t>
      </w:r>
    </w:p>
    <w:p w:rsidR="00494976" w:rsidRPr="00494976" w:rsidRDefault="00494976" w:rsidP="00494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9F10E6">
        <w:t xml:space="preserve"> </w:t>
      </w:r>
      <w:r w:rsidR="009F10E6" w:rsidRPr="00494976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принято 26 мая 2011 года решение по делу № 470/11-11 о ликвидац</w:t>
      </w:r>
      <w:proofErr w:type="gramStart"/>
      <w:r w:rsidR="009F10E6" w:rsidRPr="00494976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9F10E6" w:rsidRPr="00494976">
        <w:rPr>
          <w:rFonts w:ascii="Times New Roman" w:hAnsi="Times New Roman" w:cs="Times New Roman"/>
          <w:sz w:val="24"/>
          <w:szCs w:val="24"/>
        </w:rPr>
        <w:t xml:space="preserve"> «Ватман</w:t>
      </w:r>
      <w:r w:rsidR="00E3430A">
        <w:rPr>
          <w:rFonts w:ascii="Times New Roman" w:hAnsi="Times New Roman" w:cs="Times New Roman"/>
          <w:sz w:val="24"/>
          <w:szCs w:val="24"/>
        </w:rPr>
        <w:t>»</w:t>
      </w:r>
      <w:r w:rsidR="009F10E6" w:rsidRPr="00494976">
        <w:rPr>
          <w:rFonts w:ascii="Times New Roman" w:hAnsi="Times New Roman" w:cs="Times New Roman"/>
          <w:sz w:val="24"/>
          <w:szCs w:val="24"/>
        </w:rPr>
        <w:t xml:space="preserve">. Проведение ликвидационных мероприятий возложено </w:t>
      </w:r>
      <w:r w:rsidR="00E3430A">
        <w:rPr>
          <w:rFonts w:ascii="Times New Roman" w:hAnsi="Times New Roman" w:cs="Times New Roman"/>
          <w:sz w:val="24"/>
          <w:szCs w:val="24"/>
        </w:rPr>
        <w:t>на ликвидационную комиссию при Г</w:t>
      </w:r>
      <w:r w:rsidR="009F10E6" w:rsidRPr="00494976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="009F10E6" w:rsidRPr="00494976">
        <w:rPr>
          <w:rFonts w:ascii="Times New Roman" w:hAnsi="Times New Roman" w:cs="Times New Roman"/>
          <w:sz w:val="24"/>
          <w:szCs w:val="24"/>
        </w:rPr>
        <w:t>Слобо</w:t>
      </w:r>
      <w:r w:rsidRPr="00494976">
        <w:rPr>
          <w:rFonts w:ascii="Times New Roman" w:hAnsi="Times New Roman" w:cs="Times New Roman"/>
          <w:sz w:val="24"/>
          <w:szCs w:val="24"/>
        </w:rPr>
        <w:t>дзейского</w:t>
      </w:r>
      <w:proofErr w:type="spellEnd"/>
      <w:r w:rsidRPr="00494976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4949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49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97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94976">
        <w:rPr>
          <w:rFonts w:ascii="Times New Roman" w:hAnsi="Times New Roman" w:cs="Times New Roman"/>
          <w:sz w:val="24"/>
          <w:szCs w:val="24"/>
        </w:rPr>
        <w:t>.</w:t>
      </w:r>
    </w:p>
    <w:p w:rsidR="00494976" w:rsidRPr="00494976" w:rsidRDefault="00494976" w:rsidP="0049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976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Pr="00494976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18</w:t>
      </w:r>
      <w:r w:rsidR="004D043F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94976">
        <w:rPr>
          <w:rFonts w:ascii="Times New Roman" w:hAnsi="Times New Roman" w:cs="Times New Roman"/>
          <w:sz w:val="24"/>
          <w:szCs w:val="24"/>
        </w:rPr>
        <w:t>2020</w:t>
      </w:r>
      <w:r w:rsidR="004D043F">
        <w:rPr>
          <w:rFonts w:ascii="Times New Roman" w:hAnsi="Times New Roman" w:cs="Times New Roman"/>
          <w:sz w:val="24"/>
          <w:szCs w:val="24"/>
        </w:rPr>
        <w:t xml:space="preserve"> </w:t>
      </w:r>
      <w:r w:rsidRPr="00494976">
        <w:rPr>
          <w:rFonts w:ascii="Times New Roman" w:hAnsi="Times New Roman" w:cs="Times New Roman"/>
          <w:sz w:val="24"/>
          <w:szCs w:val="24"/>
        </w:rPr>
        <w:t xml:space="preserve">года  задолженность ООО «Ватман» перед бюджетами различных уровней и государственными внебюджетными фондами составила 6 756,75 руб., которая отражена в ликвидационном балансе ООО «Ватман». </w:t>
      </w:r>
    </w:p>
    <w:p w:rsidR="00494976" w:rsidRPr="00494976" w:rsidRDefault="00494976" w:rsidP="0049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976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«Ватман»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494976" w:rsidRPr="00494976" w:rsidRDefault="00494976" w:rsidP="004949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76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«Ватман».</w:t>
      </w:r>
    </w:p>
    <w:p w:rsidR="00494976" w:rsidRPr="00494976" w:rsidRDefault="00494976" w:rsidP="0049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76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494976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494976">
        <w:rPr>
          <w:rFonts w:ascii="Times New Roman" w:hAnsi="Times New Roman" w:cs="Times New Roman"/>
          <w:sz w:val="24"/>
          <w:szCs w:val="24"/>
        </w:rPr>
        <w:t xml:space="preserve"> «Ватман» отсутствуют.</w:t>
      </w:r>
    </w:p>
    <w:p w:rsidR="00FD1AE5" w:rsidRPr="00BA24AF" w:rsidRDefault="00FD1AE5" w:rsidP="0049497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AE5" w:rsidRPr="00055571" w:rsidRDefault="002E620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BA2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</w:t>
      </w:r>
      <w:r w:rsidRPr="00055571">
        <w:rPr>
          <w:rFonts w:ascii="Times New Roman" w:hAnsi="Times New Roman" w:cs="Times New Roman"/>
          <w:sz w:val="24"/>
          <w:szCs w:val="24"/>
        </w:rPr>
        <w:t xml:space="preserve">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AD23AE" w:rsidRPr="00055571" w:rsidRDefault="00AD23AE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571">
        <w:rPr>
          <w:rFonts w:ascii="Times New Roman" w:hAnsi="Times New Roman" w:cs="Times New Roman"/>
          <w:sz w:val="24"/>
          <w:szCs w:val="24"/>
        </w:rPr>
        <w:t xml:space="preserve">Кроме того, в ходе судебного заседания </w:t>
      </w:r>
      <w:r w:rsidR="00E3430A">
        <w:rPr>
          <w:rFonts w:ascii="Times New Roman" w:hAnsi="Times New Roman" w:cs="Times New Roman"/>
          <w:sz w:val="24"/>
          <w:szCs w:val="24"/>
        </w:rPr>
        <w:t>н</w:t>
      </w:r>
      <w:r w:rsidRPr="00055571">
        <w:rPr>
          <w:rFonts w:ascii="Times New Roman" w:hAnsi="Times New Roman" w:cs="Times New Roman"/>
          <w:sz w:val="24"/>
          <w:szCs w:val="24"/>
        </w:rPr>
        <w:t>алоговая инспекция ходатайствовала о приобще</w:t>
      </w:r>
      <w:r w:rsidR="00494976">
        <w:rPr>
          <w:rFonts w:ascii="Times New Roman" w:hAnsi="Times New Roman" w:cs="Times New Roman"/>
          <w:sz w:val="24"/>
          <w:szCs w:val="24"/>
        </w:rPr>
        <w:t>нии к материалам дела Акта от 18</w:t>
      </w:r>
      <w:r w:rsidRPr="00055571">
        <w:rPr>
          <w:rFonts w:ascii="Times New Roman" w:hAnsi="Times New Roman" w:cs="Times New Roman"/>
          <w:sz w:val="24"/>
          <w:szCs w:val="24"/>
        </w:rPr>
        <w:t xml:space="preserve"> августа 2020 года и справки о состоянии платежей в бюджет по состоянию на  21 августа 2020 года.</w:t>
      </w:r>
    </w:p>
    <w:p w:rsidR="00FD1AE5" w:rsidRPr="00987F71" w:rsidRDefault="00FD1AE5" w:rsidP="00FD1A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6EB2" w:rsidRPr="00AD23AE" w:rsidRDefault="00D06EB2" w:rsidP="00FD1A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</w:t>
      </w:r>
      <w:r w:rsidR="002E620B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заявленных 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требований. При вынесении данного решения Арбитражный суд исходит из следующих установленных обстоятельств.</w:t>
      </w:r>
    </w:p>
    <w:p w:rsidR="00D06EB2" w:rsidRPr="00AD23AE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4376FC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B51E24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нормы права </w:t>
      </w:r>
      <w:r w:rsidR="00622E3F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иквид</w:t>
      </w:r>
      <w:r w:rsidR="00B51E24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ационная комиссия обратилась в А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обстоятельства.</w:t>
      </w:r>
    </w:p>
    <w:p w:rsidR="00D06EB2" w:rsidRPr="00585348" w:rsidRDefault="000C7A28" w:rsidP="00FD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принято решение о ликвидации </w:t>
      </w:r>
      <w:r w:rsidR="00B51E24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</w:t>
      </w:r>
      <w:r w:rsidR="007571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Ватман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06EB2" w:rsidRPr="00585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лице ликвидационной комиссии при </w:t>
      </w:r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410E9D" w:rsidRPr="00585348">
        <w:rPr>
          <w:rStyle w:val="FontStyle14"/>
          <w:color w:val="000000" w:themeColor="text1"/>
          <w:sz w:val="24"/>
          <w:szCs w:val="24"/>
        </w:rPr>
        <w:t>Слободзейского</w:t>
      </w:r>
      <w:proofErr w:type="spellEnd"/>
      <w:r w:rsidR="00410E9D" w:rsidRPr="00585348">
        <w:rPr>
          <w:rStyle w:val="FontStyle14"/>
          <w:color w:val="000000" w:themeColor="text1"/>
          <w:sz w:val="24"/>
          <w:szCs w:val="24"/>
        </w:rPr>
        <w:t xml:space="preserve"> района и </w:t>
      </w:r>
      <w:proofErr w:type="gramStart"/>
      <w:r w:rsidR="00410E9D" w:rsidRPr="00585348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="00410E9D" w:rsidRPr="00585348">
        <w:rPr>
          <w:rStyle w:val="FontStyle14"/>
          <w:color w:val="000000" w:themeColor="text1"/>
          <w:sz w:val="24"/>
          <w:szCs w:val="24"/>
        </w:rPr>
        <w:t xml:space="preserve">. </w:t>
      </w:r>
      <w:proofErr w:type="spellStart"/>
      <w:r w:rsidR="00410E9D" w:rsidRPr="00585348">
        <w:rPr>
          <w:rStyle w:val="FontStyle14"/>
          <w:color w:val="000000" w:themeColor="text1"/>
          <w:sz w:val="24"/>
          <w:szCs w:val="24"/>
        </w:rPr>
        <w:t>Слободзея</w:t>
      </w:r>
      <w:proofErr w:type="spellEnd"/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Данное обстоятельство подтверждае</w:t>
      </w:r>
      <w:r w:rsidR="00897E28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 решением Арбитражного суда</w:t>
      </w:r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57109">
        <w:rPr>
          <w:rFonts w:ascii="Times New Roman" w:eastAsia="Times New Roman" w:hAnsi="Times New Roman"/>
          <w:color w:val="000000" w:themeColor="text1"/>
          <w:sz w:val="24"/>
          <w:szCs w:val="24"/>
        </w:rPr>
        <w:t>26 мая</w:t>
      </w:r>
      <w:r w:rsidR="0052792A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57109">
        <w:rPr>
          <w:rFonts w:ascii="Times New Roman" w:eastAsia="Times New Roman" w:hAnsi="Times New Roman"/>
          <w:color w:val="000000" w:themeColor="text1"/>
          <w:sz w:val="24"/>
          <w:szCs w:val="24"/>
        </w:rPr>
        <w:t>2011</w:t>
      </w:r>
      <w:r w:rsidR="0052792A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года по делу</w:t>
      </w:r>
      <w:r w:rsidR="00757109">
        <w:rPr>
          <w:rFonts w:ascii="Times New Roman" w:hAnsi="Times New Roman"/>
          <w:color w:val="000000" w:themeColor="text1"/>
          <w:sz w:val="24"/>
          <w:szCs w:val="24"/>
        </w:rPr>
        <w:t xml:space="preserve"> № 470/11-11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Объявление о </w:t>
      </w:r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приз</w:t>
      </w:r>
      <w:r w:rsidR="00C8102B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нии ликвидируемого должник</w:t>
      </w:r>
      <w:proofErr w:type="gramStart"/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B51E24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C7A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57109">
        <w:rPr>
          <w:rFonts w:ascii="Times New Roman" w:hAnsi="Times New Roman" w:cs="Times New Roman"/>
          <w:color w:val="000000" w:themeColor="text1"/>
          <w:sz w:val="24"/>
          <w:szCs w:val="24"/>
        </w:rPr>
        <w:t>Ватман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102B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опубликовано в газете «Приднестровье»  </w:t>
      </w:r>
      <w:r w:rsidR="004376FC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8534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10 июля 2020 года № 119 (6534</w:t>
      </w:r>
      <w:r w:rsidR="004376FC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процедуры ликвидации должника ликвидационной комиссией выявлено 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A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у ООО</w:t>
      </w:r>
      <w:proofErr w:type="gramEnd"/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57109">
        <w:rPr>
          <w:rFonts w:ascii="Times New Roman" w:hAnsi="Times New Roman" w:cs="Times New Roman"/>
          <w:color w:val="000000" w:themeColor="text1"/>
          <w:sz w:val="24"/>
          <w:szCs w:val="24"/>
        </w:rPr>
        <w:t>Ватман</w:t>
      </w:r>
      <w:r w:rsidR="004B1312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какого-либо имущества и денежных средств. </w:t>
      </w:r>
    </w:p>
    <w:p w:rsidR="00585348" w:rsidRPr="00B47B77" w:rsidRDefault="009574DA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E5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данным</w:t>
      </w:r>
      <w:r w:rsidRPr="00987F7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58534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отдела Гос</w:t>
      </w:r>
      <w:r w:rsidR="00585348">
        <w:rPr>
          <w:rFonts w:ascii="Times New Roman" w:hAnsi="Times New Roman" w:cs="Times New Roman"/>
          <w:sz w:val="24"/>
          <w:szCs w:val="24"/>
        </w:rPr>
        <w:t>ударственной службы регистрации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и нотариата МЮ ПМР от </w:t>
      </w:r>
      <w:r w:rsidR="00757109">
        <w:rPr>
          <w:rFonts w:ascii="Times New Roman" w:hAnsi="Times New Roman" w:cs="Times New Roman"/>
          <w:sz w:val="24"/>
          <w:szCs w:val="24"/>
        </w:rPr>
        <w:t>1 июля</w:t>
      </w:r>
      <w:r w:rsidR="00585348">
        <w:rPr>
          <w:rFonts w:ascii="Times New Roman" w:hAnsi="Times New Roman" w:cs="Times New Roman"/>
          <w:sz w:val="24"/>
          <w:szCs w:val="24"/>
        </w:rPr>
        <w:t xml:space="preserve"> </w:t>
      </w:r>
      <w:r w:rsidR="007B2D25">
        <w:rPr>
          <w:rFonts w:ascii="Times New Roman" w:hAnsi="Times New Roman" w:cs="Times New Roman"/>
          <w:sz w:val="24"/>
          <w:szCs w:val="24"/>
        </w:rPr>
        <w:t>2011</w:t>
      </w:r>
      <w:r w:rsidR="00585348">
        <w:rPr>
          <w:rFonts w:ascii="Times New Roman" w:hAnsi="Times New Roman" w:cs="Times New Roman"/>
          <w:sz w:val="24"/>
          <w:szCs w:val="24"/>
        </w:rPr>
        <w:t xml:space="preserve"> 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года и ГУП «РБТИ» от </w:t>
      </w:r>
      <w:r w:rsidR="007B2D25">
        <w:rPr>
          <w:rFonts w:ascii="Times New Roman" w:hAnsi="Times New Roman" w:cs="Times New Roman"/>
          <w:sz w:val="24"/>
          <w:szCs w:val="24"/>
        </w:rPr>
        <w:t>16 октября 2019 года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Start"/>
      <w:r w:rsidR="00585348" w:rsidRPr="00B47B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85348" w:rsidRPr="00B47B77">
        <w:rPr>
          <w:rFonts w:ascii="Times New Roman" w:hAnsi="Times New Roman" w:cs="Times New Roman"/>
          <w:sz w:val="24"/>
          <w:szCs w:val="24"/>
        </w:rPr>
        <w:t xml:space="preserve"> «</w:t>
      </w:r>
      <w:r w:rsidR="007B2D25">
        <w:rPr>
          <w:rFonts w:ascii="Times New Roman" w:hAnsi="Times New Roman" w:cs="Times New Roman"/>
          <w:sz w:val="24"/>
          <w:szCs w:val="24"/>
        </w:rPr>
        <w:t>Ватман</w:t>
      </w:r>
      <w:r w:rsidR="00585348" w:rsidRPr="00B47B77">
        <w:rPr>
          <w:rFonts w:ascii="Times New Roman" w:hAnsi="Times New Roman" w:cs="Times New Roman"/>
          <w:sz w:val="24"/>
          <w:szCs w:val="24"/>
        </w:rPr>
        <w:t>» не зарегистрировано каких-либо вещных прав на объекты недвижимог</w:t>
      </w:r>
      <w:r w:rsidR="00585348">
        <w:rPr>
          <w:rFonts w:ascii="Times New Roman" w:hAnsi="Times New Roman" w:cs="Times New Roman"/>
          <w:sz w:val="24"/>
          <w:szCs w:val="24"/>
        </w:rPr>
        <w:t>о имущества и земельные участки.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письма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МРЭО г. Тирасполь УГАИ МВД ПМР от </w:t>
      </w:r>
      <w:r w:rsidR="007B2D25">
        <w:rPr>
          <w:rFonts w:ascii="Times New Roman" w:hAnsi="Times New Roman" w:cs="Times New Roman"/>
          <w:sz w:val="24"/>
          <w:szCs w:val="24"/>
        </w:rPr>
        <w:t>1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D25">
        <w:rPr>
          <w:rFonts w:ascii="Times New Roman" w:hAnsi="Times New Roman" w:cs="Times New Roman"/>
          <w:sz w:val="24"/>
          <w:szCs w:val="24"/>
        </w:rPr>
        <w:t>2011</w:t>
      </w:r>
      <w:r w:rsidRPr="00B47B77">
        <w:rPr>
          <w:rFonts w:ascii="Times New Roman" w:hAnsi="Times New Roman" w:cs="Times New Roman"/>
          <w:sz w:val="24"/>
          <w:szCs w:val="24"/>
        </w:rPr>
        <w:t xml:space="preserve"> года и  ГУП «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» МВД </w:t>
      </w:r>
      <w:r w:rsidR="007B2D25">
        <w:rPr>
          <w:rFonts w:ascii="Times New Roman" w:hAnsi="Times New Roman" w:cs="Times New Roman"/>
          <w:sz w:val="24"/>
          <w:szCs w:val="24"/>
        </w:rPr>
        <w:t xml:space="preserve">ПМР (филиал в г. </w:t>
      </w:r>
      <w:proofErr w:type="spellStart"/>
      <w:r w:rsidR="007B2D2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B2D25">
        <w:rPr>
          <w:rFonts w:ascii="Times New Roman" w:hAnsi="Times New Roman" w:cs="Times New Roman"/>
          <w:sz w:val="24"/>
          <w:szCs w:val="24"/>
        </w:rPr>
        <w:t>) от 1</w:t>
      </w:r>
      <w:r w:rsidRPr="00B47B77">
        <w:rPr>
          <w:rFonts w:ascii="Times New Roman" w:hAnsi="Times New Roman" w:cs="Times New Roman"/>
          <w:sz w:val="24"/>
          <w:szCs w:val="24"/>
        </w:rPr>
        <w:t>8</w:t>
      </w:r>
      <w:r w:rsidR="007B2D25">
        <w:rPr>
          <w:rFonts w:ascii="Times New Roman" w:hAnsi="Times New Roman" w:cs="Times New Roman"/>
          <w:sz w:val="24"/>
          <w:szCs w:val="24"/>
        </w:rPr>
        <w:t xml:space="preserve"> октября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автотранспортные средства з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 «</w:t>
      </w:r>
      <w:r w:rsidR="007B2D25">
        <w:rPr>
          <w:rFonts w:ascii="Times New Roman" w:hAnsi="Times New Roman" w:cs="Times New Roman"/>
          <w:sz w:val="24"/>
          <w:szCs w:val="24"/>
        </w:rPr>
        <w:t>Ватман</w:t>
      </w:r>
      <w:r w:rsidRPr="00B47B77">
        <w:rPr>
          <w:rFonts w:ascii="Times New Roman" w:hAnsi="Times New Roman" w:cs="Times New Roman"/>
          <w:sz w:val="24"/>
          <w:szCs w:val="24"/>
        </w:rPr>
        <w:t>» не зарегис</w:t>
      </w:r>
      <w:r>
        <w:rPr>
          <w:rFonts w:ascii="Times New Roman" w:hAnsi="Times New Roman" w:cs="Times New Roman"/>
          <w:sz w:val="24"/>
          <w:szCs w:val="24"/>
        </w:rPr>
        <w:t>трированы.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письма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управления землеустройства Государственной администрации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от </w:t>
      </w:r>
      <w:r w:rsidR="007B2D25">
        <w:rPr>
          <w:rFonts w:ascii="Times New Roman" w:hAnsi="Times New Roman" w:cs="Times New Roman"/>
          <w:sz w:val="24"/>
          <w:szCs w:val="24"/>
        </w:rPr>
        <w:t>13 ноября</w:t>
      </w:r>
      <w:r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B47B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</w:t>
      </w:r>
      <w:r w:rsidR="00E53AFA">
        <w:rPr>
          <w:rFonts w:ascii="Times New Roman" w:hAnsi="Times New Roman" w:cs="Times New Roman"/>
          <w:sz w:val="24"/>
          <w:szCs w:val="24"/>
        </w:rPr>
        <w:t>16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7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47B77">
        <w:rPr>
          <w:rFonts w:ascii="Times New Roman" w:hAnsi="Times New Roman" w:cs="Times New Roman"/>
          <w:sz w:val="24"/>
          <w:szCs w:val="24"/>
        </w:rPr>
        <w:t>за ООО «</w:t>
      </w:r>
      <w:r w:rsidR="00E53AFA">
        <w:rPr>
          <w:rFonts w:ascii="Times New Roman" w:hAnsi="Times New Roman" w:cs="Times New Roman"/>
          <w:sz w:val="24"/>
          <w:szCs w:val="24"/>
        </w:rPr>
        <w:t>Ватман</w:t>
      </w:r>
      <w:r w:rsidRPr="00B47B77">
        <w:rPr>
          <w:rFonts w:ascii="Times New Roman" w:hAnsi="Times New Roman" w:cs="Times New Roman"/>
          <w:sz w:val="24"/>
          <w:szCs w:val="24"/>
        </w:rPr>
        <w:t>» земельные участки не числятся.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proofErr w:type="spellStart"/>
      <w:r w:rsidR="00E53AF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филиала ЗАО «</w:t>
      </w:r>
      <w:r w:rsidR="00E53AFA">
        <w:rPr>
          <w:rFonts w:ascii="Times New Roman" w:hAnsi="Times New Roman" w:cs="Times New Roman"/>
          <w:sz w:val="24"/>
          <w:szCs w:val="24"/>
        </w:rPr>
        <w:t xml:space="preserve"> Приднестровский Сбербанк</w:t>
      </w:r>
      <w:r w:rsidRPr="00B47B77">
        <w:rPr>
          <w:rFonts w:ascii="Times New Roman" w:hAnsi="Times New Roman" w:cs="Times New Roman"/>
          <w:sz w:val="24"/>
          <w:szCs w:val="24"/>
        </w:rPr>
        <w:t xml:space="preserve">» от </w:t>
      </w:r>
      <w:r w:rsidR="00E53AFA">
        <w:rPr>
          <w:rFonts w:ascii="Times New Roman" w:hAnsi="Times New Roman" w:cs="Times New Roman"/>
          <w:sz w:val="24"/>
          <w:szCs w:val="24"/>
        </w:rPr>
        <w:t xml:space="preserve">12 декабря 2019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текущий счет ООО «</w:t>
      </w:r>
      <w:r w:rsidR="00E53AFA">
        <w:rPr>
          <w:rFonts w:ascii="Times New Roman" w:hAnsi="Times New Roman" w:cs="Times New Roman"/>
          <w:sz w:val="24"/>
          <w:szCs w:val="24"/>
        </w:rPr>
        <w:t>Ватман</w:t>
      </w:r>
      <w:r w:rsidRPr="00B47B77">
        <w:rPr>
          <w:rFonts w:ascii="Times New Roman" w:hAnsi="Times New Roman" w:cs="Times New Roman"/>
          <w:sz w:val="24"/>
          <w:szCs w:val="24"/>
        </w:rPr>
        <w:t xml:space="preserve">»  был закрыт </w:t>
      </w:r>
      <w:r w:rsidR="00E53AFA">
        <w:rPr>
          <w:rFonts w:ascii="Times New Roman" w:hAnsi="Times New Roman" w:cs="Times New Roman"/>
          <w:sz w:val="24"/>
          <w:szCs w:val="24"/>
        </w:rPr>
        <w:t>12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AF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года.</w:t>
      </w:r>
    </w:p>
    <w:p w:rsidR="00C20373" w:rsidRPr="00987F71" w:rsidRDefault="00585348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«Регистратор» </w:t>
      </w:r>
      <w:r w:rsidRPr="00B47B77">
        <w:rPr>
          <w:rFonts w:ascii="Times New Roman" w:hAnsi="Times New Roman" w:cs="Times New Roman"/>
          <w:sz w:val="24"/>
          <w:szCs w:val="24"/>
        </w:rPr>
        <w:t>в системе ведения реестра владельцев именны</w:t>
      </w:r>
      <w:r w:rsidR="00E53AFA">
        <w:rPr>
          <w:rFonts w:ascii="Times New Roman" w:hAnsi="Times New Roman" w:cs="Times New Roman"/>
          <w:sz w:val="24"/>
          <w:szCs w:val="24"/>
        </w:rPr>
        <w:t>х ценных бумаг по состоянию на 2</w:t>
      </w:r>
      <w:r w:rsidRPr="00B47B77">
        <w:rPr>
          <w:rFonts w:ascii="Times New Roman" w:hAnsi="Times New Roman" w:cs="Times New Roman"/>
          <w:sz w:val="24"/>
          <w:szCs w:val="24"/>
        </w:rPr>
        <w:t>1</w:t>
      </w:r>
      <w:r w:rsidR="00E53AFA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2019 года ООО «</w:t>
      </w:r>
      <w:r w:rsidR="00E53AFA">
        <w:rPr>
          <w:rFonts w:ascii="Times New Roman" w:hAnsi="Times New Roman" w:cs="Times New Roman"/>
          <w:sz w:val="24"/>
          <w:szCs w:val="24"/>
        </w:rPr>
        <w:t>Ватман</w:t>
      </w:r>
      <w:r w:rsidRPr="00B47B77">
        <w:rPr>
          <w:rFonts w:ascii="Times New Roman" w:hAnsi="Times New Roman" w:cs="Times New Roman"/>
          <w:sz w:val="24"/>
          <w:szCs w:val="24"/>
        </w:rPr>
        <w:t>» не зарегистрировано</w:t>
      </w:r>
    </w:p>
    <w:p w:rsidR="002E620B" w:rsidRPr="00F26233" w:rsidRDefault="00E53AFA" w:rsidP="00FD70E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этом в</w:t>
      </w:r>
      <w:r w:rsidR="00AF4004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</w:p>
    <w:p w:rsidR="0052792A" w:rsidRPr="00F26233" w:rsidRDefault="0052792A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6233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 ликвидационного баланса ООО «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Ватман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решением ликвидационной комиссии при </w:t>
      </w:r>
      <w:r w:rsidR="00E3430A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>осударственной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(протокол № 7 от 1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2020 года)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мая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года, у </w:t>
      </w:r>
      <w:r w:rsidR="00E3430A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>олжника имеется задолженность перед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кредитором четвертой очереди </w:t>
      </w:r>
      <w:r w:rsidR="00E3430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>Налоговой инспекцией по г</w:t>
      </w:r>
      <w:r w:rsidR="00F262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B230C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2B230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2B230C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2B230C">
        <w:rPr>
          <w:rFonts w:ascii="Times New Roman" w:hAnsi="Times New Roman"/>
          <w:color w:val="000000" w:themeColor="text1"/>
          <w:sz w:val="24"/>
          <w:szCs w:val="24"/>
        </w:rPr>
        <w:t xml:space="preserve"> району.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564F" w:rsidRPr="000015C4" w:rsidRDefault="00B1564F" w:rsidP="00FD70E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Задолженность Должника п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>о обязательным платежа</w:t>
      </w:r>
      <w:r w:rsidR="004D043F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перед бюджетами различных уровней и государственными внебюджетными фондами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</w:t>
      </w:r>
      <w:r w:rsidR="004D043F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6233" w:rsidRPr="000015C4">
        <w:rPr>
          <w:rFonts w:ascii="Times New Roman" w:hAnsi="Times New Roman"/>
          <w:color w:val="000000" w:themeColor="text1"/>
          <w:sz w:val="24"/>
          <w:szCs w:val="24"/>
        </w:rPr>
        <w:t>21 августа</w:t>
      </w:r>
      <w:r w:rsidR="0052792A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52792A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6 845 рублей 72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копейки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>, из них:</w:t>
      </w:r>
      <w:r w:rsidR="006C73DC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20B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основной платеж –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3 673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рубля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05 копеек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; пеня –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3 172 рубля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67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копе</w:t>
      </w:r>
      <w:r w:rsidR="002B230C">
        <w:rPr>
          <w:rFonts w:ascii="Times New Roman" w:hAnsi="Times New Roman"/>
          <w:color w:val="000000" w:themeColor="text1"/>
          <w:sz w:val="24"/>
          <w:szCs w:val="24"/>
        </w:rPr>
        <w:t>ек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622E3F" w:rsidRPr="000015C4" w:rsidRDefault="00622E3F" w:rsidP="00622E3F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указанных требований кредитора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12751E" w:rsidRPr="000015C4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</w:t>
      </w:r>
      <w:r w:rsidR="008A73B7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="004376FC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ставленный для</w:t>
      </w: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</w:t>
      </w:r>
      <w:r w:rsidR="008A73B7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таковых </w:t>
      </w: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поступало. </w:t>
      </w:r>
    </w:p>
    <w:p w:rsidR="002E620B" w:rsidRPr="000015C4" w:rsidRDefault="00AF4004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 w:rsidRPr="000015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8A73B7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>наличии  признаков банкротства должника.</w:t>
      </w:r>
    </w:p>
    <w:p w:rsidR="00D576B7" w:rsidRPr="00122950" w:rsidRDefault="008A73B7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122950">
        <w:rPr>
          <w:rFonts w:ascii="Times New Roman" w:hAnsi="Times New Roman"/>
          <w:color w:val="000000" w:themeColor="text1"/>
          <w:sz w:val="24"/>
          <w:szCs w:val="24"/>
        </w:rPr>
        <w:t>В связи с изложенным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ликвидационная комиссия обоснованно</w:t>
      </w:r>
      <w:r w:rsidRPr="001229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приведенными выше нормами права</w:t>
      </w:r>
      <w:r w:rsidRPr="001229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обратилась в Арбитражный суд ПМР с заявлением о призна</w:t>
      </w:r>
      <w:r w:rsidR="00B1564F" w:rsidRPr="00122950">
        <w:rPr>
          <w:rFonts w:ascii="Times New Roman" w:hAnsi="Times New Roman"/>
          <w:color w:val="000000" w:themeColor="text1"/>
          <w:sz w:val="24"/>
          <w:szCs w:val="24"/>
        </w:rPr>
        <w:t>нии ликвиди</w:t>
      </w:r>
      <w:r w:rsidR="004376FC" w:rsidRPr="00122950">
        <w:rPr>
          <w:rFonts w:ascii="Times New Roman" w:hAnsi="Times New Roman"/>
          <w:color w:val="000000" w:themeColor="text1"/>
          <w:sz w:val="24"/>
          <w:szCs w:val="24"/>
        </w:rPr>
        <w:t>руемого должника – ООО «</w:t>
      </w:r>
      <w:r w:rsidR="002A445D">
        <w:rPr>
          <w:rFonts w:ascii="Times New Roman" w:hAnsi="Times New Roman"/>
          <w:color w:val="000000" w:themeColor="text1"/>
          <w:sz w:val="24"/>
          <w:szCs w:val="24"/>
        </w:rPr>
        <w:t>Ватман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>» несостоятельным (банкротом) без возбуждения конкурсного производства.</w:t>
      </w:r>
      <w:proofErr w:type="gramEnd"/>
    </w:p>
    <w:p w:rsidR="00D576B7" w:rsidRPr="00122950" w:rsidRDefault="00D576B7" w:rsidP="00FA7AEE">
      <w:pPr>
        <w:pStyle w:val="aa"/>
        <w:ind w:firstLine="709"/>
        <w:rPr>
          <w:color w:val="000000" w:themeColor="text1"/>
        </w:rPr>
      </w:pPr>
      <w:proofErr w:type="gramStart"/>
      <w:r w:rsidRPr="00122950">
        <w:rPr>
          <w:color w:val="000000" w:themeColor="text1"/>
        </w:rPr>
        <w:lastRenderedPageBreak/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122950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122950">
        <w:rPr>
          <w:color w:val="000000" w:themeColor="text1"/>
        </w:rPr>
        <w:t>с даты опубликования</w:t>
      </w:r>
      <w:proofErr w:type="gramEnd"/>
      <w:r w:rsidRPr="00122950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1564F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2A445D">
        <w:rPr>
          <w:rFonts w:ascii="Times New Roman" w:hAnsi="Times New Roman" w:cs="Times New Roman"/>
          <w:color w:val="000000" w:themeColor="text1"/>
          <w:sz w:val="24"/>
          <w:szCs w:val="24"/>
        </w:rPr>
        <w:t>Ватман</w:t>
      </w:r>
      <w:r w:rsidR="004376FC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со статьей 67 ГК ПМР, стать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ями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49,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139,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221,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222 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(банкротстве)»</w:t>
      </w:r>
      <w:r w:rsidR="00122950">
        <w:rPr>
          <w:rFonts w:ascii="Times New Roman" w:hAnsi="Times New Roman" w:cs="Times New Roman"/>
          <w:color w:val="000000" w:themeColor="text1"/>
          <w:sz w:val="24"/>
          <w:szCs w:val="24"/>
        </w:rPr>
        <w:t>, статьями 113-116 АПК ПМР,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</w:p>
    <w:p w:rsidR="00D576B7" w:rsidRPr="004E3AF8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E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E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6C73DC" w:rsidRPr="004E3AF8" w:rsidRDefault="006C73DC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6B7" w:rsidRPr="004E3AF8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ликвидационной комиссии при Государственной администрации                   </w:t>
      </w:r>
      <w:proofErr w:type="spell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8535E0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удовлетворить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576B7" w:rsidRPr="004E3AF8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2E620B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1564F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бщество с ограниченной </w:t>
      </w:r>
      <w:r w:rsidR="009B51B3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ответственностью</w:t>
      </w:r>
      <w:r w:rsidR="00B1564F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A445D">
        <w:rPr>
          <w:rFonts w:ascii="Times New Roman" w:hAnsi="Times New Roman" w:cs="Times New Roman"/>
          <w:color w:val="000000" w:themeColor="text1"/>
          <w:sz w:val="24"/>
          <w:szCs w:val="24"/>
        </w:rPr>
        <w:t>Ватман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E620B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возбуждения конкурсного производства. </w:t>
      </w:r>
    </w:p>
    <w:p w:rsidR="008535E0" w:rsidRPr="004E3AF8" w:rsidRDefault="008535E0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Налоговой инспекции </w:t>
      </w:r>
      <w:proofErr w:type="gramStart"/>
      <w:r w:rsidR="002A445D" w:rsidRPr="00F26233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A445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2A445D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2A445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2A445D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2A445D">
        <w:rPr>
          <w:rFonts w:ascii="Times New Roman" w:hAnsi="Times New Roman"/>
          <w:color w:val="000000" w:themeColor="text1"/>
          <w:sz w:val="24"/>
          <w:szCs w:val="24"/>
        </w:rPr>
        <w:t xml:space="preserve"> району</w:t>
      </w:r>
      <w:r w:rsidR="002A445D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2A445D">
        <w:rPr>
          <w:rFonts w:ascii="Times New Roman" w:hAnsi="Times New Roman" w:cs="Times New Roman"/>
          <w:color w:val="000000" w:themeColor="text1"/>
          <w:sz w:val="24"/>
          <w:szCs w:val="24"/>
        </w:rPr>
        <w:t>6 845 рублей 72 копейки</w:t>
      </w:r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погашен</w:t>
      </w:r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ными в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виду отсутствия имущества должника.</w:t>
      </w:r>
    </w:p>
    <w:p w:rsidR="007604EF" w:rsidRDefault="006C73DC" w:rsidP="007604EF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7604EF" w:rsidRPr="007604EF" w:rsidRDefault="006C73DC" w:rsidP="007604EF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</w:t>
      </w:r>
      <w:r w:rsidR="004E3AF8" w:rsidRPr="0076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- </w:t>
      </w:r>
      <w:r w:rsidR="007604EF" w:rsidRPr="007604EF">
        <w:rPr>
          <w:rFonts w:ascii="Times New Roman" w:hAnsi="Times New Roman"/>
          <w:sz w:val="24"/>
          <w:szCs w:val="24"/>
        </w:rPr>
        <w:t xml:space="preserve">ликвидационной комиссии при  Государственной администрации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2A445D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 w:rsidR="002A445D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2A445D">
        <w:rPr>
          <w:rFonts w:ascii="Times New Roman" w:hAnsi="Times New Roman"/>
          <w:sz w:val="24"/>
          <w:szCs w:val="24"/>
        </w:rPr>
        <w:t>, ул. Фрунзе, 25)</w:t>
      </w:r>
      <w:r w:rsidR="007604EF" w:rsidRPr="007604EF">
        <w:rPr>
          <w:rFonts w:ascii="Times New Roman" w:hAnsi="Times New Roman"/>
          <w:sz w:val="24"/>
          <w:szCs w:val="24"/>
        </w:rPr>
        <w:t>, ликвидируемого должника – общества с ограниченной ответственностью «</w:t>
      </w:r>
      <w:r w:rsidR="002A445D">
        <w:rPr>
          <w:rFonts w:ascii="Times New Roman" w:hAnsi="Times New Roman"/>
          <w:sz w:val="24"/>
          <w:szCs w:val="24"/>
        </w:rPr>
        <w:t>Ватман</w:t>
      </w:r>
      <w:r w:rsidR="007604EF" w:rsidRPr="007604EF">
        <w:rPr>
          <w:rFonts w:ascii="Times New Roman" w:hAnsi="Times New Roman"/>
          <w:sz w:val="24"/>
          <w:szCs w:val="24"/>
        </w:rPr>
        <w:t xml:space="preserve">» </w:t>
      </w:r>
      <w:r w:rsidR="002A445D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2A445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A445D">
        <w:rPr>
          <w:rFonts w:ascii="Times New Roman" w:hAnsi="Times New Roman" w:cs="Times New Roman"/>
          <w:sz w:val="24"/>
          <w:szCs w:val="24"/>
        </w:rPr>
        <w:t xml:space="preserve">, ул. Октябрьская, д. 211) </w:t>
      </w:r>
      <w:r w:rsidR="007604EF" w:rsidRPr="007604EF">
        <w:rPr>
          <w:rFonts w:ascii="Times New Roman" w:hAnsi="Times New Roman"/>
          <w:sz w:val="24"/>
          <w:szCs w:val="24"/>
        </w:rPr>
        <w:t xml:space="preserve">Налоговой инспекции по 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7B3B8E" w:rsidRPr="007604EF" w:rsidRDefault="007B3B8E" w:rsidP="007604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B8E" w:rsidRPr="00FD70E5" w:rsidRDefault="007B3B8E" w:rsidP="007B3B8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619" w:rsidRPr="00FD70E5" w:rsidRDefault="00CA2619" w:rsidP="006C73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D06EB2" w:rsidRPr="00FD70E5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</w:t>
      </w:r>
      <w:r w:rsidR="00070D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вской Республики               </w:t>
      </w:r>
      <w:r w:rsidR="006C73DC"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И.П. </w:t>
      </w:r>
      <w:proofErr w:type="spellStart"/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87F71" w:rsidRPr="00987F71" w:rsidRDefault="00987F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7F71" w:rsidRPr="00987F71" w:rsidSect="00070DE6">
      <w:footerReference w:type="default" r:id="rId8"/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03" w:rsidRDefault="00924E03" w:rsidP="00D06EB2">
      <w:pPr>
        <w:spacing w:after="0" w:line="240" w:lineRule="auto"/>
      </w:pPr>
      <w:r>
        <w:separator/>
      </w:r>
    </w:p>
  </w:endnote>
  <w:endnote w:type="continuationSeparator" w:id="1">
    <w:p w:rsidR="00924E03" w:rsidRDefault="00924E03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055571" w:rsidRDefault="00C14EEF">
        <w:pPr>
          <w:pStyle w:val="a7"/>
          <w:jc w:val="center"/>
        </w:pPr>
        <w:fldSimple w:instr=" PAGE   \* MERGEFORMAT ">
          <w:r w:rsidR="00070DE6">
            <w:rPr>
              <w:noProof/>
            </w:rPr>
            <w:t>4</w:t>
          </w:r>
        </w:fldSimple>
      </w:p>
    </w:sdtContent>
  </w:sdt>
  <w:p w:rsidR="00055571" w:rsidRDefault="000555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03" w:rsidRDefault="00924E03" w:rsidP="00D06EB2">
      <w:pPr>
        <w:spacing w:after="0" w:line="240" w:lineRule="auto"/>
      </w:pPr>
      <w:r>
        <w:separator/>
      </w:r>
    </w:p>
  </w:footnote>
  <w:footnote w:type="continuationSeparator" w:id="1">
    <w:p w:rsidR="00924E03" w:rsidRDefault="00924E03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0015C4"/>
    <w:rsid w:val="00016E0B"/>
    <w:rsid w:val="000506F8"/>
    <w:rsid w:val="00055571"/>
    <w:rsid w:val="00070DE6"/>
    <w:rsid w:val="000C11CF"/>
    <w:rsid w:val="000C4428"/>
    <w:rsid w:val="000C7A28"/>
    <w:rsid w:val="00115654"/>
    <w:rsid w:val="00122950"/>
    <w:rsid w:val="00123D96"/>
    <w:rsid w:val="0012751E"/>
    <w:rsid w:val="0017219F"/>
    <w:rsid w:val="0017681F"/>
    <w:rsid w:val="001D23E2"/>
    <w:rsid w:val="00204893"/>
    <w:rsid w:val="002404F8"/>
    <w:rsid w:val="0026594E"/>
    <w:rsid w:val="002A445D"/>
    <w:rsid w:val="002B230C"/>
    <w:rsid w:val="002E620B"/>
    <w:rsid w:val="003836DD"/>
    <w:rsid w:val="003B690F"/>
    <w:rsid w:val="003D4A14"/>
    <w:rsid w:val="003D5CBF"/>
    <w:rsid w:val="003D6BEB"/>
    <w:rsid w:val="003F447C"/>
    <w:rsid w:val="00410E9D"/>
    <w:rsid w:val="004376FC"/>
    <w:rsid w:val="0044454A"/>
    <w:rsid w:val="00465E1E"/>
    <w:rsid w:val="00494976"/>
    <w:rsid w:val="00495954"/>
    <w:rsid w:val="004B1312"/>
    <w:rsid w:val="004D043F"/>
    <w:rsid w:val="004D681D"/>
    <w:rsid w:val="004E3AF8"/>
    <w:rsid w:val="0052792A"/>
    <w:rsid w:val="00562A02"/>
    <w:rsid w:val="00585348"/>
    <w:rsid w:val="005D28E1"/>
    <w:rsid w:val="005E50B7"/>
    <w:rsid w:val="005F57BF"/>
    <w:rsid w:val="006007C3"/>
    <w:rsid w:val="00622E3F"/>
    <w:rsid w:val="00624A98"/>
    <w:rsid w:val="00652D12"/>
    <w:rsid w:val="0069129A"/>
    <w:rsid w:val="006C2497"/>
    <w:rsid w:val="006C73DC"/>
    <w:rsid w:val="006D61C1"/>
    <w:rsid w:val="00702DDC"/>
    <w:rsid w:val="00734DAD"/>
    <w:rsid w:val="00757109"/>
    <w:rsid w:val="007604EF"/>
    <w:rsid w:val="007B2D25"/>
    <w:rsid w:val="007B3B8E"/>
    <w:rsid w:val="007D08B8"/>
    <w:rsid w:val="007D4BCC"/>
    <w:rsid w:val="008535E0"/>
    <w:rsid w:val="00897E28"/>
    <w:rsid w:val="008A73B7"/>
    <w:rsid w:val="008C616E"/>
    <w:rsid w:val="008E7D45"/>
    <w:rsid w:val="00924E03"/>
    <w:rsid w:val="00931839"/>
    <w:rsid w:val="009507C6"/>
    <w:rsid w:val="009574DA"/>
    <w:rsid w:val="0096683C"/>
    <w:rsid w:val="00987B94"/>
    <w:rsid w:val="00987F71"/>
    <w:rsid w:val="009A5139"/>
    <w:rsid w:val="009B51B3"/>
    <w:rsid w:val="009F10E6"/>
    <w:rsid w:val="00A33BA6"/>
    <w:rsid w:val="00A61B79"/>
    <w:rsid w:val="00A74590"/>
    <w:rsid w:val="00A94BA9"/>
    <w:rsid w:val="00AD23AE"/>
    <w:rsid w:val="00AE40B4"/>
    <w:rsid w:val="00AF4004"/>
    <w:rsid w:val="00B1564F"/>
    <w:rsid w:val="00B27BD3"/>
    <w:rsid w:val="00B47B77"/>
    <w:rsid w:val="00B51E24"/>
    <w:rsid w:val="00BA24AF"/>
    <w:rsid w:val="00BA2D07"/>
    <w:rsid w:val="00BC20C0"/>
    <w:rsid w:val="00C0739A"/>
    <w:rsid w:val="00C14EEF"/>
    <w:rsid w:val="00C20373"/>
    <w:rsid w:val="00C40910"/>
    <w:rsid w:val="00C56765"/>
    <w:rsid w:val="00C74903"/>
    <w:rsid w:val="00C77B15"/>
    <w:rsid w:val="00C8102B"/>
    <w:rsid w:val="00CA2619"/>
    <w:rsid w:val="00CA5CB8"/>
    <w:rsid w:val="00CC482F"/>
    <w:rsid w:val="00D06EB2"/>
    <w:rsid w:val="00D32758"/>
    <w:rsid w:val="00D576B7"/>
    <w:rsid w:val="00D869D2"/>
    <w:rsid w:val="00D90005"/>
    <w:rsid w:val="00DB4579"/>
    <w:rsid w:val="00DC676B"/>
    <w:rsid w:val="00DD3705"/>
    <w:rsid w:val="00DF4D11"/>
    <w:rsid w:val="00E14D1D"/>
    <w:rsid w:val="00E30957"/>
    <w:rsid w:val="00E31E33"/>
    <w:rsid w:val="00E32473"/>
    <w:rsid w:val="00E3349B"/>
    <w:rsid w:val="00E3430A"/>
    <w:rsid w:val="00E42E87"/>
    <w:rsid w:val="00E53AFA"/>
    <w:rsid w:val="00EA3BCB"/>
    <w:rsid w:val="00EB3234"/>
    <w:rsid w:val="00EE4749"/>
    <w:rsid w:val="00F26233"/>
    <w:rsid w:val="00FA7AEE"/>
    <w:rsid w:val="00FD1AE5"/>
    <w:rsid w:val="00FD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paragraph" w:styleId="1">
    <w:name w:val="heading 1"/>
    <w:basedOn w:val="a"/>
    <w:link w:val="10"/>
    <w:qFormat/>
    <w:rsid w:val="00B5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2"/>
    <w:locked/>
    <w:rsid w:val="00AF400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qFormat/>
    <w:rsid w:val="00B51E24"/>
    <w:rPr>
      <w:b/>
      <w:bCs/>
    </w:rPr>
  </w:style>
  <w:style w:type="character" w:styleId="ad">
    <w:name w:val="Emphasis"/>
    <w:basedOn w:val="a0"/>
    <w:uiPriority w:val="20"/>
    <w:qFormat/>
    <w:rsid w:val="006C73DC"/>
    <w:rPr>
      <w:i/>
      <w:iCs/>
    </w:rPr>
  </w:style>
  <w:style w:type="paragraph" w:customStyle="1" w:styleId="ConsPlusNormal">
    <w:name w:val="ConsPlusNormal"/>
    <w:uiPriority w:val="99"/>
    <w:rsid w:val="007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7</cp:revision>
  <cp:lastPrinted>2020-08-24T11:24:00Z</cp:lastPrinted>
  <dcterms:created xsi:type="dcterms:W3CDTF">2020-08-24T08:11:00Z</dcterms:created>
  <dcterms:modified xsi:type="dcterms:W3CDTF">2020-08-25T12:58:00Z</dcterms:modified>
</cp:coreProperties>
</file>