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3D584F" w:rsidTr="003D584F">
        <w:trPr>
          <w:trHeight w:val="259"/>
        </w:trPr>
        <w:tc>
          <w:tcPr>
            <w:tcW w:w="3969" w:type="dxa"/>
            <w:hideMark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D584F" w:rsidTr="003D584F">
        <w:tc>
          <w:tcPr>
            <w:tcW w:w="3969" w:type="dxa"/>
            <w:hideMark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D584F" w:rsidTr="003D584F">
        <w:tc>
          <w:tcPr>
            <w:tcW w:w="3969" w:type="dxa"/>
            <w:hideMark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D584F" w:rsidRDefault="003D584F" w:rsidP="003D58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3D584F" w:rsidTr="003D584F">
        <w:trPr>
          <w:trHeight w:val="342"/>
        </w:trPr>
        <w:tc>
          <w:tcPr>
            <w:tcW w:w="3888" w:type="dxa"/>
          </w:tcPr>
          <w:p w:rsidR="003D584F" w:rsidRDefault="003D584F" w:rsidP="003D584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84F" w:rsidRDefault="003D584F" w:rsidP="003D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D584F" w:rsidRDefault="003D584F" w:rsidP="003D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D584F" w:rsidRDefault="003D584F" w:rsidP="003D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D584F" w:rsidRPr="00AE733E" w:rsidRDefault="003D584F" w:rsidP="003D584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3D584F" w:rsidRDefault="003D584F" w:rsidP="003D584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D584F" w:rsidRPr="00EF1782" w:rsidRDefault="00B73F06" w:rsidP="003D584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3F0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B73F06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3D584F" w:rsidRDefault="003D584F" w:rsidP="003D584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D584F" w:rsidRDefault="003D584F" w:rsidP="003D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в принятии заявления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3D584F" w:rsidTr="003D584F">
        <w:trPr>
          <w:trHeight w:val="259"/>
        </w:trPr>
        <w:tc>
          <w:tcPr>
            <w:tcW w:w="4956" w:type="dxa"/>
            <w:gridSpan w:val="7"/>
            <w:hideMark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«26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июня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359/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20-12</w:t>
            </w:r>
          </w:p>
        </w:tc>
      </w:tr>
      <w:tr w:rsidR="003D584F" w:rsidTr="003D584F">
        <w:tc>
          <w:tcPr>
            <w:tcW w:w="1200" w:type="dxa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D584F" w:rsidRDefault="003D584F" w:rsidP="003D584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84F" w:rsidTr="003D584F">
        <w:tc>
          <w:tcPr>
            <w:tcW w:w="1987" w:type="dxa"/>
            <w:gridSpan w:val="2"/>
            <w:hideMark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D584F" w:rsidRDefault="003D584F" w:rsidP="003D5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3D584F" w:rsidRDefault="003D584F" w:rsidP="003D5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84F" w:rsidTr="003D584F">
        <w:trPr>
          <w:trHeight w:val="80"/>
        </w:trPr>
        <w:tc>
          <w:tcPr>
            <w:tcW w:w="1200" w:type="dxa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D584F" w:rsidRDefault="003D584F" w:rsidP="003D58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584F" w:rsidRPr="003D584F" w:rsidTr="003D584F">
        <w:tc>
          <w:tcPr>
            <w:tcW w:w="1200" w:type="dxa"/>
          </w:tcPr>
          <w:p w:rsidR="003D584F" w:rsidRPr="003D584F" w:rsidRDefault="003D584F" w:rsidP="003D5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3D584F" w:rsidRPr="003D584F" w:rsidRDefault="003D584F" w:rsidP="003D5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3D584F" w:rsidRPr="003D584F" w:rsidRDefault="003D584F" w:rsidP="003D5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3D584F" w:rsidRPr="003D584F" w:rsidRDefault="003D584F" w:rsidP="003D5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3D584F" w:rsidRPr="003D584F" w:rsidRDefault="003D584F" w:rsidP="003D58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584F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84F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3D584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3D584F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</w:t>
      </w:r>
      <w:r w:rsidR="009863A8">
        <w:rPr>
          <w:rFonts w:ascii="Times New Roman" w:hAnsi="Times New Roman" w:cs="Times New Roman"/>
          <w:sz w:val="24"/>
          <w:szCs w:val="24"/>
        </w:rPr>
        <w:t>е</w:t>
      </w:r>
      <w:r w:rsidRPr="003D584F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proofErr w:type="spellStart"/>
      <w:r w:rsidRPr="003D584F">
        <w:rPr>
          <w:rFonts w:ascii="Times New Roman" w:hAnsi="Times New Roman" w:cs="Times New Roman"/>
          <w:sz w:val="24"/>
          <w:szCs w:val="24"/>
        </w:rPr>
        <w:t>Ви-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584F">
        <w:rPr>
          <w:rFonts w:ascii="Times New Roman" w:hAnsi="Times New Roman" w:cs="Times New Roman"/>
          <w:sz w:val="24"/>
          <w:szCs w:val="24"/>
        </w:rPr>
        <w:t>вто</w:t>
      </w:r>
      <w:proofErr w:type="spellEnd"/>
      <w:r w:rsidRPr="003D58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(г. Бен</w:t>
      </w:r>
      <w:r w:rsidRPr="003D584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584F">
        <w:rPr>
          <w:rFonts w:ascii="Times New Roman" w:hAnsi="Times New Roman" w:cs="Times New Roman"/>
          <w:sz w:val="24"/>
          <w:szCs w:val="24"/>
        </w:rPr>
        <w:t xml:space="preserve">ры, ул. </w:t>
      </w:r>
      <w:proofErr w:type="spellStart"/>
      <w:r w:rsidRPr="003D584F">
        <w:rPr>
          <w:rFonts w:ascii="Times New Roman" w:hAnsi="Times New Roman" w:cs="Times New Roman"/>
          <w:sz w:val="24"/>
          <w:szCs w:val="24"/>
        </w:rPr>
        <w:t>Гладковского</w:t>
      </w:r>
      <w:proofErr w:type="spellEnd"/>
      <w:r w:rsidRPr="003D584F">
        <w:rPr>
          <w:rFonts w:ascii="Times New Roman" w:hAnsi="Times New Roman" w:cs="Times New Roman"/>
          <w:sz w:val="24"/>
          <w:szCs w:val="24"/>
        </w:rPr>
        <w:t xml:space="preserve">, д.10) к инспектору ОД УВД г. Бендеры ст. лейтенанту милиции Чистяковой В.С. (г. Бендеры, </w:t>
      </w:r>
      <w:r w:rsidR="003E6E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584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3D584F">
        <w:rPr>
          <w:rFonts w:ascii="Times New Roman" w:hAnsi="Times New Roman" w:cs="Times New Roman"/>
          <w:sz w:val="24"/>
          <w:szCs w:val="24"/>
        </w:rPr>
        <w:t>Джзержинского</w:t>
      </w:r>
      <w:proofErr w:type="spellEnd"/>
      <w:r w:rsidRPr="003D584F">
        <w:rPr>
          <w:rFonts w:ascii="Times New Roman" w:hAnsi="Times New Roman" w:cs="Times New Roman"/>
          <w:sz w:val="24"/>
          <w:szCs w:val="24"/>
        </w:rPr>
        <w:t>, д.53) о признании решения  незаконным частично</w:t>
      </w:r>
      <w:proofErr w:type="gramEnd"/>
    </w:p>
    <w:p w:rsidR="003D584F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84F" w:rsidRDefault="003D584F" w:rsidP="00083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B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D584F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84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3D584F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Pr="003D584F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3D584F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Pr="003D584F">
        <w:rPr>
          <w:rFonts w:ascii="Times New Roman" w:hAnsi="Times New Roman" w:cs="Times New Roman"/>
          <w:sz w:val="24"/>
          <w:szCs w:val="24"/>
        </w:rPr>
        <w:t>», заявитель) обратилось в Арбитражный суд с заявлением, в котором просит признать пункты 3 и 4 Постановления  об отказе в возбуждении уголовного дела от 28 апреля 2020 года инспектора ОД УВД г. Бендеры ст. лейтенанта милиции Чистяковой В.С.  не</w:t>
      </w:r>
      <w:r w:rsidR="003E6E26">
        <w:rPr>
          <w:rFonts w:ascii="Times New Roman" w:hAnsi="Times New Roman" w:cs="Times New Roman"/>
          <w:sz w:val="24"/>
          <w:szCs w:val="24"/>
        </w:rPr>
        <w:t>законными, а также просит обяза</w:t>
      </w:r>
      <w:r w:rsidRPr="003D584F">
        <w:rPr>
          <w:rFonts w:ascii="Times New Roman" w:hAnsi="Times New Roman" w:cs="Times New Roman"/>
          <w:sz w:val="24"/>
          <w:szCs w:val="24"/>
        </w:rPr>
        <w:t>т</w:t>
      </w:r>
      <w:r w:rsidR="003E6E26">
        <w:rPr>
          <w:rFonts w:ascii="Times New Roman" w:hAnsi="Times New Roman" w:cs="Times New Roman"/>
          <w:sz w:val="24"/>
          <w:szCs w:val="24"/>
        </w:rPr>
        <w:t>ь</w:t>
      </w:r>
      <w:r w:rsidRPr="003D584F">
        <w:rPr>
          <w:rFonts w:ascii="Times New Roman" w:hAnsi="Times New Roman" w:cs="Times New Roman"/>
          <w:sz w:val="24"/>
          <w:szCs w:val="24"/>
        </w:rPr>
        <w:t xml:space="preserve">  МРЭО ГАИ по месту регистрации транспортного средства осуществ</w:t>
      </w:r>
      <w:r w:rsidR="009863A8">
        <w:rPr>
          <w:rFonts w:ascii="Times New Roman" w:hAnsi="Times New Roman" w:cs="Times New Roman"/>
          <w:sz w:val="24"/>
          <w:szCs w:val="24"/>
        </w:rPr>
        <w:t>ить</w:t>
      </w:r>
      <w:r w:rsidRPr="003D584F">
        <w:rPr>
          <w:rFonts w:ascii="Times New Roman" w:hAnsi="Times New Roman" w:cs="Times New Roman"/>
          <w:sz w:val="24"/>
          <w:szCs w:val="24"/>
        </w:rPr>
        <w:t xml:space="preserve"> регистрационный</w:t>
      </w:r>
      <w:proofErr w:type="gramEnd"/>
      <w:r w:rsidRPr="003D584F">
        <w:rPr>
          <w:rFonts w:ascii="Times New Roman" w:hAnsi="Times New Roman" w:cs="Times New Roman"/>
          <w:sz w:val="24"/>
          <w:szCs w:val="24"/>
        </w:rPr>
        <w:t xml:space="preserve"> учет 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84F">
        <w:rPr>
          <w:rFonts w:ascii="Times New Roman" w:hAnsi="Times New Roman" w:cs="Times New Roman"/>
          <w:sz w:val="24"/>
          <w:szCs w:val="24"/>
        </w:rPr>
        <w:t xml:space="preserve">марки: </w:t>
      </w:r>
      <w:proofErr w:type="spellStart"/>
      <w:r w:rsidRPr="003D584F">
        <w:rPr>
          <w:rFonts w:ascii="Times New Roman" w:hAnsi="Times New Roman" w:cs="Times New Roman"/>
          <w:sz w:val="24"/>
          <w:szCs w:val="24"/>
        </w:rPr>
        <w:t>Мерседес-Бенц</w:t>
      </w:r>
      <w:proofErr w:type="spellEnd"/>
      <w:r w:rsidRPr="003D584F">
        <w:rPr>
          <w:rFonts w:ascii="Times New Roman" w:hAnsi="Times New Roman" w:cs="Times New Roman"/>
          <w:sz w:val="24"/>
          <w:szCs w:val="24"/>
        </w:rPr>
        <w:t>, модели: 310, регистрационный номер: А 671 ВЕ.</w:t>
      </w:r>
    </w:p>
    <w:p w:rsidR="003D584F" w:rsidRPr="00A71CB5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 xml:space="preserve">В соответствии со статьей 21 АПК ПМР Арбитражный суд разрешает экономические споры и рассматривает иные дела с участием организаций, являющихся юридическими лицами (далее – организации), граждан, осуществляющих предпринимательскую деятельность без образования юридического лица и имеющих статус индивидуального предпринимателя, приобретенный в установленном законом порядке, а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A71CB5">
        <w:rPr>
          <w:rFonts w:ascii="Times New Roman" w:hAnsi="Times New Roman" w:cs="Times New Roman"/>
          <w:sz w:val="24"/>
          <w:szCs w:val="24"/>
        </w:rPr>
        <w:t xml:space="preserve"> с участием Приднестровской Молдавской Республики, муниципальных образований, органов государственной власти, органов местного самоуправления, иных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органов, должностных лиц, образований, не имеющих статуса юридического лица, и граждан, не имеющих статуса индивидуального предпринимателя.</w:t>
      </w:r>
    </w:p>
    <w:p w:rsidR="003D584F" w:rsidRPr="00C61AD8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>В силу подпункта б) статьи 21-2 АПК ПМР Арбитражный суд рассматривает в порядке административного судопроизводства,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</w:t>
      </w:r>
      <w:r w:rsidRPr="00C61AD8">
        <w:rPr>
          <w:rFonts w:ascii="Times New Roman" w:hAnsi="Times New Roman" w:cs="Times New Roman"/>
          <w:sz w:val="24"/>
          <w:szCs w:val="24"/>
        </w:rPr>
        <w:t>должностных лиц, в том числе судебных исполнителей.</w:t>
      </w:r>
    </w:p>
    <w:p w:rsidR="003D584F" w:rsidRPr="00C61AD8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согласно требованиям статей </w:t>
      </w:r>
      <w:r w:rsidRPr="00C61AD8">
        <w:rPr>
          <w:rFonts w:ascii="Times New Roman" w:hAnsi="Times New Roman" w:cs="Times New Roman"/>
          <w:sz w:val="24"/>
          <w:szCs w:val="24"/>
        </w:rPr>
        <w:t xml:space="preserve">21 и 21-2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АПК ПМР  критериями подведомственности дела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рбитражному суду являются экономический характер спора и субъектный состав его участников.</w:t>
      </w:r>
    </w:p>
    <w:p w:rsidR="003D584F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Подведомственность спора Арбитражному суду определяется не только статусом юридического лица, индивидуального предпринимателя, но и наличием связи спора с осуществлением указанным лицом предпринимательской и иной экономической деятельности. Данная позиция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отражена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Постановления П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ленума Верховного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суда ПМР и Арбитражного суда ПМР от 3 октября 2014 года №11/15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некоторых вопросах подведомственности дел судам и </w:t>
      </w:r>
      <w:r w:rsidR="00986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рбитражному суду». </w:t>
      </w:r>
    </w:p>
    <w:p w:rsidR="003D584F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части второй пункта 3 статьи 130-12 при </w:t>
      </w:r>
      <w:r w:rsidRPr="000868C1">
        <w:rPr>
          <w:rFonts w:ascii="Times New Roman" w:hAnsi="Times New Roman" w:cs="Times New Roman"/>
          <w:sz w:val="24"/>
          <w:szCs w:val="24"/>
        </w:rPr>
        <w:t xml:space="preserve">рассмотрении дел об оспаривании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 </w:t>
      </w:r>
      <w:r w:rsidR="009863A8">
        <w:rPr>
          <w:rFonts w:ascii="Times New Roman" w:hAnsi="Times New Roman" w:cs="Times New Roman"/>
          <w:sz w:val="24"/>
          <w:szCs w:val="24"/>
        </w:rPr>
        <w:t>А</w:t>
      </w:r>
      <w:r w:rsidRPr="000868C1">
        <w:rPr>
          <w:rFonts w:ascii="Times New Roman" w:hAnsi="Times New Roman" w:cs="Times New Roman"/>
          <w:sz w:val="24"/>
          <w:szCs w:val="24"/>
        </w:rPr>
        <w:t>рбитражный суд на судебном заседании осуществляет проверку оспариваемого акта или его отдельных положений, оспариваемых решений и действий</w:t>
      </w:r>
      <w:proofErr w:type="gramEnd"/>
      <w:r w:rsidRPr="000868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68C1">
        <w:rPr>
          <w:rFonts w:ascii="Times New Roman" w:hAnsi="Times New Roman" w:cs="Times New Roman"/>
          <w:sz w:val="24"/>
          <w:szCs w:val="24"/>
        </w:rPr>
        <w:t>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  <w:proofErr w:type="gramEnd"/>
    </w:p>
    <w:p w:rsidR="00C25FA2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материалов дела следует, что основанием для обращения заявителя в Арбитражный суд с настоящими требованиями послужило вынесение </w:t>
      </w:r>
      <w:r w:rsidRPr="003D584F">
        <w:rPr>
          <w:rFonts w:ascii="Times New Roman" w:hAnsi="Times New Roman" w:cs="Times New Roman"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584F">
        <w:rPr>
          <w:rFonts w:ascii="Times New Roman" w:hAnsi="Times New Roman" w:cs="Times New Roman"/>
          <w:sz w:val="24"/>
          <w:szCs w:val="24"/>
        </w:rPr>
        <w:t xml:space="preserve"> ОД УВД </w:t>
      </w:r>
      <w:proofErr w:type="gramStart"/>
      <w:r w:rsidRPr="003D58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584F">
        <w:rPr>
          <w:rFonts w:ascii="Times New Roman" w:hAnsi="Times New Roman" w:cs="Times New Roman"/>
          <w:sz w:val="24"/>
          <w:szCs w:val="24"/>
        </w:rPr>
        <w:t xml:space="preserve">. Бендеры ст. лейтенанта милиции Чистяковой В.С.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об отказе в возбуждении уголовного дела.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Указанное постановление вынесено </w:t>
      </w:r>
      <w:r w:rsidR="00C25FA2" w:rsidRPr="003D584F">
        <w:rPr>
          <w:rFonts w:ascii="Times New Roman" w:hAnsi="Times New Roman" w:cs="Times New Roman"/>
          <w:sz w:val="24"/>
          <w:szCs w:val="24"/>
        </w:rPr>
        <w:t>инспектор</w:t>
      </w:r>
      <w:r w:rsidR="00C25FA2">
        <w:rPr>
          <w:rFonts w:ascii="Times New Roman" w:hAnsi="Times New Roman" w:cs="Times New Roman"/>
          <w:sz w:val="24"/>
          <w:szCs w:val="24"/>
        </w:rPr>
        <w:t xml:space="preserve">ом </w:t>
      </w:r>
      <w:r w:rsidR="00C25FA2" w:rsidRPr="003D584F">
        <w:rPr>
          <w:rFonts w:ascii="Times New Roman" w:hAnsi="Times New Roman" w:cs="Times New Roman"/>
          <w:sz w:val="24"/>
          <w:szCs w:val="24"/>
        </w:rPr>
        <w:t xml:space="preserve"> ОД УВД г. Бендеры ст. лейтенант</w:t>
      </w:r>
      <w:r w:rsidR="00C25FA2">
        <w:rPr>
          <w:rFonts w:ascii="Times New Roman" w:hAnsi="Times New Roman" w:cs="Times New Roman"/>
          <w:sz w:val="24"/>
          <w:szCs w:val="24"/>
        </w:rPr>
        <w:t>ом</w:t>
      </w:r>
      <w:r w:rsidR="00C25FA2" w:rsidRPr="003D584F">
        <w:rPr>
          <w:rFonts w:ascii="Times New Roman" w:hAnsi="Times New Roman" w:cs="Times New Roman"/>
          <w:sz w:val="24"/>
          <w:szCs w:val="24"/>
        </w:rPr>
        <w:t xml:space="preserve"> милиции Чистяковой В.С. 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тем, что 22 ноября 2019 года в дежурную часть УВД г. Бендеры поступил рапорт МРЭО г. Бендеры </w:t>
      </w:r>
      <w:proofErr w:type="gramStart"/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признаками</w:t>
      </w:r>
      <w:proofErr w:type="gramEnd"/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состава преступления, предусмотренн</w:t>
      </w:r>
      <w:r w:rsidR="00986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статьей 323 Уголовного кодекса Приднестровской Молдавской республики. По указанному рапорту была произведена проверка и установлены обстоятельства, изложенные в постановлении. </w:t>
      </w:r>
    </w:p>
    <w:p w:rsidR="003D584F" w:rsidRPr="000868C1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приведенной выше статьи 130-12 АПК ПМР Арбитражный суд в целях рассмотрения данного заявления должен  будет проверить законность вынесения </w:t>
      </w:r>
      <w:r w:rsidR="00986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Постановления об отказе в возбуждении уголовного дела </w:t>
      </w:r>
      <w:r w:rsidR="00C25FA2" w:rsidRPr="003D584F">
        <w:rPr>
          <w:rFonts w:ascii="Times New Roman" w:hAnsi="Times New Roman" w:cs="Times New Roman"/>
          <w:sz w:val="24"/>
          <w:szCs w:val="24"/>
        </w:rPr>
        <w:t>инспектор</w:t>
      </w:r>
      <w:r w:rsidR="009863A8">
        <w:rPr>
          <w:rFonts w:ascii="Times New Roman" w:hAnsi="Times New Roman" w:cs="Times New Roman"/>
          <w:sz w:val="24"/>
          <w:szCs w:val="24"/>
        </w:rPr>
        <w:t>ом</w:t>
      </w:r>
      <w:r w:rsidR="00C25FA2" w:rsidRPr="003D584F">
        <w:rPr>
          <w:rFonts w:ascii="Times New Roman" w:hAnsi="Times New Roman" w:cs="Times New Roman"/>
          <w:sz w:val="24"/>
          <w:szCs w:val="24"/>
        </w:rPr>
        <w:t xml:space="preserve"> ОД УВД </w:t>
      </w:r>
      <w:r w:rsidR="009863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C25FA2" w:rsidRPr="003D58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25FA2" w:rsidRPr="003D584F">
        <w:rPr>
          <w:rFonts w:ascii="Times New Roman" w:hAnsi="Times New Roman" w:cs="Times New Roman"/>
          <w:sz w:val="24"/>
          <w:szCs w:val="24"/>
        </w:rPr>
        <w:t>. Бендеры ст. лейтенанта милиции Чистяковой В.С.</w:t>
      </w:r>
      <w:r w:rsidR="009863A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25FA2" w:rsidRPr="003D58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правильности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</w:t>
      </w:r>
      <w:r w:rsidR="00986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 </w:t>
      </w:r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уголовного и уголовно-процессуального законодательства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Приднестровской Молдавской Республики. </w:t>
      </w:r>
      <w:r w:rsidR="0008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Обжалуемое постановление от 28 апреля 2020 года не содержит в себе положений о применении гражданского или иного законодательства, связанного </w:t>
      </w:r>
      <w:r w:rsidR="00986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8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осуществлением ООО «</w:t>
      </w:r>
      <w:proofErr w:type="spellStart"/>
      <w:r w:rsidR="0008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Ви-Авто</w:t>
      </w:r>
      <w:proofErr w:type="spellEnd"/>
      <w:r w:rsidR="0008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предпринимательской деятельности.</w:t>
      </w:r>
    </w:p>
    <w:p w:rsidR="003D584F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Поскольку дела, связанные с </w:t>
      </w:r>
      <w:r w:rsidR="0008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применением </w:t>
      </w:r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уголовн</w:t>
      </w:r>
      <w:r w:rsidR="0008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уголовно-процессуальн</w:t>
      </w:r>
      <w:r w:rsidR="0008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законодательством</w:t>
      </w:r>
      <w:r w:rsidRP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носят самостоятельный характер и не отвечают установленному статьями 21, 21-2, 130-9 АПК ПМР  критерию возникновения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спора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предпринимательской либо иной экономической деятельности,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рбитражный суд приходит к выводу, что заявление ООО «</w:t>
      </w:r>
      <w:proofErr w:type="spellStart"/>
      <w:r w:rsidR="00C25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Ви-авто</w:t>
      </w:r>
      <w:proofErr w:type="spellEnd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подлежит рассмотрению в Арбитражном суде и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в принятии поданного заявления следует отказать в силу подпункта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</w:t>
      </w:r>
      <w:proofErr w:type="gramEnd"/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96 АПК ПМР.  </w:t>
      </w:r>
    </w:p>
    <w:p w:rsidR="00C25FA2" w:rsidRPr="000868C1" w:rsidRDefault="00C25FA2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право на обжалование постановлений об отказе в возбуждении уголовного дела и порядок рассмотрения таковых установлен статьями 193-195 Уголовно-процессуального кодекса Приднестровской Молдавской Республики. </w:t>
      </w:r>
    </w:p>
    <w:p w:rsidR="003D584F" w:rsidRPr="000868C1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В связи с изложенным, руководствуясь подпунктом 1) пункта 1, пунктами 2, 3 статьи 96,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3D584F" w:rsidRPr="000868C1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84F" w:rsidRDefault="003D584F" w:rsidP="00083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C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6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68C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D584F" w:rsidRPr="00DA2276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68C1">
        <w:rPr>
          <w:rFonts w:ascii="Times New Roman" w:hAnsi="Times New Roman" w:cs="Times New Roman"/>
          <w:sz w:val="24"/>
          <w:szCs w:val="24"/>
        </w:rPr>
        <w:t xml:space="preserve">тказать в принятии заявления общества с ограниченной ответственностью </w:t>
      </w:r>
      <w:r w:rsidR="009863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68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3972">
        <w:rPr>
          <w:rFonts w:ascii="Times New Roman" w:hAnsi="Times New Roman" w:cs="Times New Roman"/>
          <w:sz w:val="24"/>
          <w:szCs w:val="24"/>
        </w:rPr>
        <w:t>Ви-авто</w:t>
      </w:r>
      <w:proofErr w:type="spellEnd"/>
      <w:r w:rsidRPr="000868C1">
        <w:rPr>
          <w:rFonts w:ascii="Times New Roman" w:hAnsi="Times New Roman" w:cs="Times New Roman"/>
          <w:sz w:val="24"/>
          <w:szCs w:val="24"/>
        </w:rPr>
        <w:t>»</w:t>
      </w:r>
      <w:r w:rsidR="00083972">
        <w:rPr>
          <w:rFonts w:ascii="Times New Roman" w:hAnsi="Times New Roman" w:cs="Times New Roman"/>
          <w:sz w:val="24"/>
          <w:szCs w:val="24"/>
        </w:rPr>
        <w:t xml:space="preserve"> о  признании решения незаконным частично</w:t>
      </w:r>
      <w:r w:rsidRPr="000868C1">
        <w:rPr>
          <w:rFonts w:ascii="Times New Roman" w:hAnsi="Times New Roman" w:cs="Times New Roman"/>
          <w:sz w:val="24"/>
          <w:szCs w:val="24"/>
        </w:rPr>
        <w:t>.</w:t>
      </w:r>
    </w:p>
    <w:p w:rsidR="003D584F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84F" w:rsidRPr="000868C1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после его принятия.</w:t>
      </w:r>
    </w:p>
    <w:p w:rsidR="003D584F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 </w:t>
      </w:r>
    </w:p>
    <w:p w:rsidR="003D584F" w:rsidRPr="000868C1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Приложение в адрес заявителя на </w:t>
      </w:r>
      <w:r w:rsidR="009863A8">
        <w:rPr>
          <w:rFonts w:ascii="Times New Roman" w:hAnsi="Times New Roman" w:cs="Times New Roman"/>
          <w:sz w:val="24"/>
          <w:szCs w:val="24"/>
        </w:rPr>
        <w:t xml:space="preserve">9 </w:t>
      </w:r>
      <w:r w:rsidRPr="000868C1">
        <w:rPr>
          <w:rFonts w:ascii="Times New Roman" w:hAnsi="Times New Roman" w:cs="Times New Roman"/>
          <w:sz w:val="24"/>
          <w:szCs w:val="24"/>
        </w:rPr>
        <w:t xml:space="preserve"> листах. </w:t>
      </w:r>
    </w:p>
    <w:p w:rsidR="003D584F" w:rsidRPr="000868C1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84F" w:rsidRPr="000868C1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Судья Арбитражного суда</w:t>
      </w:r>
    </w:p>
    <w:p w:rsidR="003D584F" w:rsidRPr="003D584F" w:rsidRDefault="003D584F" w:rsidP="00083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Приднестровской Молдавской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              </w:t>
      </w:r>
      <w:r w:rsidRPr="000868C1">
        <w:rPr>
          <w:rFonts w:ascii="Times New Roman" w:hAnsi="Times New Roman" w:cs="Times New Roman"/>
          <w:sz w:val="24"/>
          <w:szCs w:val="24"/>
        </w:rPr>
        <w:t xml:space="preserve">                  И. П. </w:t>
      </w:r>
      <w:proofErr w:type="spellStart"/>
      <w:r w:rsidRPr="000868C1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</w:p>
    <w:sectPr w:rsidR="003D584F" w:rsidRPr="003D584F" w:rsidSect="009863A8">
      <w:pgSz w:w="11906" w:h="16838"/>
      <w:pgMar w:top="794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D3D"/>
    <w:multiLevelType w:val="hybridMultilevel"/>
    <w:tmpl w:val="244E4956"/>
    <w:lvl w:ilvl="0" w:tplc="99DC0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D584F"/>
    <w:rsid w:val="00083972"/>
    <w:rsid w:val="003D584F"/>
    <w:rsid w:val="003E6E26"/>
    <w:rsid w:val="007332E9"/>
    <w:rsid w:val="009863A8"/>
    <w:rsid w:val="00B73F06"/>
    <w:rsid w:val="00C25FA2"/>
    <w:rsid w:val="00C6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3D584F"/>
  </w:style>
  <w:style w:type="paragraph" w:styleId="a3">
    <w:name w:val="List Paragraph"/>
    <w:basedOn w:val="a"/>
    <w:uiPriority w:val="34"/>
    <w:qFormat/>
    <w:rsid w:val="003D584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2020-06-23T12:47:00Z</cp:lastPrinted>
  <dcterms:created xsi:type="dcterms:W3CDTF">2020-06-23T11:24:00Z</dcterms:created>
  <dcterms:modified xsi:type="dcterms:W3CDTF">2020-06-25T09:46:00Z</dcterms:modified>
</cp:coreProperties>
</file>