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A290F" w:rsidRPr="008A290F" w:rsidTr="008A290F">
        <w:trPr>
          <w:trHeight w:val="259"/>
        </w:trPr>
        <w:tc>
          <w:tcPr>
            <w:tcW w:w="3969" w:type="dxa"/>
          </w:tcPr>
          <w:p w:rsidR="008A290F" w:rsidRPr="008A290F" w:rsidRDefault="008A290F" w:rsidP="008A290F">
            <w:pPr>
              <w:spacing w:after="0" w:line="240" w:lineRule="auto"/>
              <w:rPr>
                <w:rFonts w:ascii="Times New Roman" w:eastAsia="Calibri" w:hAnsi="Times New Roman" w:cs="Times New Roman"/>
                <w:sz w:val="24"/>
                <w:szCs w:val="24"/>
              </w:rPr>
            </w:pPr>
            <w:r w:rsidRPr="008A290F">
              <w:rPr>
                <w:rFonts w:ascii="Times New Roman" w:eastAsia="Calibri" w:hAnsi="Times New Roman" w:cs="Times New Roman"/>
                <w:sz w:val="24"/>
                <w:szCs w:val="24"/>
              </w:rPr>
              <w:t>исх. № ______________________</w:t>
            </w:r>
          </w:p>
        </w:tc>
      </w:tr>
      <w:tr w:rsidR="008A290F" w:rsidRPr="008A290F" w:rsidTr="008A290F">
        <w:tc>
          <w:tcPr>
            <w:tcW w:w="3969" w:type="dxa"/>
          </w:tcPr>
          <w:p w:rsidR="008A290F" w:rsidRPr="008A290F" w:rsidRDefault="008A290F" w:rsidP="008A290F">
            <w:pPr>
              <w:spacing w:after="0" w:line="240" w:lineRule="auto"/>
              <w:rPr>
                <w:rFonts w:ascii="Times New Roman" w:eastAsia="Calibri" w:hAnsi="Times New Roman" w:cs="Times New Roman"/>
                <w:bCs/>
                <w:sz w:val="24"/>
                <w:szCs w:val="24"/>
              </w:rPr>
            </w:pPr>
          </w:p>
        </w:tc>
      </w:tr>
      <w:tr w:rsidR="008A290F" w:rsidRPr="008A290F" w:rsidTr="008A290F">
        <w:tc>
          <w:tcPr>
            <w:tcW w:w="3969" w:type="dxa"/>
          </w:tcPr>
          <w:p w:rsidR="008A290F" w:rsidRPr="008A290F" w:rsidRDefault="008A290F" w:rsidP="008A290F">
            <w:pPr>
              <w:spacing w:after="0" w:line="240" w:lineRule="auto"/>
              <w:rPr>
                <w:rFonts w:ascii="Times New Roman" w:eastAsia="Calibri" w:hAnsi="Times New Roman" w:cs="Times New Roman"/>
                <w:b/>
                <w:bCs/>
                <w:sz w:val="24"/>
                <w:szCs w:val="24"/>
              </w:rPr>
            </w:pPr>
            <w:r w:rsidRPr="008A290F">
              <w:rPr>
                <w:rFonts w:ascii="Times New Roman" w:eastAsia="Calibri" w:hAnsi="Times New Roman" w:cs="Times New Roman"/>
                <w:bCs/>
                <w:sz w:val="24"/>
                <w:szCs w:val="24"/>
              </w:rPr>
              <w:t xml:space="preserve">от </w:t>
            </w:r>
            <w:r w:rsidRPr="008A290F">
              <w:rPr>
                <w:rFonts w:ascii="Times New Roman" w:eastAsia="Calibri" w:hAnsi="Times New Roman" w:cs="Times New Roman"/>
                <w:sz w:val="24"/>
                <w:szCs w:val="24"/>
              </w:rPr>
              <w:t>«</w:t>
            </w:r>
            <w:r w:rsidRPr="008A290F">
              <w:rPr>
                <w:rFonts w:ascii="Times New Roman" w:eastAsia="Calibri" w:hAnsi="Times New Roman" w:cs="Times New Roman"/>
                <w:sz w:val="24"/>
                <w:szCs w:val="24"/>
                <w:lang w:val="en-US"/>
              </w:rPr>
              <w:t>___</w:t>
            </w:r>
            <w:r w:rsidRPr="008A290F">
              <w:rPr>
                <w:rFonts w:ascii="Times New Roman" w:eastAsia="Calibri" w:hAnsi="Times New Roman" w:cs="Times New Roman"/>
                <w:sz w:val="24"/>
                <w:szCs w:val="24"/>
              </w:rPr>
              <w:t>»</w:t>
            </w:r>
            <w:r w:rsidRPr="008A290F">
              <w:rPr>
                <w:rFonts w:ascii="Times New Roman" w:eastAsia="Calibri" w:hAnsi="Times New Roman" w:cs="Times New Roman"/>
                <w:b/>
                <w:bCs/>
                <w:sz w:val="24"/>
                <w:szCs w:val="24"/>
              </w:rPr>
              <w:t xml:space="preserve">_____________ </w:t>
            </w:r>
            <w:r w:rsidRPr="008A290F">
              <w:rPr>
                <w:rFonts w:ascii="Times New Roman" w:eastAsia="Calibri" w:hAnsi="Times New Roman" w:cs="Times New Roman"/>
                <w:bCs/>
                <w:sz w:val="24"/>
                <w:szCs w:val="24"/>
              </w:rPr>
              <w:t>20____г.</w:t>
            </w:r>
          </w:p>
        </w:tc>
      </w:tr>
    </w:tbl>
    <w:p w:rsidR="008A290F" w:rsidRPr="008A290F" w:rsidRDefault="008A290F" w:rsidP="008A290F">
      <w:pPr>
        <w:tabs>
          <w:tab w:val="left" w:pos="750"/>
        </w:tabs>
        <w:spacing w:after="0" w:line="240" w:lineRule="auto"/>
        <w:rPr>
          <w:rFonts w:ascii="Times New Roman" w:hAnsi="Times New Roman" w:cs="Times New Roman"/>
          <w:vanish/>
          <w:sz w:val="24"/>
          <w:szCs w:val="24"/>
          <w:lang w:val="en-US"/>
        </w:rPr>
      </w:pPr>
      <w:r w:rsidRPr="008A290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8A290F">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8A290F" w:rsidRPr="008A290F" w:rsidTr="008A290F">
        <w:trPr>
          <w:trHeight w:val="342"/>
        </w:trPr>
        <w:tc>
          <w:tcPr>
            <w:tcW w:w="3888" w:type="dxa"/>
            <w:shd w:val="clear" w:color="auto" w:fill="auto"/>
          </w:tcPr>
          <w:p w:rsidR="008A290F" w:rsidRPr="008A290F" w:rsidRDefault="008A290F" w:rsidP="008A290F">
            <w:pPr>
              <w:spacing w:after="0" w:line="240" w:lineRule="auto"/>
              <w:jc w:val="right"/>
              <w:rPr>
                <w:rFonts w:ascii="Times New Roman" w:eastAsia="Calibri" w:hAnsi="Times New Roman" w:cs="Times New Roman"/>
                <w:color w:val="000000"/>
                <w:sz w:val="24"/>
                <w:szCs w:val="24"/>
              </w:rPr>
            </w:pPr>
          </w:p>
        </w:tc>
      </w:tr>
    </w:tbl>
    <w:p w:rsidR="008A290F" w:rsidRPr="008A290F" w:rsidRDefault="008A290F" w:rsidP="008A290F">
      <w:pPr>
        <w:tabs>
          <w:tab w:val="left" w:pos="720"/>
          <w:tab w:val="left" w:pos="1797"/>
        </w:tabs>
        <w:spacing w:after="0" w:line="240" w:lineRule="auto"/>
        <w:rPr>
          <w:rFonts w:ascii="Times New Roman" w:eastAsia="Calibri" w:hAnsi="Times New Roman" w:cs="Times New Roman"/>
          <w:color w:val="000000"/>
          <w:sz w:val="24"/>
          <w:szCs w:val="24"/>
          <w:lang w:val="en-US"/>
        </w:rPr>
      </w:pPr>
      <w:r w:rsidRPr="008A290F">
        <w:rPr>
          <w:rFonts w:ascii="Times New Roman" w:eastAsia="Calibri" w:hAnsi="Times New Roman" w:cs="Times New Roman"/>
          <w:color w:val="000000"/>
          <w:sz w:val="24"/>
          <w:szCs w:val="24"/>
          <w:lang w:val="en-US"/>
        </w:rPr>
        <w:tab/>
      </w:r>
      <w:r w:rsidRPr="008A290F">
        <w:rPr>
          <w:rFonts w:ascii="Times New Roman" w:eastAsia="Calibri" w:hAnsi="Times New Roman" w:cs="Times New Roman"/>
          <w:color w:val="000000"/>
          <w:sz w:val="24"/>
          <w:szCs w:val="24"/>
          <w:lang w:val="en-US"/>
        </w:rPr>
        <w:tab/>
      </w:r>
    </w:p>
    <w:p w:rsidR="008A290F" w:rsidRPr="008A290F" w:rsidRDefault="008A290F" w:rsidP="008A290F">
      <w:pPr>
        <w:spacing w:after="0" w:line="240" w:lineRule="auto"/>
        <w:rPr>
          <w:rFonts w:ascii="Times New Roman" w:hAnsi="Times New Roman" w:cs="Times New Roman"/>
          <w:b/>
          <w:color w:val="5F5F5F"/>
          <w:sz w:val="24"/>
          <w:szCs w:val="24"/>
          <w:lang w:val="en-US"/>
        </w:rPr>
      </w:pPr>
    </w:p>
    <w:p w:rsidR="008A290F" w:rsidRPr="008A290F" w:rsidRDefault="008A290F" w:rsidP="008A290F">
      <w:pPr>
        <w:spacing w:after="0" w:line="240" w:lineRule="auto"/>
        <w:jc w:val="center"/>
        <w:rPr>
          <w:rFonts w:ascii="Times New Roman" w:hAnsi="Times New Roman" w:cs="Times New Roman"/>
          <w:b/>
          <w:sz w:val="24"/>
          <w:szCs w:val="24"/>
          <w:lang w:val="en-US"/>
        </w:rPr>
      </w:pPr>
    </w:p>
    <w:p w:rsidR="008A290F" w:rsidRPr="008A290F" w:rsidRDefault="008A290F" w:rsidP="0032647F">
      <w:pPr>
        <w:tabs>
          <w:tab w:val="left" w:pos="465"/>
          <w:tab w:val="left" w:pos="675"/>
          <w:tab w:val="center" w:pos="5074"/>
        </w:tabs>
        <w:spacing w:after="0" w:line="240" w:lineRule="auto"/>
        <w:rPr>
          <w:rFonts w:ascii="Times New Roman" w:hAnsi="Times New Roman" w:cs="Times New Roman"/>
          <w:b/>
          <w:sz w:val="24"/>
          <w:szCs w:val="24"/>
        </w:rPr>
      </w:pPr>
      <w:r w:rsidRPr="008A290F">
        <w:rPr>
          <w:rFonts w:ascii="Times New Roman" w:hAnsi="Times New Roman" w:cs="Times New Roman"/>
          <w:b/>
          <w:color w:val="5F5F5F"/>
          <w:sz w:val="24"/>
          <w:szCs w:val="24"/>
        </w:rPr>
        <w:tab/>
      </w:r>
      <w:r w:rsidRPr="008A290F">
        <w:rPr>
          <w:rFonts w:ascii="Times New Roman" w:hAnsi="Times New Roman" w:cs="Times New Roman"/>
          <w:b/>
          <w:color w:val="5F5F5F"/>
          <w:sz w:val="24"/>
          <w:szCs w:val="24"/>
        </w:rPr>
        <w:tab/>
      </w:r>
      <w:r w:rsidRPr="008A290F">
        <w:rPr>
          <w:rFonts w:ascii="Times New Roman" w:hAnsi="Times New Roman" w:cs="Times New Roman"/>
          <w:b/>
          <w:color w:val="5F5F5F"/>
          <w:sz w:val="24"/>
          <w:szCs w:val="24"/>
        </w:rPr>
        <w:tab/>
      </w:r>
      <w:r w:rsidRPr="008A290F">
        <w:rPr>
          <w:rFonts w:ascii="Times New Roman" w:hAnsi="Times New Roman" w:cs="Times New Roman"/>
          <w:b/>
          <w:sz w:val="24"/>
          <w:szCs w:val="24"/>
        </w:rPr>
        <w:t>АРБИТРАЖНЫЙ СУД</w:t>
      </w:r>
    </w:p>
    <w:p w:rsidR="008A290F" w:rsidRPr="008A290F" w:rsidRDefault="008A290F" w:rsidP="008A290F">
      <w:pPr>
        <w:spacing w:after="0" w:line="240" w:lineRule="auto"/>
        <w:jc w:val="center"/>
        <w:rPr>
          <w:rFonts w:ascii="Times New Roman" w:hAnsi="Times New Roman" w:cs="Times New Roman"/>
          <w:b/>
          <w:sz w:val="24"/>
          <w:szCs w:val="24"/>
        </w:rPr>
      </w:pPr>
      <w:r w:rsidRPr="008A290F">
        <w:rPr>
          <w:rFonts w:ascii="Times New Roman" w:hAnsi="Times New Roman" w:cs="Times New Roman"/>
          <w:b/>
          <w:sz w:val="24"/>
          <w:szCs w:val="24"/>
        </w:rPr>
        <w:t>ПРИДНЕСТРОВСКОЙ МОЛДАВСКОЙ РЕСПУБЛИКИ</w:t>
      </w:r>
    </w:p>
    <w:p w:rsidR="008A290F" w:rsidRPr="008A290F" w:rsidRDefault="008A290F" w:rsidP="008A290F">
      <w:pPr>
        <w:spacing w:after="0" w:line="240" w:lineRule="auto"/>
        <w:ind w:left="-181"/>
        <w:jc w:val="center"/>
        <w:rPr>
          <w:rFonts w:ascii="Times New Roman" w:hAnsi="Times New Roman" w:cs="Times New Roman"/>
          <w:sz w:val="24"/>
          <w:szCs w:val="24"/>
        </w:rPr>
      </w:pPr>
      <w:r w:rsidRPr="008A290F">
        <w:rPr>
          <w:rFonts w:ascii="Times New Roman" w:hAnsi="Times New Roman" w:cs="Times New Roman"/>
          <w:sz w:val="24"/>
          <w:szCs w:val="24"/>
        </w:rPr>
        <w:t>3300, г. Тирасполь, ул. Ленина, 1/2. Тел. 7-70-47, 7-42-07</w:t>
      </w:r>
    </w:p>
    <w:p w:rsidR="008A290F" w:rsidRPr="008A290F" w:rsidRDefault="008A290F" w:rsidP="008A290F">
      <w:pPr>
        <w:spacing w:after="0" w:line="240" w:lineRule="auto"/>
        <w:ind w:left="-181"/>
        <w:jc w:val="center"/>
        <w:rPr>
          <w:rFonts w:ascii="Times New Roman" w:hAnsi="Times New Roman" w:cs="Times New Roman"/>
          <w:sz w:val="24"/>
          <w:szCs w:val="24"/>
        </w:rPr>
      </w:pPr>
      <w:r w:rsidRPr="008A290F">
        <w:rPr>
          <w:rFonts w:ascii="Times New Roman" w:hAnsi="Times New Roman" w:cs="Times New Roman"/>
          <w:sz w:val="24"/>
          <w:szCs w:val="24"/>
        </w:rPr>
        <w:t xml:space="preserve">Официальный сайт: </w:t>
      </w:r>
      <w:proofErr w:type="spellStart"/>
      <w:r w:rsidRPr="008A290F">
        <w:rPr>
          <w:rFonts w:ascii="Times New Roman" w:hAnsi="Times New Roman" w:cs="Times New Roman"/>
          <w:sz w:val="24"/>
          <w:szCs w:val="24"/>
        </w:rPr>
        <w:t>www</w:t>
      </w:r>
      <w:proofErr w:type="spellEnd"/>
      <w:r w:rsidRPr="008A290F">
        <w:rPr>
          <w:rFonts w:ascii="Times New Roman" w:hAnsi="Times New Roman" w:cs="Times New Roman"/>
          <w:sz w:val="24"/>
          <w:szCs w:val="24"/>
        </w:rPr>
        <w:t>.</w:t>
      </w:r>
      <w:proofErr w:type="spellStart"/>
      <w:r w:rsidRPr="008A290F">
        <w:rPr>
          <w:rFonts w:ascii="Times New Roman" w:hAnsi="Times New Roman" w:cs="Times New Roman"/>
          <w:sz w:val="24"/>
          <w:szCs w:val="24"/>
          <w:lang w:val="en-US"/>
        </w:rPr>
        <w:t>arbitr</w:t>
      </w:r>
      <w:proofErr w:type="spellEnd"/>
      <w:r w:rsidRPr="008A290F">
        <w:rPr>
          <w:rFonts w:ascii="Times New Roman" w:hAnsi="Times New Roman" w:cs="Times New Roman"/>
          <w:sz w:val="24"/>
          <w:szCs w:val="24"/>
        </w:rPr>
        <w:t>.</w:t>
      </w:r>
      <w:proofErr w:type="spellStart"/>
      <w:r w:rsidRPr="008A290F">
        <w:rPr>
          <w:rFonts w:ascii="Times New Roman" w:hAnsi="Times New Roman" w:cs="Times New Roman"/>
          <w:sz w:val="24"/>
          <w:szCs w:val="24"/>
        </w:rPr>
        <w:t>gospmr</w:t>
      </w:r>
      <w:proofErr w:type="spellEnd"/>
      <w:r w:rsidRPr="008A290F">
        <w:rPr>
          <w:rFonts w:ascii="Times New Roman" w:hAnsi="Times New Roman" w:cs="Times New Roman"/>
          <w:sz w:val="24"/>
          <w:szCs w:val="24"/>
        </w:rPr>
        <w:t>.</w:t>
      </w:r>
      <w:r w:rsidRPr="008A290F">
        <w:rPr>
          <w:rFonts w:ascii="Times New Roman" w:hAnsi="Times New Roman" w:cs="Times New Roman"/>
          <w:sz w:val="24"/>
          <w:szCs w:val="24"/>
          <w:lang w:val="en-US"/>
        </w:rPr>
        <w:t>org</w:t>
      </w:r>
    </w:p>
    <w:p w:rsidR="008A290F" w:rsidRPr="008A290F" w:rsidRDefault="00B54872" w:rsidP="008A290F">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8A290F" w:rsidRPr="008A290F" w:rsidRDefault="008A290F" w:rsidP="008A290F">
      <w:pPr>
        <w:spacing w:after="0" w:line="240" w:lineRule="auto"/>
        <w:ind w:left="-181"/>
        <w:jc w:val="center"/>
        <w:rPr>
          <w:rFonts w:ascii="Times New Roman" w:hAnsi="Times New Roman" w:cs="Times New Roman"/>
          <w:b/>
          <w:sz w:val="24"/>
          <w:szCs w:val="24"/>
        </w:rPr>
      </w:pPr>
      <w:r w:rsidRPr="008A290F">
        <w:rPr>
          <w:rFonts w:ascii="Times New Roman" w:hAnsi="Times New Roman" w:cs="Times New Roman"/>
          <w:b/>
          <w:sz w:val="24"/>
          <w:szCs w:val="24"/>
        </w:rPr>
        <w:t xml:space="preserve">О </w:t>
      </w:r>
      <w:proofErr w:type="gramStart"/>
      <w:r w:rsidRPr="008A290F">
        <w:rPr>
          <w:rFonts w:ascii="Times New Roman" w:hAnsi="Times New Roman" w:cs="Times New Roman"/>
          <w:b/>
          <w:sz w:val="24"/>
          <w:szCs w:val="24"/>
        </w:rPr>
        <w:t>П</w:t>
      </w:r>
      <w:proofErr w:type="gramEnd"/>
      <w:r w:rsidRPr="008A290F">
        <w:rPr>
          <w:rFonts w:ascii="Times New Roman" w:hAnsi="Times New Roman" w:cs="Times New Roman"/>
          <w:b/>
          <w:sz w:val="24"/>
          <w:szCs w:val="24"/>
        </w:rPr>
        <w:t xml:space="preserve"> Р Е Д Е Л Е Н И Е</w:t>
      </w:r>
    </w:p>
    <w:p w:rsidR="008A290F" w:rsidRPr="008A290F" w:rsidRDefault="00270428" w:rsidP="008A290F">
      <w:pPr>
        <w:spacing w:after="0" w:line="240" w:lineRule="auto"/>
        <w:ind w:left="-181"/>
        <w:jc w:val="center"/>
        <w:rPr>
          <w:rFonts w:ascii="Times New Roman" w:hAnsi="Times New Roman" w:cs="Times New Roman"/>
          <w:b/>
          <w:sz w:val="24"/>
          <w:szCs w:val="24"/>
        </w:rPr>
      </w:pPr>
      <w:r>
        <w:rPr>
          <w:rFonts w:ascii="Times New Roman" w:hAnsi="Times New Roman" w:cs="Times New Roman"/>
          <w:b/>
          <w:sz w:val="24"/>
          <w:szCs w:val="24"/>
        </w:rPr>
        <w:t xml:space="preserve">о </w:t>
      </w:r>
      <w:r w:rsidR="0086596B">
        <w:rPr>
          <w:rFonts w:ascii="Times New Roman" w:hAnsi="Times New Roman" w:cs="Times New Roman"/>
          <w:b/>
          <w:sz w:val="24"/>
          <w:szCs w:val="24"/>
        </w:rPr>
        <w:t xml:space="preserve">назначении заседания по </w:t>
      </w:r>
      <w:r>
        <w:rPr>
          <w:rFonts w:ascii="Times New Roman" w:hAnsi="Times New Roman" w:cs="Times New Roman"/>
          <w:b/>
          <w:sz w:val="24"/>
          <w:szCs w:val="24"/>
        </w:rPr>
        <w:t>замене обеспечительной меры</w:t>
      </w:r>
    </w:p>
    <w:p w:rsidR="008A290F" w:rsidRPr="008A290F" w:rsidRDefault="008A290F" w:rsidP="008A290F">
      <w:pPr>
        <w:spacing w:after="0" w:line="240" w:lineRule="auto"/>
        <w:ind w:left="-181"/>
        <w:jc w:val="center"/>
        <w:rPr>
          <w:rFonts w:ascii="Times New Roman" w:hAnsi="Times New Roman" w:cs="Times New Roman"/>
          <w:b/>
          <w:sz w:val="24"/>
          <w:szCs w:val="24"/>
        </w:rPr>
      </w:pPr>
    </w:p>
    <w:p w:rsidR="008A290F" w:rsidRPr="00270428" w:rsidRDefault="008A290F" w:rsidP="008A290F">
      <w:pPr>
        <w:spacing w:after="0" w:line="240" w:lineRule="auto"/>
        <w:ind w:left="-181"/>
        <w:jc w:val="center"/>
        <w:rPr>
          <w:rFonts w:ascii="Times New Roman" w:hAnsi="Times New Roman" w:cs="Times New Roman"/>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A290F" w:rsidRPr="00270428" w:rsidTr="008A290F">
        <w:trPr>
          <w:trHeight w:val="259"/>
        </w:trPr>
        <w:tc>
          <w:tcPr>
            <w:tcW w:w="4952" w:type="dxa"/>
            <w:gridSpan w:val="7"/>
          </w:tcPr>
          <w:p w:rsidR="008A290F" w:rsidRPr="00270428" w:rsidRDefault="00270428" w:rsidP="0027042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 июля 20</w:t>
            </w:r>
            <w:proofErr w:type="spellStart"/>
            <w:r>
              <w:rPr>
                <w:rFonts w:ascii="Times New Roman" w:eastAsia="Calibri" w:hAnsi="Times New Roman" w:cs="Times New Roman"/>
                <w:bCs/>
                <w:sz w:val="24"/>
                <w:szCs w:val="24"/>
                <w:lang w:val="en-US"/>
              </w:rPr>
              <w:t>20</w:t>
            </w:r>
            <w:proofErr w:type="spellEnd"/>
            <w:r w:rsidR="008A290F" w:rsidRPr="0027042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года</w:t>
            </w:r>
          </w:p>
        </w:tc>
        <w:tc>
          <w:tcPr>
            <w:tcW w:w="4971" w:type="dxa"/>
            <w:gridSpan w:val="3"/>
          </w:tcPr>
          <w:p w:rsidR="008A290F" w:rsidRPr="00270428" w:rsidRDefault="008A290F" w:rsidP="00270428">
            <w:pPr>
              <w:spacing w:after="0" w:line="240" w:lineRule="auto"/>
              <w:rPr>
                <w:rFonts w:ascii="Times New Roman" w:eastAsia="Calibri" w:hAnsi="Times New Roman" w:cs="Times New Roman"/>
                <w:bCs/>
                <w:sz w:val="24"/>
                <w:szCs w:val="24"/>
              </w:rPr>
            </w:pPr>
            <w:r w:rsidRPr="00270428">
              <w:rPr>
                <w:rFonts w:ascii="Times New Roman" w:eastAsia="Calibri" w:hAnsi="Times New Roman" w:cs="Times New Roman"/>
                <w:bCs/>
                <w:sz w:val="24"/>
                <w:szCs w:val="24"/>
              </w:rPr>
              <w:t xml:space="preserve">                                          Дело </w:t>
            </w:r>
            <w:r w:rsidRPr="00270428">
              <w:rPr>
                <w:rFonts w:ascii="Times New Roman" w:eastAsia="Calibri" w:hAnsi="Times New Roman" w:cs="Times New Roman"/>
                <w:sz w:val="24"/>
                <w:szCs w:val="24"/>
              </w:rPr>
              <w:t xml:space="preserve">№ </w:t>
            </w:r>
            <w:r w:rsidR="00270428">
              <w:rPr>
                <w:rFonts w:ascii="Times New Roman" w:eastAsia="Calibri" w:hAnsi="Times New Roman" w:cs="Times New Roman"/>
                <w:sz w:val="24"/>
                <w:szCs w:val="24"/>
              </w:rPr>
              <w:t>318/20-09</w:t>
            </w:r>
            <w:r w:rsidRPr="00270428">
              <w:rPr>
                <w:rFonts w:ascii="Times New Roman" w:eastAsia="Calibri" w:hAnsi="Times New Roman" w:cs="Times New Roman"/>
                <w:sz w:val="24"/>
                <w:szCs w:val="24"/>
              </w:rPr>
              <w:t xml:space="preserve">          </w:t>
            </w:r>
          </w:p>
        </w:tc>
      </w:tr>
      <w:tr w:rsidR="008A290F" w:rsidRPr="008A290F" w:rsidTr="008A290F">
        <w:tc>
          <w:tcPr>
            <w:tcW w:w="1199"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1418" w:type="dxa"/>
            <w:gridSpan w:val="4"/>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838"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3577" w:type="dxa"/>
            <w:gridSpan w:val="2"/>
          </w:tcPr>
          <w:p w:rsidR="008A290F" w:rsidRPr="008A290F" w:rsidRDefault="008A290F" w:rsidP="008A290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r>
      <w:tr w:rsidR="008A290F" w:rsidRPr="008A290F" w:rsidTr="008A290F">
        <w:tc>
          <w:tcPr>
            <w:tcW w:w="1985"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r w:rsidRPr="008A290F">
              <w:rPr>
                <w:rFonts w:ascii="Times New Roman" w:eastAsia="Calibri" w:hAnsi="Times New Roman" w:cs="Times New Roman"/>
                <w:bCs/>
                <w:sz w:val="24"/>
                <w:szCs w:val="24"/>
              </w:rPr>
              <w:t>г. Тирасполь</w:t>
            </w:r>
          </w:p>
        </w:tc>
        <w:tc>
          <w:tcPr>
            <w:tcW w:w="283"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284" w:type="dxa"/>
          </w:tcPr>
          <w:p w:rsidR="008A290F" w:rsidRPr="008A290F" w:rsidRDefault="008A290F" w:rsidP="008A290F">
            <w:pPr>
              <w:spacing w:after="0" w:line="240" w:lineRule="auto"/>
              <w:jc w:val="center"/>
              <w:rPr>
                <w:rFonts w:ascii="Times New Roman" w:eastAsia="Calibri" w:hAnsi="Times New Roman" w:cs="Times New Roman"/>
                <w:b/>
                <w:bCs/>
                <w:sz w:val="24"/>
                <w:szCs w:val="24"/>
              </w:rPr>
            </w:pPr>
          </w:p>
        </w:tc>
        <w:tc>
          <w:tcPr>
            <w:tcW w:w="4587" w:type="dxa"/>
            <w:gridSpan w:val="5"/>
          </w:tcPr>
          <w:p w:rsidR="008A290F" w:rsidRPr="008A290F" w:rsidRDefault="008A290F" w:rsidP="008A290F">
            <w:pPr>
              <w:spacing w:after="0" w:line="240" w:lineRule="auto"/>
              <w:jc w:val="center"/>
              <w:rPr>
                <w:rFonts w:ascii="Times New Roman" w:eastAsia="Calibri" w:hAnsi="Times New Roman" w:cs="Times New Roman"/>
                <w:b/>
                <w:bCs/>
                <w:sz w:val="24"/>
                <w:szCs w:val="24"/>
              </w:rPr>
            </w:pPr>
          </w:p>
        </w:tc>
        <w:tc>
          <w:tcPr>
            <w:tcW w:w="2784" w:type="dxa"/>
          </w:tcPr>
          <w:p w:rsidR="008A290F" w:rsidRPr="008A290F" w:rsidRDefault="008A290F" w:rsidP="008A290F">
            <w:pPr>
              <w:spacing w:after="0" w:line="240" w:lineRule="auto"/>
              <w:rPr>
                <w:rFonts w:ascii="Times New Roman" w:eastAsia="Calibri" w:hAnsi="Times New Roman" w:cs="Times New Roman"/>
                <w:b/>
                <w:bCs/>
                <w:sz w:val="24"/>
                <w:szCs w:val="24"/>
              </w:rPr>
            </w:pPr>
          </w:p>
        </w:tc>
      </w:tr>
      <w:tr w:rsidR="008A290F" w:rsidRPr="008A290F" w:rsidTr="008A290F">
        <w:tc>
          <w:tcPr>
            <w:tcW w:w="1199"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1418" w:type="dxa"/>
            <w:gridSpan w:val="4"/>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838"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3577"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2891"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r>
      <w:tr w:rsidR="008A290F" w:rsidRPr="008A290F" w:rsidTr="008A290F">
        <w:tc>
          <w:tcPr>
            <w:tcW w:w="1199"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1418" w:type="dxa"/>
            <w:gridSpan w:val="4"/>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838"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3577"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2891"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r>
    </w:tbl>
    <w:p w:rsidR="008A290F" w:rsidRPr="0073083F" w:rsidRDefault="008A290F" w:rsidP="0073083F">
      <w:pPr>
        <w:spacing w:after="0" w:line="240" w:lineRule="auto"/>
        <w:ind w:firstLine="720"/>
        <w:jc w:val="both"/>
        <w:rPr>
          <w:rFonts w:ascii="Times New Roman" w:hAnsi="Times New Roman" w:cs="Times New Roman"/>
          <w:sz w:val="24"/>
          <w:szCs w:val="24"/>
        </w:rPr>
      </w:pPr>
      <w:proofErr w:type="gramStart"/>
      <w:r w:rsidRPr="00270428">
        <w:rPr>
          <w:rFonts w:ascii="Times New Roman" w:hAnsi="Times New Roman" w:cs="Times New Roman"/>
          <w:sz w:val="24"/>
          <w:szCs w:val="24"/>
        </w:rPr>
        <w:t>Арбитражный суд Приднестровской Молдавской Республики в составе судьи</w:t>
      </w:r>
      <w:r w:rsidR="00270428" w:rsidRPr="00270428">
        <w:rPr>
          <w:rFonts w:ascii="Times New Roman" w:hAnsi="Times New Roman" w:cs="Times New Roman"/>
          <w:sz w:val="24"/>
          <w:szCs w:val="24"/>
        </w:rPr>
        <w:t xml:space="preserve"> Шевченко А.А</w:t>
      </w:r>
      <w:r w:rsidR="00270428" w:rsidRPr="00270428">
        <w:rPr>
          <w:rFonts w:ascii="Times New Roman" w:eastAsia="Times New Roman" w:hAnsi="Times New Roman" w:cs="Times New Roman"/>
          <w:sz w:val="24"/>
          <w:szCs w:val="24"/>
        </w:rPr>
        <w:t xml:space="preserve">., рассмотрев ходатайство Налоговой инспекции по г. Рыбница и </w:t>
      </w:r>
      <w:proofErr w:type="spellStart"/>
      <w:r w:rsidR="00270428" w:rsidRPr="00270428">
        <w:rPr>
          <w:rFonts w:ascii="Times New Roman" w:eastAsia="Times New Roman" w:hAnsi="Times New Roman" w:cs="Times New Roman"/>
          <w:sz w:val="24"/>
          <w:szCs w:val="24"/>
        </w:rPr>
        <w:t>Рыбницкому</w:t>
      </w:r>
      <w:proofErr w:type="spellEnd"/>
      <w:r w:rsidR="00270428" w:rsidRPr="00270428">
        <w:rPr>
          <w:rFonts w:ascii="Times New Roman" w:eastAsia="Times New Roman" w:hAnsi="Times New Roman" w:cs="Times New Roman"/>
          <w:sz w:val="24"/>
          <w:szCs w:val="24"/>
        </w:rPr>
        <w:t xml:space="preserve"> району Государственной налоговой службы Министерства Финансов Приднестровской Молдавской Республики (г. Рыбница, ул. Кирова, 134/1) о </w:t>
      </w:r>
      <w:r w:rsidR="00270428" w:rsidRPr="00270428">
        <w:rPr>
          <w:rFonts w:ascii="Times New Roman" w:hAnsi="Times New Roman" w:cs="Times New Roman"/>
          <w:sz w:val="24"/>
          <w:szCs w:val="24"/>
        </w:rPr>
        <w:t>замене</w:t>
      </w:r>
      <w:r w:rsidR="00270428" w:rsidRPr="00270428">
        <w:rPr>
          <w:rFonts w:ascii="Times New Roman" w:eastAsia="Times New Roman" w:hAnsi="Times New Roman" w:cs="Times New Roman"/>
          <w:sz w:val="24"/>
          <w:szCs w:val="24"/>
        </w:rPr>
        <w:t xml:space="preserve"> обеспечительных мер по делу </w:t>
      </w:r>
      <w:r w:rsidR="00270428" w:rsidRPr="00270428">
        <w:rPr>
          <w:rFonts w:ascii="Times New Roman" w:eastAsia="Calibri" w:hAnsi="Times New Roman" w:cs="Times New Roman"/>
          <w:sz w:val="24"/>
          <w:szCs w:val="24"/>
        </w:rPr>
        <w:t xml:space="preserve">№ 318/20-09 </w:t>
      </w:r>
      <w:r w:rsidR="00270428" w:rsidRPr="00270428">
        <w:rPr>
          <w:rFonts w:ascii="Times New Roman" w:eastAsia="Times New Roman" w:hAnsi="Times New Roman" w:cs="Times New Roman"/>
          <w:sz w:val="24"/>
          <w:szCs w:val="24"/>
        </w:rPr>
        <w:t xml:space="preserve">по заявлению налоговой инспекции по г. Рыбница и </w:t>
      </w:r>
      <w:proofErr w:type="spellStart"/>
      <w:r w:rsidR="00270428" w:rsidRPr="00270428">
        <w:rPr>
          <w:rFonts w:ascii="Times New Roman" w:eastAsia="Times New Roman" w:hAnsi="Times New Roman" w:cs="Times New Roman"/>
          <w:sz w:val="24"/>
          <w:szCs w:val="24"/>
        </w:rPr>
        <w:t>Рыбницкому</w:t>
      </w:r>
      <w:proofErr w:type="spellEnd"/>
      <w:r w:rsidR="00270428" w:rsidRPr="00270428">
        <w:rPr>
          <w:rFonts w:ascii="Times New Roman" w:eastAsia="Times New Roman" w:hAnsi="Times New Roman" w:cs="Times New Roman"/>
          <w:sz w:val="24"/>
          <w:szCs w:val="24"/>
        </w:rPr>
        <w:t xml:space="preserve"> району Государственной налоговой службы Министерства Финансов Приднестровской Молдавской</w:t>
      </w:r>
      <w:proofErr w:type="gramEnd"/>
      <w:r w:rsidR="00270428" w:rsidRPr="00270428">
        <w:rPr>
          <w:rFonts w:ascii="Times New Roman" w:eastAsia="Times New Roman" w:hAnsi="Times New Roman" w:cs="Times New Roman"/>
          <w:sz w:val="24"/>
          <w:szCs w:val="24"/>
        </w:rPr>
        <w:t xml:space="preserve"> Республики о признании недействительным решения учредителей о ликвидации общества с ограниченной ответственностью «</w:t>
      </w:r>
      <w:proofErr w:type="spellStart"/>
      <w:r w:rsidR="00270428" w:rsidRPr="00270428">
        <w:rPr>
          <w:rFonts w:ascii="Times New Roman" w:eastAsia="Times New Roman" w:hAnsi="Times New Roman" w:cs="Times New Roman"/>
          <w:sz w:val="24"/>
          <w:szCs w:val="24"/>
        </w:rPr>
        <w:t>Люкка</w:t>
      </w:r>
      <w:proofErr w:type="spellEnd"/>
      <w:r w:rsidR="00270428" w:rsidRPr="00270428">
        <w:rPr>
          <w:rFonts w:ascii="Times New Roman" w:eastAsia="Times New Roman" w:hAnsi="Times New Roman" w:cs="Times New Roman"/>
          <w:sz w:val="24"/>
          <w:szCs w:val="24"/>
        </w:rPr>
        <w:t>» (г. Рыбница, ул. Первомайская, д.28),</w:t>
      </w:r>
    </w:p>
    <w:p w:rsidR="008A290F" w:rsidRPr="00C94395" w:rsidRDefault="008A290F" w:rsidP="0073083F">
      <w:pPr>
        <w:spacing w:after="0" w:line="240" w:lineRule="auto"/>
        <w:ind w:left="-284" w:right="-30" w:firstLine="709"/>
        <w:jc w:val="center"/>
        <w:rPr>
          <w:rFonts w:ascii="Times New Roman" w:hAnsi="Times New Roman" w:cs="Times New Roman"/>
          <w:b/>
          <w:sz w:val="24"/>
          <w:szCs w:val="24"/>
        </w:rPr>
      </w:pPr>
      <w:r w:rsidRPr="00C94395">
        <w:rPr>
          <w:rFonts w:ascii="Times New Roman" w:hAnsi="Times New Roman" w:cs="Times New Roman"/>
          <w:b/>
          <w:sz w:val="24"/>
          <w:szCs w:val="24"/>
        </w:rPr>
        <w:t>У С Т А Н О В И Л:</w:t>
      </w:r>
    </w:p>
    <w:p w:rsidR="00270428" w:rsidRPr="00270428" w:rsidRDefault="00270428" w:rsidP="00270428">
      <w:pPr>
        <w:spacing w:after="0" w:line="240" w:lineRule="auto"/>
        <w:ind w:firstLine="720"/>
        <w:jc w:val="both"/>
        <w:rPr>
          <w:rFonts w:ascii="Times New Roman" w:eastAsia="Times New Roman" w:hAnsi="Times New Roman" w:cs="Times New Roman"/>
          <w:sz w:val="24"/>
          <w:szCs w:val="24"/>
        </w:rPr>
      </w:pPr>
      <w:proofErr w:type="gramStart"/>
      <w:r w:rsidRPr="00270428">
        <w:rPr>
          <w:rFonts w:ascii="Times New Roman" w:eastAsia="Times New Roman" w:hAnsi="Times New Roman" w:cs="Times New Roman"/>
          <w:sz w:val="24"/>
          <w:szCs w:val="24"/>
        </w:rPr>
        <w:t xml:space="preserve">Определением Арбитражного суда Приднестровской Молдавской Республики (далее – Арбитражный суд, суд) от 4 июня 2020 года заявление Налоговой инспекции по г. Рыбница и </w:t>
      </w:r>
      <w:proofErr w:type="spellStart"/>
      <w:r w:rsidRPr="00270428">
        <w:rPr>
          <w:rFonts w:ascii="Times New Roman" w:eastAsia="Times New Roman" w:hAnsi="Times New Roman" w:cs="Times New Roman"/>
          <w:sz w:val="24"/>
          <w:szCs w:val="24"/>
        </w:rPr>
        <w:t>Рыбницкому</w:t>
      </w:r>
      <w:proofErr w:type="spellEnd"/>
      <w:r w:rsidRPr="00270428">
        <w:rPr>
          <w:rFonts w:ascii="Times New Roman" w:eastAsia="Times New Roman" w:hAnsi="Times New Roman" w:cs="Times New Roman"/>
          <w:sz w:val="24"/>
          <w:szCs w:val="24"/>
        </w:rPr>
        <w:t xml:space="preserve"> району Государственной налоговой службы Министерства Финансов Приднестровской Молдавской Республики (далее – налоговая инспекция, заявитель) о признании недействительным решения учредителей о ликвидации общества с ограниченной ответственностью «</w:t>
      </w:r>
      <w:proofErr w:type="spellStart"/>
      <w:r w:rsidRPr="00270428">
        <w:rPr>
          <w:rFonts w:ascii="Times New Roman" w:eastAsia="Times New Roman" w:hAnsi="Times New Roman" w:cs="Times New Roman"/>
          <w:sz w:val="24"/>
          <w:szCs w:val="24"/>
        </w:rPr>
        <w:t>Люкка</w:t>
      </w:r>
      <w:proofErr w:type="spellEnd"/>
      <w:r w:rsidRPr="00270428">
        <w:rPr>
          <w:rFonts w:ascii="Times New Roman" w:eastAsia="Times New Roman" w:hAnsi="Times New Roman" w:cs="Times New Roman"/>
          <w:sz w:val="24"/>
          <w:szCs w:val="24"/>
        </w:rPr>
        <w:t>»  (далее – ООО «</w:t>
      </w:r>
      <w:proofErr w:type="spellStart"/>
      <w:r w:rsidRPr="00270428">
        <w:rPr>
          <w:rFonts w:ascii="Times New Roman" w:eastAsia="Times New Roman" w:hAnsi="Times New Roman" w:cs="Times New Roman"/>
          <w:sz w:val="24"/>
          <w:szCs w:val="24"/>
        </w:rPr>
        <w:t>Люкка</w:t>
      </w:r>
      <w:proofErr w:type="spellEnd"/>
      <w:r w:rsidRPr="00270428">
        <w:rPr>
          <w:rFonts w:ascii="Times New Roman" w:eastAsia="Times New Roman" w:hAnsi="Times New Roman" w:cs="Times New Roman"/>
          <w:sz w:val="24"/>
          <w:szCs w:val="24"/>
        </w:rPr>
        <w:t>»)  принято к производству Арбитражного суда.</w:t>
      </w:r>
      <w:proofErr w:type="gramEnd"/>
    </w:p>
    <w:p w:rsidR="00270428" w:rsidRPr="00270428" w:rsidRDefault="00270428" w:rsidP="00270428">
      <w:pPr>
        <w:spacing w:after="0" w:line="240" w:lineRule="auto"/>
        <w:ind w:right="-30" w:firstLine="720"/>
        <w:jc w:val="both"/>
        <w:rPr>
          <w:rFonts w:ascii="Times New Roman" w:hAnsi="Times New Roman" w:cs="Times New Roman"/>
          <w:sz w:val="24"/>
          <w:szCs w:val="24"/>
        </w:rPr>
      </w:pPr>
      <w:r w:rsidRPr="00270428">
        <w:rPr>
          <w:rFonts w:ascii="Times New Roman" w:hAnsi="Times New Roman" w:cs="Times New Roman"/>
          <w:sz w:val="24"/>
          <w:szCs w:val="24"/>
        </w:rPr>
        <w:t xml:space="preserve">Определением Арбитражного суда от 4 июня 2020 года принята обеспечительная мера в виде запрета </w:t>
      </w:r>
      <w:proofErr w:type="spellStart"/>
      <w:r w:rsidRPr="00270428">
        <w:rPr>
          <w:rFonts w:ascii="Times New Roman" w:hAnsi="Times New Roman" w:cs="Times New Roman"/>
          <w:sz w:val="24"/>
          <w:szCs w:val="24"/>
        </w:rPr>
        <w:t>Рыбницкому</w:t>
      </w:r>
      <w:proofErr w:type="spellEnd"/>
      <w:r w:rsidRPr="00270428">
        <w:rPr>
          <w:rFonts w:ascii="Times New Roman" w:hAnsi="Times New Roman" w:cs="Times New Roman"/>
          <w:sz w:val="24"/>
          <w:szCs w:val="24"/>
        </w:rPr>
        <w:t xml:space="preserve"> регистрационному округу Государственной службы регистрации и нотариата Министерства юстиции Приднестровской Молдавской Республики </w:t>
      </w:r>
      <w:proofErr w:type="gramStart"/>
      <w:r w:rsidRPr="00270428">
        <w:rPr>
          <w:rFonts w:ascii="Times New Roman" w:hAnsi="Times New Roman" w:cs="Times New Roman"/>
          <w:sz w:val="24"/>
          <w:szCs w:val="24"/>
        </w:rPr>
        <w:t>совершать</w:t>
      </w:r>
      <w:proofErr w:type="gramEnd"/>
      <w:r w:rsidRPr="00270428">
        <w:rPr>
          <w:rFonts w:ascii="Times New Roman" w:hAnsi="Times New Roman" w:cs="Times New Roman"/>
          <w:sz w:val="24"/>
          <w:szCs w:val="24"/>
        </w:rPr>
        <w:t xml:space="preserve"> какие-либо регистрационные действия в отношении общества с ограниченной ответственностью «</w:t>
      </w:r>
      <w:proofErr w:type="spellStart"/>
      <w:r w:rsidRPr="00270428">
        <w:rPr>
          <w:rFonts w:ascii="Times New Roman" w:hAnsi="Times New Roman" w:cs="Times New Roman"/>
          <w:sz w:val="24"/>
          <w:szCs w:val="24"/>
        </w:rPr>
        <w:t>Люкка</w:t>
      </w:r>
      <w:proofErr w:type="spellEnd"/>
      <w:r w:rsidRPr="00270428">
        <w:rPr>
          <w:rFonts w:ascii="Times New Roman" w:hAnsi="Times New Roman" w:cs="Times New Roman"/>
          <w:sz w:val="24"/>
          <w:szCs w:val="24"/>
        </w:rPr>
        <w:t>» до вынесения решения по делу № 318/20-09.</w:t>
      </w:r>
    </w:p>
    <w:p w:rsidR="00270428" w:rsidRDefault="00270428" w:rsidP="00270428">
      <w:pPr>
        <w:spacing w:after="0" w:line="240" w:lineRule="auto"/>
        <w:ind w:right="-30" w:firstLine="720"/>
        <w:jc w:val="both"/>
        <w:rPr>
          <w:rFonts w:ascii="Times New Roman" w:hAnsi="Times New Roman" w:cs="Times New Roman"/>
          <w:sz w:val="24"/>
          <w:szCs w:val="24"/>
        </w:rPr>
      </w:pPr>
      <w:proofErr w:type="gramStart"/>
      <w:r w:rsidRPr="00270428">
        <w:rPr>
          <w:rFonts w:ascii="Times New Roman" w:hAnsi="Times New Roman" w:cs="Times New Roman"/>
          <w:sz w:val="24"/>
          <w:szCs w:val="24"/>
        </w:rPr>
        <w:t xml:space="preserve">В Арбитражный суд поступило письменно оформленное ходатайство налоговой инспекции, в рамках которого налоговая инспекция просит заменить принятую обеспечительную меру на обеспечительную меру в виде наложения запрета в совершении регистрационных действий </w:t>
      </w:r>
      <w:proofErr w:type="spellStart"/>
      <w:r w:rsidRPr="00270428">
        <w:rPr>
          <w:rFonts w:ascii="Times New Roman" w:hAnsi="Times New Roman" w:cs="Times New Roman"/>
          <w:sz w:val="24"/>
          <w:szCs w:val="24"/>
        </w:rPr>
        <w:t>Рыбницким</w:t>
      </w:r>
      <w:proofErr w:type="spellEnd"/>
      <w:r w:rsidRPr="00270428">
        <w:rPr>
          <w:rFonts w:ascii="Times New Roman" w:hAnsi="Times New Roman" w:cs="Times New Roman"/>
          <w:sz w:val="24"/>
          <w:szCs w:val="24"/>
        </w:rPr>
        <w:t xml:space="preserve">  регистрационным округом Государственной службы регистрации и нотариата Министерства юстиции Приднестровской Молдавской Республики по внесению в государственный реестр юридических лиц сведений о нахождении ООО «</w:t>
      </w:r>
      <w:proofErr w:type="spellStart"/>
      <w:r w:rsidRPr="00270428">
        <w:rPr>
          <w:rFonts w:ascii="Times New Roman" w:hAnsi="Times New Roman" w:cs="Times New Roman"/>
          <w:sz w:val="24"/>
          <w:szCs w:val="24"/>
        </w:rPr>
        <w:t>Люкка</w:t>
      </w:r>
      <w:proofErr w:type="spellEnd"/>
      <w:r w:rsidRPr="00270428">
        <w:rPr>
          <w:rFonts w:ascii="Times New Roman" w:hAnsi="Times New Roman" w:cs="Times New Roman"/>
          <w:sz w:val="24"/>
          <w:szCs w:val="24"/>
        </w:rPr>
        <w:t>» в процессе ликвидации.</w:t>
      </w:r>
      <w:proofErr w:type="gramEnd"/>
    </w:p>
    <w:p w:rsidR="0073083F" w:rsidRPr="0073083F" w:rsidRDefault="0073083F" w:rsidP="0073083F">
      <w:pPr>
        <w:pStyle w:val="a7"/>
        <w:ind w:firstLine="720"/>
        <w:jc w:val="both"/>
        <w:rPr>
          <w:rFonts w:ascii="Times New Roman" w:hAnsi="Times New Roman" w:cs="Times New Roman"/>
          <w:sz w:val="24"/>
          <w:szCs w:val="24"/>
        </w:rPr>
      </w:pPr>
      <w:r w:rsidRPr="0073083F">
        <w:rPr>
          <w:rFonts w:ascii="Times New Roman" w:hAnsi="Times New Roman" w:cs="Times New Roman"/>
          <w:sz w:val="24"/>
          <w:szCs w:val="24"/>
        </w:rPr>
        <w:t xml:space="preserve">В силу нормы пункта 2 статьи 66 АПК ПМР </w:t>
      </w:r>
      <w:r>
        <w:rPr>
          <w:rFonts w:ascii="Times New Roman" w:hAnsi="Times New Roman" w:cs="Times New Roman"/>
          <w:sz w:val="24"/>
          <w:szCs w:val="24"/>
        </w:rPr>
        <w:t>в</w:t>
      </w:r>
      <w:r w:rsidRPr="0073083F">
        <w:rPr>
          <w:rFonts w:ascii="Times New Roman" w:hAnsi="Times New Roman" w:cs="Times New Roman"/>
          <w:sz w:val="24"/>
          <w:szCs w:val="24"/>
        </w:rPr>
        <w:t>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 предусмотренным настоящим Кодексом.</w:t>
      </w:r>
    </w:p>
    <w:p w:rsidR="0073083F" w:rsidRPr="00270428" w:rsidRDefault="0073083F" w:rsidP="00270428">
      <w:pPr>
        <w:spacing w:after="0" w:line="240" w:lineRule="auto"/>
        <w:ind w:right="-30" w:firstLine="720"/>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суд пришел к выводу о необходимости назначения судебного заседания по рассмотрению вопроса о замене одной обеспечительной меры другой.</w:t>
      </w:r>
    </w:p>
    <w:p w:rsidR="00270428" w:rsidRDefault="00270428" w:rsidP="00270428">
      <w:pPr>
        <w:spacing w:after="0" w:line="240" w:lineRule="auto"/>
        <w:ind w:left="-284" w:right="-30" w:firstLine="709"/>
        <w:jc w:val="both"/>
        <w:rPr>
          <w:rFonts w:ascii="Times New Roman" w:hAnsi="Times New Roman" w:cs="Times New Roman"/>
          <w:sz w:val="24"/>
          <w:szCs w:val="24"/>
        </w:rPr>
      </w:pPr>
    </w:p>
    <w:p w:rsidR="00270428" w:rsidRDefault="00270428" w:rsidP="008A290F">
      <w:pPr>
        <w:spacing w:after="0" w:line="240" w:lineRule="auto"/>
        <w:ind w:left="-284" w:right="-30" w:firstLine="709"/>
        <w:jc w:val="both"/>
        <w:rPr>
          <w:rFonts w:ascii="Times New Roman" w:hAnsi="Times New Roman" w:cs="Times New Roman"/>
          <w:sz w:val="24"/>
          <w:szCs w:val="24"/>
        </w:rPr>
      </w:pPr>
    </w:p>
    <w:p w:rsidR="008A290F" w:rsidRPr="008A290F" w:rsidRDefault="0073083F" w:rsidP="008A290F">
      <w:pPr>
        <w:pStyle w:val="a7"/>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8A290F" w:rsidRPr="008A290F" w:rsidRDefault="008A290F" w:rsidP="008A290F">
      <w:pPr>
        <w:pStyle w:val="a7"/>
        <w:ind w:firstLine="720"/>
        <w:jc w:val="both"/>
        <w:rPr>
          <w:rStyle w:val="FontStyle14"/>
          <w:color w:val="000000"/>
          <w:sz w:val="24"/>
          <w:szCs w:val="24"/>
          <w:shd w:val="clear" w:color="auto" w:fill="FFFFFF"/>
        </w:rPr>
      </w:pPr>
      <w:r w:rsidRPr="008A290F">
        <w:rPr>
          <w:rFonts w:ascii="Times New Roman" w:hAnsi="Times New Roman" w:cs="Times New Roman"/>
          <w:color w:val="000000"/>
          <w:sz w:val="24"/>
          <w:szCs w:val="24"/>
          <w:shd w:val="clear" w:color="auto" w:fill="FFFFFF"/>
        </w:rPr>
        <w:t>При данных обстоятельствах, руководствуясь статьями 6</w:t>
      </w:r>
      <w:r w:rsidR="0073083F">
        <w:rPr>
          <w:rFonts w:ascii="Times New Roman" w:hAnsi="Times New Roman" w:cs="Times New Roman"/>
          <w:color w:val="000000"/>
          <w:sz w:val="24"/>
          <w:szCs w:val="24"/>
          <w:shd w:val="clear" w:color="auto" w:fill="FFFFFF"/>
        </w:rPr>
        <w:t>6</w:t>
      </w:r>
      <w:r w:rsidRPr="008A290F">
        <w:rPr>
          <w:rFonts w:ascii="Times New Roman" w:hAnsi="Times New Roman" w:cs="Times New Roman"/>
          <w:color w:val="000000"/>
          <w:sz w:val="24"/>
          <w:szCs w:val="24"/>
          <w:shd w:val="clear" w:color="auto" w:fill="FFFFFF"/>
        </w:rPr>
        <w:t>, 128 Арбитражного процессуального кодекса Приднестровской Молдавской Республики, Арбитражный суд</w:t>
      </w:r>
    </w:p>
    <w:p w:rsidR="008A290F" w:rsidRPr="008A290F" w:rsidRDefault="008A290F" w:rsidP="008A290F">
      <w:pPr>
        <w:spacing w:after="0" w:line="240" w:lineRule="auto"/>
        <w:jc w:val="center"/>
        <w:rPr>
          <w:rFonts w:ascii="Times New Roman" w:hAnsi="Times New Roman" w:cs="Times New Roman"/>
          <w:sz w:val="24"/>
          <w:szCs w:val="24"/>
        </w:rPr>
      </w:pPr>
    </w:p>
    <w:p w:rsidR="008A290F" w:rsidRPr="008A290F" w:rsidRDefault="008A290F" w:rsidP="008A290F">
      <w:pPr>
        <w:spacing w:after="0" w:line="240" w:lineRule="auto"/>
        <w:jc w:val="center"/>
        <w:rPr>
          <w:rFonts w:ascii="Times New Roman" w:hAnsi="Times New Roman" w:cs="Times New Roman"/>
          <w:b/>
          <w:sz w:val="24"/>
          <w:szCs w:val="24"/>
        </w:rPr>
      </w:pPr>
      <w:r w:rsidRPr="008A290F">
        <w:rPr>
          <w:rFonts w:ascii="Times New Roman" w:hAnsi="Times New Roman" w:cs="Times New Roman"/>
          <w:b/>
          <w:sz w:val="24"/>
          <w:szCs w:val="24"/>
        </w:rPr>
        <w:t xml:space="preserve">О </w:t>
      </w:r>
      <w:proofErr w:type="gramStart"/>
      <w:r w:rsidRPr="008A290F">
        <w:rPr>
          <w:rFonts w:ascii="Times New Roman" w:hAnsi="Times New Roman" w:cs="Times New Roman"/>
          <w:b/>
          <w:sz w:val="24"/>
          <w:szCs w:val="24"/>
        </w:rPr>
        <w:t>П</w:t>
      </w:r>
      <w:proofErr w:type="gramEnd"/>
      <w:r w:rsidRPr="008A290F">
        <w:rPr>
          <w:rFonts w:ascii="Times New Roman" w:hAnsi="Times New Roman" w:cs="Times New Roman"/>
          <w:b/>
          <w:sz w:val="24"/>
          <w:szCs w:val="24"/>
        </w:rPr>
        <w:t xml:space="preserve"> Р Е Д Е Л И Л:</w:t>
      </w:r>
    </w:p>
    <w:p w:rsidR="008A290F" w:rsidRPr="008A290F" w:rsidRDefault="008A290F" w:rsidP="008A290F">
      <w:pPr>
        <w:spacing w:after="0" w:line="240" w:lineRule="auto"/>
        <w:rPr>
          <w:rFonts w:ascii="Times New Roman" w:hAnsi="Times New Roman" w:cs="Times New Roman"/>
          <w:sz w:val="24"/>
          <w:szCs w:val="24"/>
        </w:rPr>
      </w:pPr>
    </w:p>
    <w:p w:rsidR="0073083F" w:rsidRDefault="008A290F" w:rsidP="0073083F">
      <w:pPr>
        <w:spacing w:after="0" w:line="240" w:lineRule="auto"/>
        <w:ind w:right="-30" w:firstLine="720"/>
        <w:jc w:val="both"/>
        <w:rPr>
          <w:rFonts w:ascii="Times New Roman" w:hAnsi="Times New Roman" w:cs="Times New Roman"/>
          <w:sz w:val="24"/>
          <w:szCs w:val="24"/>
        </w:rPr>
      </w:pPr>
      <w:r w:rsidRPr="008B78A5">
        <w:rPr>
          <w:rFonts w:ascii="Times New Roman" w:hAnsi="Times New Roman" w:cs="Times New Roman"/>
          <w:sz w:val="24"/>
          <w:szCs w:val="24"/>
        </w:rPr>
        <w:t xml:space="preserve">    </w:t>
      </w:r>
      <w:r w:rsidR="0073083F">
        <w:rPr>
          <w:rFonts w:ascii="Times New Roman" w:hAnsi="Times New Roman" w:cs="Times New Roman"/>
          <w:sz w:val="24"/>
          <w:szCs w:val="24"/>
        </w:rPr>
        <w:t xml:space="preserve"> Назначить судебное заседание по делу № 318/20-09 по рассмотрению вопроса о замене одной обеспечительной меры другой на 6 июля 2020 года на 15.30 в здании Арбитражного суда Приднестровской Молдавской Республики по адресу: </w:t>
      </w:r>
      <w:proofErr w:type="gramStart"/>
      <w:r w:rsidR="0073083F">
        <w:rPr>
          <w:rFonts w:ascii="Times New Roman" w:hAnsi="Times New Roman" w:cs="Times New Roman"/>
          <w:sz w:val="24"/>
          <w:szCs w:val="24"/>
        </w:rPr>
        <w:t>г</w:t>
      </w:r>
      <w:proofErr w:type="gramEnd"/>
      <w:r w:rsidR="0073083F">
        <w:rPr>
          <w:rFonts w:ascii="Times New Roman" w:hAnsi="Times New Roman" w:cs="Times New Roman"/>
          <w:sz w:val="24"/>
          <w:szCs w:val="24"/>
        </w:rPr>
        <w:t xml:space="preserve">. Тирасполь, ул. Ленина, ½, </w:t>
      </w:r>
      <w:proofErr w:type="spellStart"/>
      <w:r w:rsidR="0073083F">
        <w:rPr>
          <w:rFonts w:ascii="Times New Roman" w:hAnsi="Times New Roman" w:cs="Times New Roman"/>
          <w:sz w:val="24"/>
          <w:szCs w:val="24"/>
        </w:rPr>
        <w:t>каб</w:t>
      </w:r>
      <w:proofErr w:type="spellEnd"/>
      <w:r w:rsidR="0073083F">
        <w:rPr>
          <w:rFonts w:ascii="Times New Roman" w:hAnsi="Times New Roman" w:cs="Times New Roman"/>
          <w:sz w:val="24"/>
          <w:szCs w:val="24"/>
        </w:rPr>
        <w:t>. 304.</w:t>
      </w:r>
    </w:p>
    <w:p w:rsidR="0073083F" w:rsidRDefault="0073083F" w:rsidP="0073083F">
      <w:pPr>
        <w:spacing w:after="0" w:line="240" w:lineRule="auto"/>
        <w:ind w:right="-30" w:firstLine="720"/>
        <w:jc w:val="both"/>
        <w:rPr>
          <w:rFonts w:ascii="Times New Roman" w:hAnsi="Times New Roman" w:cs="Times New Roman"/>
          <w:sz w:val="24"/>
          <w:szCs w:val="24"/>
        </w:rPr>
      </w:pPr>
    </w:p>
    <w:p w:rsidR="008A290F" w:rsidRPr="008A290F" w:rsidRDefault="008A290F" w:rsidP="0073083F">
      <w:pPr>
        <w:spacing w:after="0" w:line="240" w:lineRule="auto"/>
        <w:rPr>
          <w:rStyle w:val="FontStyle14"/>
          <w:sz w:val="24"/>
          <w:szCs w:val="24"/>
        </w:rPr>
      </w:pPr>
      <w:r w:rsidRPr="008A290F">
        <w:rPr>
          <w:rFonts w:ascii="Times New Roman" w:hAnsi="Times New Roman" w:cs="Times New Roman"/>
          <w:sz w:val="24"/>
          <w:szCs w:val="24"/>
        </w:rPr>
        <w:br/>
      </w:r>
      <w:r w:rsidR="0073083F">
        <w:rPr>
          <w:rFonts w:ascii="Times New Roman" w:hAnsi="Times New Roman" w:cs="Times New Roman"/>
          <w:sz w:val="24"/>
          <w:szCs w:val="24"/>
        </w:rPr>
        <w:t xml:space="preserve"> </w:t>
      </w:r>
    </w:p>
    <w:p w:rsidR="008A290F" w:rsidRPr="008A290F" w:rsidRDefault="008A290F" w:rsidP="008A290F">
      <w:pPr>
        <w:pStyle w:val="Style3"/>
        <w:widowControl/>
        <w:tabs>
          <w:tab w:val="left" w:pos="715"/>
        </w:tabs>
        <w:spacing w:line="240" w:lineRule="auto"/>
        <w:ind w:firstLine="709"/>
        <w:rPr>
          <w:rStyle w:val="FontStyle14"/>
          <w:sz w:val="24"/>
          <w:szCs w:val="24"/>
        </w:rPr>
      </w:pPr>
    </w:p>
    <w:p w:rsidR="008A290F" w:rsidRPr="008A290F" w:rsidRDefault="008A290F" w:rsidP="008A290F">
      <w:pPr>
        <w:pStyle w:val="Style3"/>
        <w:widowControl/>
        <w:tabs>
          <w:tab w:val="left" w:pos="715"/>
        </w:tabs>
        <w:spacing w:line="240" w:lineRule="auto"/>
        <w:ind w:firstLine="0"/>
        <w:rPr>
          <w:rStyle w:val="FontStyle14"/>
          <w:b/>
          <w:sz w:val="24"/>
          <w:szCs w:val="24"/>
        </w:rPr>
      </w:pPr>
      <w:r w:rsidRPr="008A290F">
        <w:rPr>
          <w:rStyle w:val="FontStyle14"/>
          <w:b/>
          <w:sz w:val="24"/>
          <w:szCs w:val="24"/>
        </w:rPr>
        <w:t xml:space="preserve">Судья Арбитражного суда </w:t>
      </w:r>
    </w:p>
    <w:p w:rsidR="008A290F" w:rsidRPr="008A290F" w:rsidRDefault="008A290F" w:rsidP="008A290F">
      <w:pPr>
        <w:spacing w:after="0" w:line="240" w:lineRule="auto"/>
        <w:ind w:right="-58"/>
        <w:jc w:val="both"/>
        <w:rPr>
          <w:rFonts w:ascii="Times New Roman" w:hAnsi="Times New Roman" w:cs="Times New Roman"/>
          <w:sz w:val="24"/>
          <w:szCs w:val="24"/>
          <w:u w:val="single"/>
        </w:rPr>
      </w:pPr>
      <w:r w:rsidRPr="008A290F">
        <w:rPr>
          <w:rStyle w:val="FontStyle14"/>
          <w:b/>
          <w:sz w:val="24"/>
          <w:szCs w:val="24"/>
        </w:rPr>
        <w:t xml:space="preserve">Приднестровской Молдавской Республики                   </w:t>
      </w:r>
      <w:r w:rsidR="0073083F">
        <w:rPr>
          <w:rStyle w:val="FontStyle14"/>
          <w:b/>
          <w:sz w:val="24"/>
          <w:szCs w:val="24"/>
        </w:rPr>
        <w:t xml:space="preserve">         </w:t>
      </w:r>
      <w:r w:rsidRPr="008A290F">
        <w:rPr>
          <w:rStyle w:val="FontStyle14"/>
          <w:b/>
          <w:sz w:val="24"/>
          <w:szCs w:val="24"/>
        </w:rPr>
        <w:t xml:space="preserve">                       </w:t>
      </w:r>
      <w:r w:rsidR="0073083F">
        <w:rPr>
          <w:rStyle w:val="FontStyle14"/>
          <w:b/>
          <w:sz w:val="24"/>
          <w:szCs w:val="24"/>
        </w:rPr>
        <w:t>А.А. Шевченко</w:t>
      </w:r>
    </w:p>
    <w:p w:rsidR="008A290F" w:rsidRDefault="008A290F"/>
    <w:sectPr w:rsidR="008A290F" w:rsidSect="00B95909">
      <w:footerReference w:type="default" r:id="rId8"/>
      <w:pgSz w:w="11906" w:h="16838"/>
      <w:pgMar w:top="737" w:right="737" w:bottom="73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F2F" w:rsidRDefault="00462F2F" w:rsidP="00A748BC">
      <w:pPr>
        <w:spacing w:after="0" w:line="240" w:lineRule="auto"/>
      </w:pPr>
      <w:r>
        <w:separator/>
      </w:r>
    </w:p>
  </w:endnote>
  <w:endnote w:type="continuationSeparator" w:id="1">
    <w:p w:rsidR="00462F2F" w:rsidRDefault="00462F2F" w:rsidP="00A74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0F" w:rsidRPr="00081B5A" w:rsidRDefault="008A290F">
    <w:pPr>
      <w:pStyle w:val="a3"/>
      <w:rPr>
        <w:sz w:val="16"/>
        <w:szCs w:val="16"/>
      </w:rPr>
    </w:pPr>
    <w:r>
      <w:rPr>
        <w:sz w:val="16"/>
        <w:szCs w:val="16"/>
      </w:rPr>
      <w:t>Форма  № Ф-1</w:t>
    </w:r>
  </w:p>
  <w:p w:rsidR="008A290F" w:rsidRPr="00747910" w:rsidRDefault="008A290F">
    <w:pPr>
      <w:pStyle w:val="a3"/>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A290F" w:rsidRDefault="008A29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F2F" w:rsidRDefault="00462F2F" w:rsidP="00A748BC">
      <w:pPr>
        <w:spacing w:after="0" w:line="240" w:lineRule="auto"/>
      </w:pPr>
      <w:r>
        <w:separator/>
      </w:r>
    </w:p>
  </w:footnote>
  <w:footnote w:type="continuationSeparator" w:id="1">
    <w:p w:rsidR="00462F2F" w:rsidRDefault="00462F2F" w:rsidP="00A74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472F2"/>
    <w:multiLevelType w:val="hybridMultilevel"/>
    <w:tmpl w:val="91C00922"/>
    <w:lvl w:ilvl="0" w:tplc="AB8A77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A290F"/>
    <w:rsid w:val="00092478"/>
    <w:rsid w:val="00270428"/>
    <w:rsid w:val="0032647F"/>
    <w:rsid w:val="00462F2F"/>
    <w:rsid w:val="0073083F"/>
    <w:rsid w:val="0086596B"/>
    <w:rsid w:val="008A290F"/>
    <w:rsid w:val="008B78A5"/>
    <w:rsid w:val="00A748BC"/>
    <w:rsid w:val="00B54872"/>
    <w:rsid w:val="00B95909"/>
    <w:rsid w:val="00E74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29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A290F"/>
    <w:rPr>
      <w:rFonts w:ascii="Times New Roman" w:eastAsia="Times New Roman" w:hAnsi="Times New Roman" w:cs="Times New Roman"/>
      <w:sz w:val="24"/>
      <w:szCs w:val="24"/>
    </w:rPr>
  </w:style>
  <w:style w:type="character" w:customStyle="1" w:styleId="FontStyle14">
    <w:name w:val="Font Style14"/>
    <w:rsid w:val="008A290F"/>
    <w:rPr>
      <w:rFonts w:ascii="Times New Roman" w:hAnsi="Times New Roman" w:cs="Times New Roman" w:hint="default"/>
      <w:sz w:val="22"/>
      <w:szCs w:val="22"/>
    </w:rPr>
  </w:style>
  <w:style w:type="paragraph" w:styleId="a5">
    <w:name w:val="Body Text"/>
    <w:basedOn w:val="a"/>
    <w:link w:val="a6"/>
    <w:rsid w:val="008A290F"/>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8A290F"/>
    <w:rPr>
      <w:rFonts w:ascii="Times New Roman" w:eastAsia="Times New Roman" w:hAnsi="Times New Roman" w:cs="Times New Roman"/>
      <w:sz w:val="24"/>
      <w:szCs w:val="20"/>
    </w:rPr>
  </w:style>
  <w:style w:type="paragraph" w:customStyle="1" w:styleId="Style3">
    <w:name w:val="Style3"/>
    <w:basedOn w:val="a"/>
    <w:rsid w:val="008A290F"/>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styleId="a7">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
    <w:rsid w:val="008A290F"/>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8A290F"/>
    <w:rPr>
      <w:rFonts w:ascii="Consolas" w:hAnsi="Consolas"/>
      <w:sz w:val="21"/>
      <w:szCs w:val="21"/>
    </w:rPr>
  </w:style>
  <w:style w:type="character" w:customStyle="1" w:styleId="2">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
    <w:basedOn w:val="a0"/>
    <w:link w:val="a7"/>
    <w:locked/>
    <w:rsid w:val="008A290F"/>
    <w:rPr>
      <w:rFonts w:ascii="Courier New" w:eastAsia="Times New Roman" w:hAnsi="Courier New" w:cs="Courier New"/>
      <w:sz w:val="20"/>
      <w:szCs w:val="20"/>
    </w:rPr>
  </w:style>
  <w:style w:type="paragraph" w:styleId="a9">
    <w:name w:val="Body Text Indent"/>
    <w:basedOn w:val="a"/>
    <w:link w:val="aa"/>
    <w:rsid w:val="008A290F"/>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8A290F"/>
    <w:rPr>
      <w:rFonts w:ascii="Times New Roman" w:eastAsia="Times New Roman" w:hAnsi="Times New Roman" w:cs="Times New Roman"/>
      <w:sz w:val="24"/>
      <w:szCs w:val="24"/>
    </w:rPr>
  </w:style>
  <w:style w:type="paragraph" w:customStyle="1" w:styleId="Style4">
    <w:name w:val="Style4"/>
    <w:basedOn w:val="a"/>
    <w:rsid w:val="008A290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8</cp:revision>
  <cp:lastPrinted>2019-09-04T06:36:00Z</cp:lastPrinted>
  <dcterms:created xsi:type="dcterms:W3CDTF">2019-08-28T12:02:00Z</dcterms:created>
  <dcterms:modified xsi:type="dcterms:W3CDTF">2020-07-06T10:36:00Z</dcterms:modified>
</cp:coreProperties>
</file>