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C332B9"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BB5D77">
            <w:pPr>
              <w:rPr>
                <w:rFonts w:eastAsia="Calibri"/>
                <w:bCs/>
                <w:u w:val="single"/>
              </w:rPr>
            </w:pPr>
            <w:r w:rsidRPr="00C354FC">
              <w:rPr>
                <w:rFonts w:eastAsia="Calibri"/>
                <w:u w:val="single"/>
              </w:rPr>
              <w:t>«</w:t>
            </w:r>
            <w:r w:rsidR="004D0522">
              <w:rPr>
                <w:rFonts w:eastAsia="Calibri"/>
                <w:u w:val="single"/>
              </w:rPr>
              <w:t>1</w:t>
            </w:r>
            <w:r w:rsidR="00BB5D77">
              <w:rPr>
                <w:rFonts w:eastAsia="Calibri"/>
                <w:u w:val="single"/>
              </w:rPr>
              <w:t>7</w:t>
            </w:r>
            <w:r w:rsidRPr="00C354FC">
              <w:rPr>
                <w:rFonts w:eastAsia="Calibri"/>
                <w:u w:val="single"/>
              </w:rPr>
              <w:t xml:space="preserve">» </w:t>
            </w:r>
            <w:r w:rsidR="00BB5D77">
              <w:rPr>
                <w:rFonts w:eastAsia="Calibri"/>
                <w:u w:val="single"/>
              </w:rPr>
              <w:t>июня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BB5D77">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BB5D77">
              <w:rPr>
                <w:rFonts w:eastAsia="Calibri"/>
                <w:u w:val="single"/>
              </w:rPr>
              <w:t>312</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4D0522" w:rsidRDefault="002D3289" w:rsidP="00DD5EBF">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4D0522">
        <w:t xml:space="preserve">Налоговой инспекции по </w:t>
      </w:r>
      <w:r w:rsidR="00BB5D77">
        <w:t>г.Бендеры ГНС МФ ПМР (г.Бендеры ул.Калинина, д.17) о привлечении к административной ответственности</w:t>
      </w:r>
      <w:r w:rsidR="00BB5D77" w:rsidRPr="00574382">
        <w:t xml:space="preserve"> </w:t>
      </w:r>
      <w:r w:rsidR="00BB5D77">
        <w:t>Общества с ограниченной ответственностью  «Одайский» (г.Бендеры ул.Энгельса, д. 1 «б» к.9),</w:t>
      </w:r>
    </w:p>
    <w:p w:rsidR="002D3289" w:rsidRPr="00491C7D" w:rsidRDefault="002D3289" w:rsidP="00C354FC">
      <w:pPr>
        <w:jc w:val="both"/>
      </w:pPr>
      <w:r w:rsidRPr="00491C7D">
        <w:t>при участии в судебном заседании представителя Налоговой инспекции по г.</w:t>
      </w:r>
      <w:r w:rsidR="00BB5D77">
        <w:t xml:space="preserve">Бендеры </w:t>
      </w:r>
      <w:r w:rsidR="005C19F7">
        <w:t xml:space="preserve">               </w:t>
      </w:r>
      <w:r w:rsidR="00951908">
        <w:t>Лупу М.Н.</w:t>
      </w:r>
      <w:r w:rsidR="004C4FAD">
        <w:t xml:space="preserve"> </w:t>
      </w:r>
      <w:r w:rsidRPr="00491C7D">
        <w:t>по доверенности №</w:t>
      </w:r>
      <w:r w:rsidR="00951908">
        <w:t xml:space="preserve"> 5 от 08</w:t>
      </w:r>
      <w:r w:rsidR="005C19F7">
        <w:t xml:space="preserve"> января </w:t>
      </w:r>
      <w:r w:rsidR="00951908">
        <w:t>2020 г.,</w:t>
      </w:r>
    </w:p>
    <w:p w:rsidR="002D3289" w:rsidRPr="00491C7D" w:rsidRDefault="002D3289" w:rsidP="00C354FC">
      <w:pPr>
        <w:jc w:val="both"/>
      </w:pPr>
      <w:r w:rsidRPr="00491C7D">
        <w:t>в отсутствие</w:t>
      </w:r>
      <w:r w:rsidR="00376902" w:rsidRPr="00491C7D">
        <w:t xml:space="preserve"> </w:t>
      </w:r>
      <w:r w:rsidR="00BB5D77">
        <w:t xml:space="preserve">представителя </w:t>
      </w:r>
      <w:r w:rsidR="00376902" w:rsidRPr="00491C7D">
        <w:t>ООО</w:t>
      </w:r>
      <w:r w:rsidR="00BF5CC3">
        <w:t xml:space="preserve"> </w:t>
      </w:r>
      <w:r w:rsidR="004D0522">
        <w:t>«</w:t>
      </w:r>
      <w:r w:rsidR="00BB5D77">
        <w:t>Одайский</w:t>
      </w:r>
      <w:r w:rsidR="004D0522">
        <w:t>»</w:t>
      </w:r>
      <w:r w:rsidR="00BF5CC3">
        <w:t xml:space="preserve">, извещенного о времени и месте рассмотрения дела </w:t>
      </w:r>
      <w:r w:rsidR="00376902" w:rsidRPr="00491C7D">
        <w:t>(</w:t>
      </w:r>
      <w:r w:rsidR="00951908">
        <w:t xml:space="preserve">заказное </w:t>
      </w:r>
      <w:r w:rsidR="00BB5D77">
        <w:t xml:space="preserve">письмо с </w:t>
      </w:r>
      <w:r w:rsidR="00376902" w:rsidRPr="00491C7D">
        <w:t>уведомление</w:t>
      </w:r>
      <w:r w:rsidR="00BB5D77">
        <w:t>м</w:t>
      </w:r>
      <w:r w:rsidR="00376902" w:rsidRPr="00491C7D">
        <w:t xml:space="preserve"> №</w:t>
      </w:r>
      <w:r w:rsidR="005C19F7">
        <w:t xml:space="preserve"> 3/44 от 03 июня </w:t>
      </w:r>
      <w:r w:rsidR="00BB5D77">
        <w:t>2020 г.</w:t>
      </w:r>
      <w:r w:rsidR="00996000" w:rsidRPr="00491C7D">
        <w:t>)</w:t>
      </w:r>
      <w:r w:rsidRPr="00491C7D">
        <w:t>,</w:t>
      </w:r>
    </w:p>
    <w:p w:rsidR="00376902" w:rsidRPr="00AD273B" w:rsidRDefault="00C354FC" w:rsidP="00C354FC">
      <w:pPr>
        <w:tabs>
          <w:tab w:val="left" w:pos="1827"/>
        </w:tabs>
        <w:ind w:firstLine="567"/>
        <w:jc w:val="both"/>
        <w:rPr>
          <w:color w:val="000000" w:themeColor="text1"/>
        </w:rPr>
      </w:pPr>
      <w:r w:rsidRPr="00AD273B">
        <w:rPr>
          <w:color w:val="000000" w:themeColor="text1"/>
        </w:rPr>
        <w:tab/>
      </w:r>
    </w:p>
    <w:p w:rsidR="002D3289" w:rsidRPr="00AD273B" w:rsidRDefault="002D3289" w:rsidP="00C354FC">
      <w:pPr>
        <w:ind w:firstLine="567"/>
        <w:jc w:val="center"/>
        <w:rPr>
          <w:b/>
          <w:color w:val="000000" w:themeColor="text1"/>
        </w:rPr>
      </w:pPr>
      <w:r w:rsidRPr="00AD273B">
        <w:rPr>
          <w:b/>
          <w:color w:val="000000" w:themeColor="text1"/>
        </w:rPr>
        <w:t>УСТАНОВИЛ:</w:t>
      </w:r>
    </w:p>
    <w:p w:rsidR="002D3289" w:rsidRPr="00AD273B" w:rsidRDefault="002D3289" w:rsidP="00845543">
      <w:pPr>
        <w:ind w:firstLine="567"/>
        <w:jc w:val="both"/>
        <w:rPr>
          <w:color w:val="000000" w:themeColor="text1"/>
        </w:rPr>
      </w:pPr>
      <w:r w:rsidRPr="00AD273B">
        <w:rPr>
          <w:color w:val="000000" w:themeColor="text1"/>
        </w:rPr>
        <w:t xml:space="preserve">Налоговая инспекция по </w:t>
      </w:r>
      <w:r w:rsidR="00C11F99" w:rsidRPr="00AD273B">
        <w:rPr>
          <w:color w:val="000000" w:themeColor="text1"/>
        </w:rPr>
        <w:t>г.</w:t>
      </w:r>
      <w:r w:rsidR="00AD273B" w:rsidRPr="00AD273B">
        <w:rPr>
          <w:color w:val="000000" w:themeColor="text1"/>
        </w:rPr>
        <w:t>Бендеры</w:t>
      </w:r>
      <w:r w:rsidR="00C11F99" w:rsidRPr="00AD273B">
        <w:rPr>
          <w:color w:val="000000" w:themeColor="text1"/>
        </w:rPr>
        <w:t xml:space="preserve"> ГНС МФ </w:t>
      </w:r>
      <w:r w:rsidRPr="00AD273B">
        <w:rPr>
          <w:color w:val="000000" w:themeColor="text1"/>
        </w:rPr>
        <w:t xml:space="preserve">обратилась в Арбитражный суд </w:t>
      </w:r>
      <w:r w:rsidR="004C4FAD" w:rsidRPr="00AD273B">
        <w:rPr>
          <w:color w:val="000000" w:themeColor="text1"/>
        </w:rPr>
        <w:t xml:space="preserve">Приднестровской Молдавской Республики </w:t>
      </w:r>
      <w:r w:rsidR="001972FA">
        <w:rPr>
          <w:color w:val="000000" w:themeColor="text1"/>
        </w:rPr>
        <w:t xml:space="preserve">(далее Арбитражный суд, суд) </w:t>
      </w:r>
      <w:r w:rsidRPr="00AD273B">
        <w:rPr>
          <w:color w:val="000000" w:themeColor="text1"/>
        </w:rPr>
        <w:t xml:space="preserve">с заявлением о привлечении </w:t>
      </w:r>
      <w:r w:rsidR="00376902" w:rsidRPr="00AD273B">
        <w:rPr>
          <w:color w:val="000000" w:themeColor="text1"/>
        </w:rPr>
        <w:t>Общества с ограниченной ответственностью</w:t>
      </w:r>
      <w:r w:rsidR="004C4FAD" w:rsidRPr="00AD273B">
        <w:rPr>
          <w:color w:val="000000" w:themeColor="text1"/>
        </w:rPr>
        <w:t xml:space="preserve"> </w:t>
      </w:r>
      <w:r w:rsidR="00D62E25" w:rsidRPr="00AD273B">
        <w:rPr>
          <w:color w:val="000000" w:themeColor="text1"/>
        </w:rPr>
        <w:t>«</w:t>
      </w:r>
      <w:r w:rsidR="00AD273B" w:rsidRPr="00AD273B">
        <w:rPr>
          <w:color w:val="000000" w:themeColor="text1"/>
        </w:rPr>
        <w:t>Одайский</w:t>
      </w:r>
      <w:r w:rsidR="00D62E25" w:rsidRPr="00AD273B">
        <w:rPr>
          <w:color w:val="000000" w:themeColor="text1"/>
        </w:rPr>
        <w:t xml:space="preserve">» </w:t>
      </w:r>
      <w:r w:rsidRPr="00AD273B">
        <w:rPr>
          <w:color w:val="000000" w:themeColor="text1"/>
        </w:rPr>
        <w:t xml:space="preserve">к административной ответственности, предусмотренной пунктом </w:t>
      </w:r>
      <w:r w:rsidR="00AD273B" w:rsidRPr="00AD273B">
        <w:rPr>
          <w:color w:val="000000" w:themeColor="text1"/>
        </w:rPr>
        <w:t>1</w:t>
      </w:r>
      <w:r w:rsidRPr="00AD273B">
        <w:rPr>
          <w:color w:val="000000" w:themeColor="text1"/>
        </w:rPr>
        <w:t xml:space="preserve"> статьи 1</w:t>
      </w:r>
      <w:r w:rsidR="00376902" w:rsidRPr="00AD273B">
        <w:rPr>
          <w:color w:val="000000" w:themeColor="text1"/>
        </w:rPr>
        <w:t>9</w:t>
      </w:r>
      <w:r w:rsidRPr="00AD273B">
        <w:rPr>
          <w:color w:val="000000" w:themeColor="text1"/>
        </w:rPr>
        <w:t>.</w:t>
      </w:r>
      <w:r w:rsidR="00376902" w:rsidRPr="00AD273B">
        <w:rPr>
          <w:color w:val="000000" w:themeColor="text1"/>
        </w:rPr>
        <w:t>5</w:t>
      </w:r>
      <w:r w:rsidRPr="00AD273B">
        <w:rPr>
          <w:color w:val="000000" w:themeColor="text1"/>
        </w:rPr>
        <w:t xml:space="preserve"> Кодекса Приднестровской Молдавской Республики об административных правонарушениях (далее – КоАП ПМР). </w:t>
      </w:r>
    </w:p>
    <w:p w:rsidR="002D3289" w:rsidRPr="00AD273B" w:rsidRDefault="002D3289" w:rsidP="00845543">
      <w:pPr>
        <w:ind w:firstLine="567"/>
        <w:jc w:val="both"/>
        <w:rPr>
          <w:color w:val="000000" w:themeColor="text1"/>
        </w:rPr>
      </w:pPr>
      <w:r w:rsidRPr="00AD273B">
        <w:rPr>
          <w:color w:val="000000" w:themeColor="text1"/>
        </w:rPr>
        <w:t xml:space="preserve">Определением Арбитражного суда ПМР от </w:t>
      </w:r>
      <w:r w:rsidR="00AD273B" w:rsidRPr="00AD273B">
        <w:rPr>
          <w:color w:val="000000" w:themeColor="text1"/>
        </w:rPr>
        <w:t>02 июня</w:t>
      </w:r>
      <w:r w:rsidRPr="00AD273B">
        <w:rPr>
          <w:color w:val="000000" w:themeColor="text1"/>
        </w:rPr>
        <w:t xml:space="preserve"> 2020 года заявление принято к производству и дело назначено к судебному разбирательству на </w:t>
      </w:r>
      <w:r w:rsidR="00AD273B" w:rsidRPr="00AD273B">
        <w:rPr>
          <w:color w:val="000000" w:themeColor="text1"/>
        </w:rPr>
        <w:t>17 июня</w:t>
      </w:r>
      <w:r w:rsidRPr="00AD273B">
        <w:rPr>
          <w:color w:val="000000" w:themeColor="text1"/>
        </w:rPr>
        <w:t xml:space="preserve"> 2020 года. Дело рассмотрено по существу в судебном заседании </w:t>
      </w:r>
      <w:r w:rsidR="00AD273B" w:rsidRPr="00AD273B">
        <w:rPr>
          <w:color w:val="000000" w:themeColor="text1"/>
        </w:rPr>
        <w:t>17 июня</w:t>
      </w:r>
      <w:r w:rsidR="004C4FAD" w:rsidRPr="00AD273B">
        <w:rPr>
          <w:color w:val="000000" w:themeColor="text1"/>
        </w:rPr>
        <w:t xml:space="preserve"> </w:t>
      </w:r>
      <w:r w:rsidRPr="00AD273B">
        <w:rPr>
          <w:color w:val="000000" w:themeColor="text1"/>
        </w:rPr>
        <w:t xml:space="preserve">2020 года, в котором объявлена резолютивная часть решения. Мотивированное решение изготовлено </w:t>
      </w:r>
      <w:r w:rsidR="00AD273B" w:rsidRPr="00AD273B">
        <w:rPr>
          <w:color w:val="000000" w:themeColor="text1"/>
        </w:rPr>
        <w:t>18 июня</w:t>
      </w:r>
      <w:r w:rsidRPr="00AD273B">
        <w:rPr>
          <w:color w:val="000000" w:themeColor="text1"/>
        </w:rPr>
        <w:t xml:space="preserve"> 2020 г. </w:t>
      </w:r>
    </w:p>
    <w:p w:rsidR="00AC0F26" w:rsidRPr="00AD273B" w:rsidRDefault="002D3289" w:rsidP="00845543">
      <w:pPr>
        <w:ind w:firstLine="567"/>
        <w:jc w:val="both"/>
        <w:rPr>
          <w:color w:val="000000" w:themeColor="text1"/>
        </w:rPr>
      </w:pPr>
      <w:r w:rsidRPr="00AD273B">
        <w:rPr>
          <w:b/>
          <w:color w:val="000000" w:themeColor="text1"/>
        </w:rPr>
        <w:t>Налоговая инспекция</w:t>
      </w:r>
      <w:r w:rsidRPr="00AD273B">
        <w:rPr>
          <w:color w:val="000000" w:themeColor="text1"/>
        </w:rPr>
        <w:t xml:space="preserve"> свои требования обосновала следующими обстоятельствами.</w:t>
      </w:r>
    </w:p>
    <w:p w:rsidR="00AD273B" w:rsidRPr="00AD273B" w:rsidRDefault="00AD273B" w:rsidP="00AD273B">
      <w:pPr>
        <w:ind w:firstLine="567"/>
        <w:jc w:val="both"/>
        <w:rPr>
          <w:color w:val="000000" w:themeColor="text1"/>
        </w:rPr>
      </w:pPr>
      <w:r w:rsidRPr="00AD273B">
        <w:rPr>
          <w:color w:val="000000" w:themeColor="text1"/>
        </w:rPr>
        <w:t xml:space="preserve">02.03.2020г. в адрес налоговой инспекции по г. Бендеры была представлена финансовая отчетность ООО «Одайский» за 2019 год. </w:t>
      </w:r>
    </w:p>
    <w:p w:rsidR="00AD273B" w:rsidRPr="00AD273B" w:rsidRDefault="00AD273B" w:rsidP="00AD273B">
      <w:pPr>
        <w:ind w:firstLine="567"/>
        <w:jc w:val="both"/>
        <w:rPr>
          <w:bCs/>
          <w:color w:val="000000" w:themeColor="text1"/>
        </w:rPr>
      </w:pPr>
      <w:r w:rsidRPr="00AD273B">
        <w:rPr>
          <w:bCs/>
          <w:color w:val="000000" w:themeColor="text1"/>
        </w:rPr>
        <w:t>В ходе проведения камерального мероприятия по контролю на стадии поступления отчетности и налоговых расчетов главным специалистом отдела по приему отчетов и сбору платежей налоговой инспекции по г.Бендеры была проведена проверка правильности составления, заполнения, оформления, своевременности и полноты представления указанных отчетных документов, в рамках которой было выявлено несоответствие показателей  отчетных документов ООО «Одайский», а именно:</w:t>
      </w:r>
    </w:p>
    <w:p w:rsidR="00AD273B" w:rsidRPr="00AD273B" w:rsidRDefault="00AD273B" w:rsidP="00AD273B">
      <w:pPr>
        <w:ind w:firstLine="567"/>
        <w:jc w:val="both"/>
        <w:rPr>
          <w:bCs/>
          <w:color w:val="000000" w:themeColor="text1"/>
          <w:spacing w:val="-4"/>
        </w:rPr>
      </w:pPr>
      <w:bookmarkStart w:id="0" w:name="_Hlk41306000"/>
      <w:r w:rsidRPr="00AD273B">
        <w:rPr>
          <w:bCs/>
          <w:color w:val="000000" w:themeColor="text1"/>
          <w:spacing w:val="-4"/>
        </w:rPr>
        <w:t xml:space="preserve">- в Разделе III «Платежи в бюджет и внебюджетные фонды» Отчета о совокупном доходе </w:t>
      </w:r>
      <w:r w:rsidRPr="00AD273B">
        <w:rPr>
          <w:color w:val="000000" w:themeColor="text1"/>
        </w:rPr>
        <w:t xml:space="preserve">ООО «Одайский» </w:t>
      </w:r>
      <w:r w:rsidRPr="00AD273B">
        <w:rPr>
          <w:bCs/>
          <w:color w:val="000000" w:themeColor="text1"/>
          <w:spacing w:val="-4"/>
        </w:rPr>
        <w:t xml:space="preserve">по состоянию на 31.12.2019г. показатели графы 3 «На начало отчетного периода» по коду строки 420 «Санкции» и по коду сроки 430 «Всего» не соответствуют показателям графы 6 «На конец отчетного периода» по соответствующим кодам строк Отчета о совокупном доходе </w:t>
      </w:r>
      <w:r w:rsidRPr="00AD273B">
        <w:rPr>
          <w:color w:val="000000" w:themeColor="text1"/>
        </w:rPr>
        <w:t xml:space="preserve">ООО «Одайский» </w:t>
      </w:r>
      <w:r w:rsidRPr="00AD273B">
        <w:rPr>
          <w:bCs/>
          <w:color w:val="000000" w:themeColor="text1"/>
          <w:spacing w:val="-4"/>
        </w:rPr>
        <w:t>по состоянию на 31.12.2018г.</w:t>
      </w:r>
      <w:bookmarkEnd w:id="0"/>
    </w:p>
    <w:p w:rsidR="00AD273B" w:rsidRPr="00AD273B" w:rsidRDefault="00AD273B" w:rsidP="00AD273B">
      <w:pPr>
        <w:ind w:firstLine="567"/>
        <w:jc w:val="both"/>
        <w:rPr>
          <w:bCs/>
          <w:color w:val="000000" w:themeColor="text1"/>
          <w:spacing w:val="-4"/>
        </w:rPr>
      </w:pPr>
      <w:r w:rsidRPr="00AD273B">
        <w:rPr>
          <w:bCs/>
          <w:color w:val="000000" w:themeColor="text1"/>
          <w:spacing w:val="-4"/>
        </w:rPr>
        <w:lastRenderedPageBreak/>
        <w:t xml:space="preserve">- показатель по коду сроки 430 «Всего» графы 6 «На конец отчетного периода» Отчета о совокупном доходе </w:t>
      </w:r>
      <w:r w:rsidRPr="00AD273B">
        <w:rPr>
          <w:color w:val="000000" w:themeColor="text1"/>
        </w:rPr>
        <w:t xml:space="preserve">ООО «Одайский» </w:t>
      </w:r>
      <w:r w:rsidRPr="00AD273B">
        <w:rPr>
          <w:bCs/>
          <w:color w:val="000000" w:themeColor="text1"/>
          <w:spacing w:val="-4"/>
        </w:rPr>
        <w:t xml:space="preserve">по состоянию на 31.12.2019г. не соответствует показателю по коду строки 1010 «Обязательства по расчетам с бюджетом» графы 4 «на конец отчетного периода» Балансового отчета о финансовом положении ООО «Одайский» на 31.12.2019г. </w:t>
      </w:r>
    </w:p>
    <w:p w:rsidR="00AD273B" w:rsidRDefault="00AD273B" w:rsidP="00AD273B">
      <w:pPr>
        <w:tabs>
          <w:tab w:val="left" w:pos="540"/>
        </w:tabs>
        <w:jc w:val="both"/>
        <w:rPr>
          <w:bCs/>
          <w:color w:val="000000" w:themeColor="text1"/>
        </w:rPr>
      </w:pPr>
      <w:r w:rsidRPr="00AD273B">
        <w:rPr>
          <w:bCs/>
          <w:color w:val="000000" w:themeColor="text1"/>
        </w:rPr>
        <w:tab/>
        <w:t>В связи с чем, законному представителю ООО «</w:t>
      </w:r>
      <w:r w:rsidRPr="00AD273B">
        <w:rPr>
          <w:color w:val="000000" w:themeColor="text1"/>
        </w:rPr>
        <w:t>Одайский</w:t>
      </w:r>
      <w:r w:rsidRPr="00AD273B">
        <w:rPr>
          <w:bCs/>
          <w:color w:val="000000" w:themeColor="text1"/>
        </w:rPr>
        <w:t>» по юридическому адресу организации заказным письмом с уведомлением направлено Требование (Предписание) № 02-04/2112 от 23.03.2020г. об устранении ошибок (противоречий) в заполнении финансовой отчетности ООО «</w:t>
      </w:r>
      <w:r w:rsidRPr="00AD273B">
        <w:rPr>
          <w:color w:val="000000" w:themeColor="text1"/>
        </w:rPr>
        <w:t>Одайский</w:t>
      </w:r>
      <w:r w:rsidRPr="00AD273B">
        <w:rPr>
          <w:bCs/>
          <w:color w:val="000000" w:themeColor="text1"/>
        </w:rPr>
        <w:t xml:space="preserve">» за 2019 год в течение 10 (десяти) рабочих дней с момента получения данного Требования. </w:t>
      </w:r>
    </w:p>
    <w:p w:rsidR="00AD273B" w:rsidRPr="00AD273B" w:rsidRDefault="00AD273B" w:rsidP="00AD273B">
      <w:pPr>
        <w:ind w:firstLine="567"/>
        <w:jc w:val="both"/>
        <w:rPr>
          <w:bCs/>
          <w:color w:val="000000" w:themeColor="text1"/>
        </w:rPr>
      </w:pPr>
      <w:r w:rsidRPr="00AD273B">
        <w:rPr>
          <w:color w:val="000000" w:themeColor="text1"/>
        </w:rPr>
        <w:t xml:space="preserve">Однако, законное Требование (предписание) налогового органа  </w:t>
      </w:r>
      <w:r w:rsidRPr="00AD273B">
        <w:rPr>
          <w:bCs/>
          <w:color w:val="000000" w:themeColor="text1"/>
        </w:rPr>
        <w:t>№ 02-04/2112 от 23.03.2020</w:t>
      </w:r>
      <w:r w:rsidR="00AE1B9A">
        <w:rPr>
          <w:bCs/>
          <w:color w:val="000000" w:themeColor="text1"/>
        </w:rPr>
        <w:t xml:space="preserve"> </w:t>
      </w:r>
      <w:r w:rsidRPr="00AD273B">
        <w:rPr>
          <w:bCs/>
          <w:color w:val="000000" w:themeColor="text1"/>
        </w:rPr>
        <w:t xml:space="preserve">г. </w:t>
      </w:r>
      <w:r w:rsidRPr="00AD273B">
        <w:rPr>
          <w:color w:val="000000" w:themeColor="text1"/>
        </w:rPr>
        <w:t xml:space="preserve">руководством </w:t>
      </w:r>
      <w:r w:rsidRPr="00AD273B">
        <w:rPr>
          <w:bCs/>
          <w:color w:val="000000" w:themeColor="text1"/>
        </w:rPr>
        <w:t>ООО «</w:t>
      </w:r>
      <w:r w:rsidRPr="00AD273B">
        <w:rPr>
          <w:color w:val="000000" w:themeColor="text1"/>
        </w:rPr>
        <w:t>Одайский</w:t>
      </w:r>
      <w:r w:rsidRPr="00AD273B">
        <w:rPr>
          <w:bCs/>
          <w:color w:val="000000" w:themeColor="text1"/>
        </w:rPr>
        <w:t>»</w:t>
      </w:r>
      <w:r w:rsidRPr="00AD273B">
        <w:rPr>
          <w:color w:val="000000" w:themeColor="text1"/>
        </w:rPr>
        <w:t xml:space="preserve"> </w:t>
      </w:r>
      <w:r w:rsidR="00025E44" w:rsidRPr="00AD273B">
        <w:rPr>
          <w:bCs/>
          <w:color w:val="000000" w:themeColor="text1"/>
        </w:rPr>
        <w:t>в</w:t>
      </w:r>
      <w:r w:rsidR="00025E44" w:rsidRPr="00AD273B">
        <w:rPr>
          <w:color w:val="000000" w:themeColor="text1"/>
        </w:rPr>
        <w:t xml:space="preserve"> нарушение пункт</w:t>
      </w:r>
      <w:r w:rsidR="00025E44">
        <w:rPr>
          <w:color w:val="000000" w:themeColor="text1"/>
        </w:rPr>
        <w:t>а</w:t>
      </w:r>
      <w:r w:rsidR="00025E44" w:rsidRPr="00AD273B">
        <w:rPr>
          <w:color w:val="000000" w:themeColor="text1"/>
        </w:rPr>
        <w:t xml:space="preserve"> 9 раздела 2 Положения «О порядке проведения налоговыми органами камеральных мероприятий по контролю», утвержденного </w:t>
      </w:r>
      <w:r w:rsidR="00025E44" w:rsidRPr="00AD273B">
        <w:rPr>
          <w:rStyle w:val="af0"/>
          <w:b w:val="0"/>
          <w:color w:val="000000" w:themeColor="text1"/>
        </w:rPr>
        <w:t>Постановлением Правительства Приднестровской Молдавской Республики</w:t>
      </w:r>
      <w:r w:rsidR="00025E44" w:rsidRPr="00AD273B">
        <w:rPr>
          <w:color w:val="000000" w:themeColor="text1"/>
        </w:rPr>
        <w:t xml:space="preserve"> № 136 от 13.05.2014г. </w:t>
      </w:r>
      <w:r w:rsidRPr="00AD273B">
        <w:rPr>
          <w:color w:val="000000" w:themeColor="text1"/>
        </w:rPr>
        <w:t xml:space="preserve">не исполнено, </w:t>
      </w:r>
      <w:r w:rsidRPr="00AD273B">
        <w:rPr>
          <w:bCs/>
          <w:color w:val="000000" w:themeColor="text1"/>
        </w:rPr>
        <w:t>ошибки (противоречия) в заполнении финансовой отчетности ООО «</w:t>
      </w:r>
      <w:r w:rsidRPr="00AD273B">
        <w:rPr>
          <w:color w:val="000000" w:themeColor="text1"/>
        </w:rPr>
        <w:t>Одайский</w:t>
      </w:r>
      <w:r w:rsidRPr="00AD273B">
        <w:rPr>
          <w:bCs/>
          <w:color w:val="000000" w:themeColor="text1"/>
        </w:rPr>
        <w:t>» за 2019 год, выявленные</w:t>
      </w:r>
      <w:r w:rsidRPr="00AD273B">
        <w:rPr>
          <w:color w:val="000000" w:themeColor="text1"/>
        </w:rPr>
        <w:t xml:space="preserve"> в рамках проведения камерального мероприятия не устранены</w:t>
      </w:r>
      <w:r w:rsidRPr="00AD273B">
        <w:rPr>
          <w:bCs/>
          <w:color w:val="000000" w:themeColor="text1"/>
        </w:rPr>
        <w:t>.</w:t>
      </w:r>
    </w:p>
    <w:p w:rsidR="00AD273B" w:rsidRPr="00AD273B" w:rsidRDefault="00AD273B" w:rsidP="00AD273B">
      <w:pPr>
        <w:widowControl w:val="0"/>
        <w:suppressAutoHyphens/>
        <w:kinsoku w:val="0"/>
        <w:overflowPunct w:val="0"/>
        <w:autoSpaceDE w:val="0"/>
        <w:autoSpaceDN w:val="0"/>
        <w:adjustRightInd w:val="0"/>
        <w:snapToGrid w:val="0"/>
        <w:ind w:firstLine="567"/>
        <w:jc w:val="both"/>
        <w:rPr>
          <w:color w:val="000000" w:themeColor="text1"/>
        </w:rPr>
      </w:pPr>
      <w:r w:rsidRPr="00AD273B">
        <w:rPr>
          <w:color w:val="000000" w:themeColor="text1"/>
        </w:rPr>
        <w:t xml:space="preserve">В связи с </w:t>
      </w:r>
      <w:r w:rsidRPr="00AD273B">
        <w:rPr>
          <w:bCs/>
          <w:color w:val="000000" w:themeColor="text1"/>
        </w:rPr>
        <w:t>неисполнением</w:t>
      </w:r>
      <w:r w:rsidRPr="00AD273B">
        <w:rPr>
          <w:color w:val="000000" w:themeColor="text1"/>
        </w:rPr>
        <w:t xml:space="preserve"> Обществом предписания налогового органа в отношении ООО «Одайский»</w:t>
      </w:r>
      <w:r w:rsidR="00AE1B9A">
        <w:rPr>
          <w:color w:val="000000" w:themeColor="text1"/>
        </w:rPr>
        <w:t xml:space="preserve"> </w:t>
      </w:r>
      <w:r w:rsidRPr="00AD273B">
        <w:rPr>
          <w:bCs/>
          <w:color w:val="000000" w:themeColor="text1"/>
        </w:rPr>
        <w:t>27.05.2020г</w:t>
      </w:r>
      <w:r w:rsidRPr="00AD273B">
        <w:rPr>
          <w:color w:val="000000" w:themeColor="text1"/>
        </w:rPr>
        <w:t>. главным специалистом отдела по приему отчетов и сбору платежей налоговой инспекции по г.Бендеры</w:t>
      </w:r>
      <w:r w:rsidRPr="00AD273B">
        <w:rPr>
          <w:bCs/>
          <w:color w:val="000000" w:themeColor="text1"/>
        </w:rPr>
        <w:t xml:space="preserve"> Государственной налоговой службы Министерства финансов ПМР  Паламарь В.В. </w:t>
      </w:r>
      <w:r w:rsidRPr="00AD273B">
        <w:rPr>
          <w:color w:val="000000" w:themeColor="text1"/>
        </w:rPr>
        <w:t>составлен протокол об административном  правонарушении № 02-146/2020 по п.1 ст. 19.5 КоАП ПМР.</w:t>
      </w:r>
      <w:r w:rsidR="00025E44">
        <w:rPr>
          <w:color w:val="000000" w:themeColor="text1"/>
        </w:rPr>
        <w:t xml:space="preserve"> </w:t>
      </w:r>
    </w:p>
    <w:p w:rsidR="00C11F99" w:rsidRPr="00AD273B" w:rsidRDefault="00C11F99" w:rsidP="00845543">
      <w:pPr>
        <w:ind w:firstLine="567"/>
        <w:jc w:val="both"/>
        <w:rPr>
          <w:color w:val="000000" w:themeColor="text1"/>
        </w:rPr>
      </w:pPr>
      <w:r w:rsidRPr="00AD273B">
        <w:rPr>
          <w:color w:val="000000" w:themeColor="text1"/>
        </w:rPr>
        <w:t>На основании вышеизложенного просит суд привлечь ООО «</w:t>
      </w:r>
      <w:r w:rsidR="00AD273B" w:rsidRPr="00AD273B">
        <w:rPr>
          <w:color w:val="000000" w:themeColor="text1"/>
        </w:rPr>
        <w:t>Одайский</w:t>
      </w:r>
      <w:r w:rsidRPr="00AD273B">
        <w:rPr>
          <w:color w:val="000000" w:themeColor="text1"/>
        </w:rPr>
        <w:t xml:space="preserve">» к административной ответственности </w:t>
      </w:r>
      <w:r w:rsidR="009543B1" w:rsidRPr="00AD273B">
        <w:rPr>
          <w:color w:val="000000" w:themeColor="text1"/>
        </w:rPr>
        <w:t>по</w:t>
      </w:r>
      <w:r w:rsidRPr="00AD273B">
        <w:rPr>
          <w:color w:val="000000" w:themeColor="text1"/>
        </w:rPr>
        <w:t xml:space="preserve"> п.</w:t>
      </w:r>
      <w:r w:rsidR="00AD273B" w:rsidRPr="00AD273B">
        <w:rPr>
          <w:color w:val="000000" w:themeColor="text1"/>
        </w:rPr>
        <w:t>1</w:t>
      </w:r>
      <w:r w:rsidRPr="00AD273B">
        <w:rPr>
          <w:color w:val="000000" w:themeColor="text1"/>
        </w:rPr>
        <w:t xml:space="preserve"> ст.19.5 </w:t>
      </w:r>
      <w:r w:rsidR="009543B1" w:rsidRPr="00AD273B">
        <w:rPr>
          <w:color w:val="000000" w:themeColor="text1"/>
        </w:rPr>
        <w:t>КоАП ПМР.</w:t>
      </w:r>
    </w:p>
    <w:p w:rsidR="002D3289" w:rsidRPr="00025E44" w:rsidRDefault="002D3289" w:rsidP="00845543">
      <w:pPr>
        <w:ind w:firstLine="567"/>
        <w:jc w:val="both"/>
        <w:rPr>
          <w:color w:val="000000" w:themeColor="text1"/>
        </w:rPr>
      </w:pPr>
      <w:r w:rsidRPr="00025E44">
        <w:rPr>
          <w:b/>
          <w:color w:val="000000" w:themeColor="text1"/>
        </w:rPr>
        <w:t>Представитель Налоговой инспекции</w:t>
      </w:r>
      <w:r w:rsidRPr="00025E44">
        <w:rPr>
          <w:color w:val="000000" w:themeColor="text1"/>
        </w:rPr>
        <w:t xml:space="preserve"> </w:t>
      </w:r>
      <w:r w:rsidR="002D5BBC" w:rsidRPr="00025E44">
        <w:rPr>
          <w:color w:val="000000" w:themeColor="text1"/>
        </w:rPr>
        <w:t xml:space="preserve">в судебном заседании </w:t>
      </w:r>
      <w:r w:rsidR="007738D8" w:rsidRPr="00025E44">
        <w:rPr>
          <w:color w:val="000000" w:themeColor="text1"/>
        </w:rPr>
        <w:t>поддержал</w:t>
      </w:r>
      <w:r w:rsidR="002D0FD1" w:rsidRPr="00025E44">
        <w:rPr>
          <w:color w:val="000000" w:themeColor="text1"/>
        </w:rPr>
        <w:t>а</w:t>
      </w:r>
      <w:r w:rsidR="007738D8" w:rsidRPr="00025E44">
        <w:rPr>
          <w:color w:val="000000" w:themeColor="text1"/>
        </w:rPr>
        <w:t xml:space="preserve"> заявление о привлечении </w:t>
      </w:r>
      <w:r w:rsidR="007D115D" w:rsidRPr="00025E44">
        <w:rPr>
          <w:color w:val="000000" w:themeColor="text1"/>
        </w:rPr>
        <w:t>ООО</w:t>
      </w:r>
      <w:r w:rsidR="007738D8" w:rsidRPr="00025E44">
        <w:rPr>
          <w:color w:val="000000" w:themeColor="text1"/>
        </w:rPr>
        <w:t xml:space="preserve"> </w:t>
      </w:r>
      <w:r w:rsidR="009F0C64" w:rsidRPr="00025E44">
        <w:rPr>
          <w:color w:val="000000" w:themeColor="text1"/>
        </w:rPr>
        <w:t>«</w:t>
      </w:r>
      <w:r w:rsidR="00025E44" w:rsidRPr="00025E44">
        <w:rPr>
          <w:color w:val="000000" w:themeColor="text1"/>
        </w:rPr>
        <w:t>Одайский</w:t>
      </w:r>
      <w:r w:rsidR="009F0C64" w:rsidRPr="00025E44">
        <w:rPr>
          <w:color w:val="000000" w:themeColor="text1"/>
        </w:rPr>
        <w:t xml:space="preserve">» </w:t>
      </w:r>
      <w:r w:rsidRPr="00025E44">
        <w:rPr>
          <w:color w:val="000000" w:themeColor="text1"/>
        </w:rPr>
        <w:t>к административной ответственности</w:t>
      </w:r>
      <w:r w:rsidR="007D115D" w:rsidRPr="00025E44">
        <w:rPr>
          <w:color w:val="000000" w:themeColor="text1"/>
        </w:rPr>
        <w:t>, просил</w:t>
      </w:r>
      <w:r w:rsidR="002D0FD1" w:rsidRPr="00025E44">
        <w:rPr>
          <w:color w:val="000000" w:themeColor="text1"/>
        </w:rPr>
        <w:t>а</w:t>
      </w:r>
      <w:r w:rsidR="007D115D" w:rsidRPr="00025E44">
        <w:rPr>
          <w:color w:val="000000" w:themeColor="text1"/>
        </w:rPr>
        <w:t xml:space="preserve"> его удовлетворить</w:t>
      </w:r>
      <w:r w:rsidRPr="00025E44">
        <w:rPr>
          <w:color w:val="000000" w:themeColor="text1"/>
        </w:rPr>
        <w:t xml:space="preserve">. </w:t>
      </w:r>
    </w:p>
    <w:p w:rsidR="00505ABA" w:rsidRPr="00025E44" w:rsidRDefault="007D115D" w:rsidP="00845543">
      <w:pPr>
        <w:ind w:firstLine="567"/>
        <w:jc w:val="both"/>
        <w:rPr>
          <w:color w:val="000000" w:themeColor="text1"/>
        </w:rPr>
      </w:pPr>
      <w:r w:rsidRPr="00025E44">
        <w:rPr>
          <w:b/>
          <w:bCs/>
          <w:color w:val="000000" w:themeColor="text1"/>
        </w:rPr>
        <w:t xml:space="preserve">ООО </w:t>
      </w:r>
      <w:r w:rsidR="009F0C64" w:rsidRPr="00025E44">
        <w:rPr>
          <w:b/>
          <w:color w:val="000000" w:themeColor="text1"/>
        </w:rPr>
        <w:t>«</w:t>
      </w:r>
      <w:r w:rsidR="00025E44" w:rsidRPr="00025E44">
        <w:rPr>
          <w:b/>
          <w:color w:val="000000" w:themeColor="text1"/>
        </w:rPr>
        <w:t>Одайский</w:t>
      </w:r>
      <w:r w:rsidR="009F0C64" w:rsidRPr="00025E44">
        <w:rPr>
          <w:b/>
          <w:color w:val="000000" w:themeColor="text1"/>
        </w:rPr>
        <w:t>»</w:t>
      </w:r>
      <w:r w:rsidR="009F0C64" w:rsidRPr="00025E44">
        <w:rPr>
          <w:color w:val="000000" w:themeColor="text1"/>
        </w:rPr>
        <w:t xml:space="preserve"> </w:t>
      </w:r>
      <w:r w:rsidR="00505ABA" w:rsidRPr="00025E44">
        <w:rPr>
          <w:color w:val="000000" w:themeColor="text1"/>
        </w:rPr>
        <w:t xml:space="preserve">представителя для участия в рассмотрении дела не направило, о времени и месте рассмотрения дела уведомлялось надлежащим образом в соответствии со ст.ст.102-1-102-3 АПК ПМР по </w:t>
      </w:r>
      <w:r w:rsidR="00C95BE6">
        <w:rPr>
          <w:color w:val="000000" w:themeColor="text1"/>
        </w:rPr>
        <w:t>юридическому адресу Общества</w:t>
      </w:r>
      <w:r w:rsidR="00505ABA" w:rsidRPr="00025E44">
        <w:rPr>
          <w:color w:val="000000" w:themeColor="text1"/>
        </w:rPr>
        <w:t>. Заказное письмо с уведомлением</w:t>
      </w:r>
      <w:r w:rsidR="00D62E25" w:rsidRPr="00025E44">
        <w:rPr>
          <w:color w:val="000000" w:themeColor="text1"/>
        </w:rPr>
        <w:t xml:space="preserve"> </w:t>
      </w:r>
      <w:r w:rsidR="00505ABA" w:rsidRPr="00025E44">
        <w:rPr>
          <w:color w:val="000000" w:themeColor="text1"/>
        </w:rPr>
        <w:t xml:space="preserve"> № </w:t>
      </w:r>
      <w:r w:rsidR="00025E44" w:rsidRPr="00025E44">
        <w:rPr>
          <w:color w:val="000000" w:themeColor="text1"/>
        </w:rPr>
        <w:t>3/44</w:t>
      </w:r>
      <w:r w:rsidR="00505ABA" w:rsidRPr="00025E44">
        <w:rPr>
          <w:color w:val="000000" w:themeColor="text1"/>
        </w:rPr>
        <w:t xml:space="preserve">, отправленное </w:t>
      </w:r>
      <w:r w:rsidR="00A4659F" w:rsidRPr="00025E44">
        <w:rPr>
          <w:color w:val="000000" w:themeColor="text1"/>
        </w:rPr>
        <w:t>0</w:t>
      </w:r>
      <w:r w:rsidR="00025E44" w:rsidRPr="00025E44">
        <w:rPr>
          <w:color w:val="000000" w:themeColor="text1"/>
        </w:rPr>
        <w:t>3</w:t>
      </w:r>
      <w:r w:rsidR="00B41F34">
        <w:rPr>
          <w:color w:val="000000" w:themeColor="text1"/>
        </w:rPr>
        <w:t xml:space="preserve"> июня </w:t>
      </w:r>
      <w:r w:rsidR="00505ABA" w:rsidRPr="00025E44">
        <w:rPr>
          <w:color w:val="000000" w:themeColor="text1"/>
        </w:rPr>
        <w:t>2020 г.</w:t>
      </w:r>
      <w:r w:rsidR="00B41F34">
        <w:rPr>
          <w:color w:val="000000" w:themeColor="text1"/>
        </w:rPr>
        <w:t>,</w:t>
      </w:r>
      <w:r w:rsidR="00505ABA" w:rsidRPr="00025E44">
        <w:rPr>
          <w:color w:val="000000" w:themeColor="text1"/>
        </w:rPr>
        <w:t xml:space="preserve"> возвращено </w:t>
      </w:r>
      <w:r w:rsidR="00025E44" w:rsidRPr="00025E44">
        <w:rPr>
          <w:color w:val="000000" w:themeColor="text1"/>
        </w:rPr>
        <w:t>13</w:t>
      </w:r>
      <w:r w:rsidR="00B41F34">
        <w:rPr>
          <w:color w:val="000000" w:themeColor="text1"/>
        </w:rPr>
        <w:t xml:space="preserve"> июня </w:t>
      </w:r>
      <w:r w:rsidR="00505ABA" w:rsidRPr="00025E44">
        <w:rPr>
          <w:color w:val="000000" w:themeColor="text1"/>
        </w:rPr>
        <w:t xml:space="preserve">2020 г. </w:t>
      </w:r>
      <w:r w:rsidR="00025E44" w:rsidRPr="00025E44">
        <w:rPr>
          <w:color w:val="000000" w:themeColor="text1"/>
        </w:rPr>
        <w:t>«за невостребованием»</w:t>
      </w:r>
      <w:r w:rsidR="00505ABA" w:rsidRPr="00025E44">
        <w:rPr>
          <w:color w:val="000000" w:themeColor="text1"/>
        </w:rPr>
        <w:t xml:space="preserve">, что в силу положений подпункта </w:t>
      </w:r>
      <w:r w:rsidR="00025E44" w:rsidRPr="00025E44">
        <w:rPr>
          <w:color w:val="000000" w:themeColor="text1"/>
        </w:rPr>
        <w:t>б</w:t>
      </w:r>
      <w:r w:rsidR="00505ABA" w:rsidRPr="00025E44">
        <w:rPr>
          <w:color w:val="000000" w:themeColor="text1"/>
        </w:rPr>
        <w:t xml:space="preserve">) пункта 2 статьи 102-3 АПК ПМР считается надлежащим извещением. </w:t>
      </w:r>
    </w:p>
    <w:p w:rsidR="00505ABA" w:rsidRPr="00025E44" w:rsidRDefault="00505ABA" w:rsidP="00845543">
      <w:pPr>
        <w:ind w:firstLine="567"/>
        <w:jc w:val="both"/>
        <w:rPr>
          <w:color w:val="000000" w:themeColor="text1"/>
        </w:rPr>
      </w:pPr>
      <w:r w:rsidRPr="00025E44">
        <w:rPr>
          <w:color w:val="000000" w:themeColor="text1"/>
        </w:rPr>
        <w:t xml:space="preserve">Информация о принятии заявления к производству Арбитражного суда была размещена на официальном сайте Арбитражного суда ПМР в сети интернет  в соответствии с п.1 </w:t>
      </w:r>
      <w:r w:rsidR="005B1D15" w:rsidRPr="00025E44">
        <w:rPr>
          <w:color w:val="000000" w:themeColor="text1"/>
        </w:rPr>
        <w:t xml:space="preserve"> </w:t>
      </w:r>
      <w:r w:rsidRPr="00025E44">
        <w:rPr>
          <w:color w:val="000000" w:themeColor="text1"/>
        </w:rPr>
        <w:t>ст.102-1 АПК ПМР.</w:t>
      </w:r>
    </w:p>
    <w:p w:rsidR="00505ABA" w:rsidRPr="00025E44" w:rsidRDefault="007E153B" w:rsidP="00845543">
      <w:pPr>
        <w:ind w:firstLine="567"/>
        <w:jc w:val="both"/>
        <w:rPr>
          <w:color w:val="000000" w:themeColor="text1"/>
        </w:rPr>
      </w:pPr>
      <w:r w:rsidRPr="00025E44">
        <w:rPr>
          <w:color w:val="000000" w:themeColor="text1"/>
        </w:rPr>
        <w:t>Поскольку в</w:t>
      </w:r>
      <w:r w:rsidR="00505ABA" w:rsidRPr="00025E44">
        <w:rPr>
          <w:color w:val="000000" w:themeColor="text1"/>
        </w:rPr>
        <w:t xml:space="preserve"> силу пункта 3 статьи 130-16 АПК ПМР неявка лиц, участвующих в деле, не является препятствием для рассмотрения дела</w:t>
      </w:r>
      <w:r w:rsidRPr="00025E44">
        <w:rPr>
          <w:color w:val="000000" w:themeColor="text1"/>
        </w:rPr>
        <w:t>,</w:t>
      </w:r>
      <w:r w:rsidR="00505ABA" w:rsidRPr="00025E44">
        <w:rPr>
          <w:color w:val="000000" w:themeColor="text1"/>
        </w:rPr>
        <w:t xml:space="preserve"> суд не признавал явку представителя ООО «</w:t>
      </w:r>
      <w:r w:rsidR="00025E44" w:rsidRPr="00025E44">
        <w:rPr>
          <w:color w:val="000000" w:themeColor="text1"/>
        </w:rPr>
        <w:t>Одайский</w:t>
      </w:r>
      <w:r w:rsidR="00505ABA" w:rsidRPr="00025E44">
        <w:rPr>
          <w:color w:val="000000" w:themeColor="text1"/>
        </w:rPr>
        <w:t>» обязательной,</w:t>
      </w:r>
      <w:r w:rsidR="00C95BE6">
        <w:rPr>
          <w:color w:val="000000" w:themeColor="text1"/>
        </w:rPr>
        <w:t xml:space="preserve"> дело рассмотрено в отсутствие О</w:t>
      </w:r>
      <w:r w:rsidR="00505ABA" w:rsidRPr="00025E44">
        <w:rPr>
          <w:color w:val="000000" w:themeColor="text1"/>
        </w:rPr>
        <w:t>бщества, извещенного о времени и месте судебного разбирательства надлежащим образом.</w:t>
      </w:r>
    </w:p>
    <w:p w:rsidR="00F51576" w:rsidRPr="00025E44" w:rsidRDefault="00F51576" w:rsidP="00845543">
      <w:pPr>
        <w:ind w:firstLine="567"/>
        <w:jc w:val="both"/>
        <w:rPr>
          <w:color w:val="000000" w:themeColor="text1"/>
        </w:rPr>
      </w:pPr>
      <w:r w:rsidRPr="00025E44">
        <w:rPr>
          <w:b/>
          <w:color w:val="000000" w:themeColor="text1"/>
          <w:spacing w:val="-2"/>
        </w:rPr>
        <w:t xml:space="preserve">Арбитражный суд, </w:t>
      </w:r>
      <w:r w:rsidRPr="00025E44">
        <w:rPr>
          <w:color w:val="000000" w:themeColor="text1"/>
        </w:rPr>
        <w:t xml:space="preserve">заслушав </w:t>
      </w:r>
      <w:r w:rsidR="005B1D15" w:rsidRPr="00025E44">
        <w:rPr>
          <w:color w:val="000000" w:themeColor="text1"/>
        </w:rPr>
        <w:t xml:space="preserve">пояснения </w:t>
      </w:r>
      <w:r w:rsidRPr="00025E44">
        <w:rPr>
          <w:color w:val="000000" w:themeColor="text1"/>
        </w:rPr>
        <w:t>представителя налогового органа, оценив</w:t>
      </w:r>
      <w:r w:rsidRPr="00025E44">
        <w:rPr>
          <w:color w:val="000000" w:themeColor="text1"/>
          <w:spacing w:val="-2"/>
        </w:rPr>
        <w:t xml:space="preserve"> представленные суду доказательства, </w:t>
      </w:r>
      <w:r w:rsidRPr="00025E44">
        <w:rPr>
          <w:color w:val="000000" w:themeColor="text1"/>
        </w:rPr>
        <w:t>находит заявленные требов</w:t>
      </w:r>
      <w:r w:rsidR="0052157A" w:rsidRPr="00025E44">
        <w:rPr>
          <w:color w:val="000000" w:themeColor="text1"/>
        </w:rPr>
        <w:t>ания подлежащими удовлетворению. П</w:t>
      </w:r>
      <w:r w:rsidRPr="00025E44">
        <w:rPr>
          <w:color w:val="000000" w:themeColor="text1"/>
        </w:rPr>
        <w:t>ри этом суд исходит из следующего.</w:t>
      </w:r>
    </w:p>
    <w:p w:rsidR="00FC48D5" w:rsidRPr="00025E44" w:rsidRDefault="00FC48D5" w:rsidP="00845543">
      <w:pPr>
        <w:ind w:firstLine="567"/>
        <w:jc w:val="both"/>
        <w:rPr>
          <w:color w:val="000000" w:themeColor="text1"/>
        </w:rPr>
      </w:pPr>
      <w:r w:rsidRPr="00025E44">
        <w:rPr>
          <w:color w:val="000000" w:themeColor="text1"/>
        </w:rPr>
        <w:t xml:space="preserve">В соответствии с положениями п.3 ст.23.1.КоАП ПМР, 130-14 АПК ПМР, рассмотрение данного дела отнесено к компетенции Арбитражного суда ПМР. </w:t>
      </w:r>
    </w:p>
    <w:p w:rsidR="007A589B" w:rsidRPr="00025E44" w:rsidRDefault="00F51576" w:rsidP="00845543">
      <w:pPr>
        <w:ind w:firstLine="567"/>
        <w:jc w:val="both"/>
        <w:rPr>
          <w:color w:val="000000" w:themeColor="text1"/>
        </w:rPr>
      </w:pPr>
      <w:r w:rsidRPr="00025E44">
        <w:rPr>
          <w:color w:val="000000" w:themeColor="text1"/>
        </w:rPr>
        <w:t>Как установлено судом и подтверждается представленными доказательствами,</w:t>
      </w:r>
      <w:r w:rsidR="007A589B" w:rsidRPr="00025E44">
        <w:rPr>
          <w:color w:val="000000" w:themeColor="text1"/>
        </w:rPr>
        <w:t xml:space="preserve"> ООО  «</w:t>
      </w:r>
      <w:r w:rsidR="00025E44" w:rsidRPr="00025E44">
        <w:rPr>
          <w:color w:val="000000" w:themeColor="text1"/>
        </w:rPr>
        <w:t>Одайский</w:t>
      </w:r>
      <w:r w:rsidR="007A589B" w:rsidRPr="00025E44">
        <w:rPr>
          <w:color w:val="000000" w:themeColor="text1"/>
        </w:rPr>
        <w:t xml:space="preserve">» зарегистрировано в едином </w:t>
      </w:r>
      <w:r w:rsidR="00D62E25" w:rsidRPr="00025E44">
        <w:rPr>
          <w:color w:val="000000" w:themeColor="text1"/>
        </w:rPr>
        <w:t>государственном</w:t>
      </w:r>
      <w:r w:rsidR="007A589B" w:rsidRPr="00025E44">
        <w:rPr>
          <w:color w:val="000000" w:themeColor="text1"/>
        </w:rPr>
        <w:t xml:space="preserve"> реестре юридических лиц </w:t>
      </w:r>
      <w:r w:rsidR="00025E44" w:rsidRPr="00025E44">
        <w:rPr>
          <w:color w:val="000000" w:themeColor="text1"/>
        </w:rPr>
        <w:t>03.10.2000</w:t>
      </w:r>
      <w:r w:rsidR="007A589B" w:rsidRPr="00025E44">
        <w:rPr>
          <w:color w:val="000000" w:themeColor="text1"/>
        </w:rPr>
        <w:t xml:space="preserve"> г. за  № 0</w:t>
      </w:r>
      <w:r w:rsidR="00025E44" w:rsidRPr="00025E44">
        <w:rPr>
          <w:color w:val="000000" w:themeColor="text1"/>
        </w:rPr>
        <w:t>2</w:t>
      </w:r>
      <w:r w:rsidR="007A589B" w:rsidRPr="00025E44">
        <w:rPr>
          <w:color w:val="000000" w:themeColor="text1"/>
        </w:rPr>
        <w:t>-023-</w:t>
      </w:r>
      <w:r w:rsidR="00025E44" w:rsidRPr="00025E44">
        <w:rPr>
          <w:color w:val="000000" w:themeColor="text1"/>
        </w:rPr>
        <w:t>929</w:t>
      </w:r>
      <w:r w:rsidR="007A589B" w:rsidRPr="00025E44">
        <w:rPr>
          <w:color w:val="000000" w:themeColor="text1"/>
        </w:rPr>
        <w:t>, место нахождения: г.</w:t>
      </w:r>
      <w:r w:rsidR="00025E44" w:rsidRPr="00025E44">
        <w:rPr>
          <w:color w:val="000000" w:themeColor="text1"/>
        </w:rPr>
        <w:t>Бендеры ул.Энгельса, д. 1 «б» к.9</w:t>
      </w:r>
      <w:r w:rsidR="007A589B" w:rsidRPr="00025E44">
        <w:rPr>
          <w:color w:val="000000" w:themeColor="text1"/>
        </w:rPr>
        <w:t>.</w:t>
      </w:r>
    </w:p>
    <w:p w:rsidR="00D62E25" w:rsidRPr="00025E44" w:rsidRDefault="00D62E25" w:rsidP="0084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025E44">
        <w:rPr>
          <w:color w:val="000000" w:themeColor="text1"/>
        </w:rPr>
        <w:t xml:space="preserve">В соответствии с пунктом 3 статьи 8 Закона ПМР «О Государственной налоговой службе ПМР»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D62E25" w:rsidRPr="00C04470" w:rsidRDefault="00D62E25" w:rsidP="00845543">
      <w:pPr>
        <w:ind w:firstLine="567"/>
        <w:jc w:val="both"/>
        <w:rPr>
          <w:color w:val="000000" w:themeColor="text1"/>
        </w:rPr>
      </w:pPr>
      <w:r w:rsidRPr="00025E44">
        <w:rPr>
          <w:color w:val="000000" w:themeColor="text1"/>
        </w:rPr>
        <w:lastRenderedPageBreak/>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025E44">
        <w:rPr>
          <w:rStyle w:val="apple-style-span"/>
          <w:color w:val="000000" w:themeColor="text1"/>
        </w:rPr>
        <w:t>финансовую отчетность</w:t>
      </w:r>
      <w:r w:rsidRPr="00025E44">
        <w:rPr>
          <w:color w:val="000000" w:themeColor="text1"/>
        </w:rPr>
        <w:t xml:space="preserve"> и расчеты по налоговым платежам и сборам и предъявлять налоговым органам все документы и пояснения, связанные с исчислением налога, </w:t>
      </w:r>
      <w:r w:rsidRPr="00C04470">
        <w:rPr>
          <w:color w:val="000000" w:themeColor="text1"/>
        </w:rPr>
        <w:t>правом на льготы и уплатой налогов.</w:t>
      </w:r>
    </w:p>
    <w:p w:rsidR="005C3331" w:rsidRPr="00C04470" w:rsidRDefault="00C65C51" w:rsidP="005C3331">
      <w:pPr>
        <w:ind w:firstLine="567"/>
        <w:jc w:val="both"/>
        <w:rPr>
          <w:color w:val="000000" w:themeColor="text1"/>
        </w:rPr>
      </w:pPr>
      <w:r w:rsidRPr="00C04470">
        <w:rPr>
          <w:color w:val="000000" w:themeColor="text1"/>
        </w:rPr>
        <w:t xml:space="preserve">Как судом установлено и подтверждается материалами дела, </w:t>
      </w:r>
      <w:r w:rsidR="00C04470">
        <w:rPr>
          <w:color w:val="000000" w:themeColor="text1"/>
        </w:rPr>
        <w:t xml:space="preserve">02 марта </w:t>
      </w:r>
      <w:r w:rsidR="005C3331" w:rsidRPr="00C04470">
        <w:rPr>
          <w:color w:val="000000" w:themeColor="text1"/>
        </w:rPr>
        <w:t xml:space="preserve">2020г. в адрес налоговой инспекции по г. Бендеры была представлена финансовая отчетность ООО «Одайский» за 2019 год. </w:t>
      </w:r>
    </w:p>
    <w:p w:rsidR="005C3331" w:rsidRPr="00FF53E0" w:rsidRDefault="005C3331" w:rsidP="005C3331">
      <w:pPr>
        <w:ind w:firstLine="567"/>
        <w:jc w:val="both"/>
        <w:rPr>
          <w:bCs/>
          <w:color w:val="000000"/>
        </w:rPr>
      </w:pPr>
      <w:r w:rsidRPr="00236B14">
        <w:rPr>
          <w:bCs/>
        </w:rPr>
        <w:t xml:space="preserve">В ходе проведения камерального мероприятия по контролю на стадии поступления отчетности и налоговых расчетов главным специалистом отдела по приему отчетов и сбору платежей налоговой инспекции по г.Бендеры было выявлено несоответствие </w:t>
      </w:r>
      <w:r w:rsidRPr="00FF53E0">
        <w:rPr>
          <w:bCs/>
          <w:color w:val="000000"/>
        </w:rPr>
        <w:t>показателей  отчетных документов ООО «Одайский», а именно:</w:t>
      </w:r>
    </w:p>
    <w:p w:rsidR="005C3331" w:rsidRPr="00FF53E0" w:rsidRDefault="005C3331" w:rsidP="005C3331">
      <w:pPr>
        <w:ind w:firstLine="567"/>
        <w:jc w:val="both"/>
        <w:rPr>
          <w:bCs/>
          <w:color w:val="000000"/>
          <w:spacing w:val="-4"/>
        </w:rPr>
      </w:pPr>
      <w:r w:rsidRPr="00FF53E0">
        <w:rPr>
          <w:bCs/>
          <w:color w:val="000000"/>
          <w:spacing w:val="-4"/>
        </w:rPr>
        <w:t xml:space="preserve">- в Разделе III «Платежи в бюджет и внебюджетные фонды» Отчета о совокупном доходе </w:t>
      </w:r>
      <w:r w:rsidRPr="00FF53E0">
        <w:rPr>
          <w:color w:val="000000"/>
        </w:rPr>
        <w:t xml:space="preserve">ООО «Одайский» </w:t>
      </w:r>
      <w:r w:rsidRPr="00FF53E0">
        <w:rPr>
          <w:bCs/>
          <w:color w:val="000000"/>
          <w:spacing w:val="-4"/>
        </w:rPr>
        <w:t>по состоянию на 31</w:t>
      </w:r>
      <w:r w:rsidR="00F64F55">
        <w:rPr>
          <w:bCs/>
          <w:color w:val="000000"/>
          <w:spacing w:val="-4"/>
        </w:rPr>
        <w:t xml:space="preserve"> декабря </w:t>
      </w:r>
      <w:r w:rsidRPr="00FF53E0">
        <w:rPr>
          <w:bCs/>
          <w:color w:val="000000"/>
          <w:spacing w:val="-4"/>
        </w:rPr>
        <w:t>2019</w:t>
      </w:r>
      <w:r w:rsidR="00F64F55">
        <w:rPr>
          <w:bCs/>
          <w:color w:val="000000"/>
          <w:spacing w:val="-4"/>
        </w:rPr>
        <w:t xml:space="preserve"> </w:t>
      </w:r>
      <w:r w:rsidRPr="00FF53E0">
        <w:rPr>
          <w:bCs/>
          <w:color w:val="000000"/>
          <w:spacing w:val="-4"/>
        </w:rPr>
        <w:t xml:space="preserve">г. показатели графы 3 «На начало отчетного периода» по коду строки 420 «Санкции» и по коду сроки 430 «Всего» не соответствуют показателям графы 6 «На конец отчетного периода» по соответствующим кодам строк Отчета о совокупном доходе </w:t>
      </w:r>
      <w:r w:rsidRPr="00FF53E0">
        <w:rPr>
          <w:color w:val="000000"/>
        </w:rPr>
        <w:t xml:space="preserve">ООО «Одайский» </w:t>
      </w:r>
      <w:r w:rsidRPr="00FF53E0">
        <w:rPr>
          <w:bCs/>
          <w:color w:val="000000"/>
          <w:spacing w:val="-4"/>
        </w:rPr>
        <w:t>по состоянию на 31</w:t>
      </w:r>
      <w:r w:rsidR="00F64F55">
        <w:rPr>
          <w:bCs/>
          <w:color w:val="000000"/>
          <w:spacing w:val="-4"/>
        </w:rPr>
        <w:t xml:space="preserve"> декабря </w:t>
      </w:r>
      <w:r w:rsidRPr="00FF53E0">
        <w:rPr>
          <w:bCs/>
          <w:color w:val="000000"/>
          <w:spacing w:val="-4"/>
        </w:rPr>
        <w:t>2018</w:t>
      </w:r>
      <w:r w:rsidR="00F64F55">
        <w:rPr>
          <w:bCs/>
          <w:color w:val="000000"/>
          <w:spacing w:val="-4"/>
        </w:rPr>
        <w:t xml:space="preserve"> </w:t>
      </w:r>
      <w:r w:rsidRPr="00FF53E0">
        <w:rPr>
          <w:bCs/>
          <w:color w:val="000000"/>
          <w:spacing w:val="-4"/>
        </w:rPr>
        <w:t>г.</w:t>
      </w:r>
    </w:p>
    <w:p w:rsidR="005C3331" w:rsidRPr="00FF53E0" w:rsidRDefault="005C3331" w:rsidP="005C3331">
      <w:pPr>
        <w:ind w:firstLine="567"/>
        <w:jc w:val="both"/>
        <w:rPr>
          <w:bCs/>
          <w:color w:val="000000"/>
          <w:spacing w:val="-4"/>
        </w:rPr>
      </w:pPr>
      <w:r w:rsidRPr="00FF53E0">
        <w:rPr>
          <w:bCs/>
          <w:color w:val="000000"/>
          <w:spacing w:val="-4"/>
        </w:rPr>
        <w:t xml:space="preserve">- показатель по коду сроки 430 «Всего» графы 6 «На конец отчетного периода» Отчета о совокупном доходе </w:t>
      </w:r>
      <w:r w:rsidRPr="00FF53E0">
        <w:rPr>
          <w:color w:val="000000"/>
        </w:rPr>
        <w:t xml:space="preserve">ООО «Одайский» </w:t>
      </w:r>
      <w:r w:rsidRPr="00FF53E0">
        <w:rPr>
          <w:bCs/>
          <w:color w:val="000000"/>
          <w:spacing w:val="-4"/>
        </w:rPr>
        <w:t>по состоянию на 31</w:t>
      </w:r>
      <w:r w:rsidR="00F64F55">
        <w:rPr>
          <w:bCs/>
          <w:color w:val="000000"/>
          <w:spacing w:val="-4"/>
        </w:rPr>
        <w:t xml:space="preserve"> декабря </w:t>
      </w:r>
      <w:r w:rsidRPr="00FF53E0">
        <w:rPr>
          <w:bCs/>
          <w:color w:val="000000"/>
          <w:spacing w:val="-4"/>
        </w:rPr>
        <w:t>2019г. не соответствует показателю по коду строки 1010 «Обязательства по расчетам с бюджетом» графы 4 «на конец отчетного периода» Балансового отчета о финансовом положении ООО «Одайский» на 31</w:t>
      </w:r>
      <w:r w:rsidR="00F64F55">
        <w:rPr>
          <w:bCs/>
          <w:color w:val="000000"/>
          <w:spacing w:val="-4"/>
        </w:rPr>
        <w:t xml:space="preserve"> декабря </w:t>
      </w:r>
      <w:r w:rsidRPr="00FF53E0">
        <w:rPr>
          <w:bCs/>
          <w:color w:val="000000"/>
          <w:spacing w:val="-4"/>
        </w:rPr>
        <w:t xml:space="preserve">2019г. </w:t>
      </w:r>
    </w:p>
    <w:p w:rsidR="005C3331" w:rsidRPr="00FF53E0" w:rsidRDefault="005C3331" w:rsidP="005C3331">
      <w:pPr>
        <w:ind w:firstLine="567"/>
        <w:jc w:val="both"/>
        <w:rPr>
          <w:bCs/>
          <w:color w:val="000000"/>
        </w:rPr>
      </w:pPr>
      <w:r w:rsidRPr="00FF53E0">
        <w:rPr>
          <w:bCs/>
          <w:color w:val="000000"/>
        </w:rPr>
        <w:t xml:space="preserve">Приведенные выше несоответствия показателей, отраженных в </w:t>
      </w:r>
      <w:r w:rsidRPr="00FF53E0">
        <w:rPr>
          <w:bCs/>
          <w:color w:val="000000"/>
          <w:spacing w:val="-4"/>
        </w:rPr>
        <w:t xml:space="preserve">Отчетах о совокупном доходе </w:t>
      </w:r>
      <w:r w:rsidRPr="00FF53E0">
        <w:rPr>
          <w:color w:val="000000"/>
        </w:rPr>
        <w:t xml:space="preserve">ООО «Одайский» </w:t>
      </w:r>
      <w:r w:rsidRPr="00FF53E0">
        <w:rPr>
          <w:bCs/>
          <w:color w:val="000000"/>
          <w:spacing w:val="-4"/>
        </w:rPr>
        <w:t>по состоянию на 31</w:t>
      </w:r>
      <w:r w:rsidR="00F64F55">
        <w:rPr>
          <w:bCs/>
          <w:color w:val="000000"/>
          <w:spacing w:val="-4"/>
        </w:rPr>
        <w:t xml:space="preserve"> декабря </w:t>
      </w:r>
      <w:r w:rsidRPr="00FF53E0">
        <w:rPr>
          <w:bCs/>
          <w:color w:val="000000"/>
          <w:spacing w:val="-4"/>
        </w:rPr>
        <w:t>2018г. и на 31</w:t>
      </w:r>
      <w:r w:rsidR="00F64F55">
        <w:rPr>
          <w:bCs/>
          <w:color w:val="000000"/>
          <w:spacing w:val="-4"/>
        </w:rPr>
        <w:t xml:space="preserve"> декабря </w:t>
      </w:r>
      <w:r w:rsidRPr="00FF53E0">
        <w:rPr>
          <w:bCs/>
          <w:color w:val="000000"/>
          <w:spacing w:val="-4"/>
        </w:rPr>
        <w:t xml:space="preserve">2019г., а также в </w:t>
      </w:r>
      <w:r w:rsidRPr="00FF53E0">
        <w:rPr>
          <w:bCs/>
          <w:color w:val="000000"/>
        </w:rPr>
        <w:t>Балансовом отчете о финансовом положении ООО «</w:t>
      </w:r>
      <w:r w:rsidRPr="00FF53E0">
        <w:rPr>
          <w:color w:val="000000"/>
        </w:rPr>
        <w:t>Одайский</w:t>
      </w:r>
      <w:r w:rsidRPr="00FF53E0">
        <w:rPr>
          <w:bCs/>
          <w:color w:val="000000"/>
        </w:rPr>
        <w:t>» по состоянию на 31</w:t>
      </w:r>
      <w:r w:rsidR="00F64F55">
        <w:rPr>
          <w:bCs/>
          <w:color w:val="000000"/>
        </w:rPr>
        <w:t xml:space="preserve"> декабря </w:t>
      </w:r>
      <w:r w:rsidRPr="00FF53E0">
        <w:rPr>
          <w:bCs/>
          <w:color w:val="000000"/>
        </w:rPr>
        <w:t xml:space="preserve">2019г., отражающих задолженность по платежам в бюджет и внебюджетные фонды, свидетельствуют о нарушении принципов достоверности и сопоставимости по времени, которым должна соответствовать </w:t>
      </w:r>
      <w:r w:rsidRPr="00FF53E0">
        <w:rPr>
          <w:color w:val="000000"/>
        </w:rPr>
        <w:t>финансовая отчетность организации</w:t>
      </w:r>
      <w:r w:rsidR="00FF53E0" w:rsidRPr="00FF53E0">
        <w:rPr>
          <w:color w:val="000000" w:themeColor="text1"/>
        </w:rPr>
        <w:t xml:space="preserve"> в соответствии со </w:t>
      </w:r>
      <w:r w:rsidR="00FF53E0" w:rsidRPr="00FF53E0">
        <w:rPr>
          <w:color w:val="000000"/>
        </w:rPr>
        <w:t xml:space="preserve">ст.3 Закона ПМР </w:t>
      </w:r>
      <w:r w:rsidR="00FF53E0" w:rsidRPr="00FF53E0">
        <w:rPr>
          <w:rFonts w:eastAsia="Calibri"/>
          <w:color w:val="000000"/>
          <w:lang w:eastAsia="en-US"/>
        </w:rPr>
        <w:t xml:space="preserve">«О бухгалтерском учёте и </w:t>
      </w:r>
      <w:r w:rsidR="00FF53E0" w:rsidRPr="00FF53E0">
        <w:rPr>
          <w:color w:val="000000"/>
        </w:rPr>
        <w:t>финансовой</w:t>
      </w:r>
      <w:r w:rsidR="00FF53E0" w:rsidRPr="00FF53E0">
        <w:rPr>
          <w:rFonts w:eastAsia="Calibri"/>
          <w:color w:val="000000"/>
          <w:lang w:eastAsia="en-US"/>
        </w:rPr>
        <w:t xml:space="preserve"> отчётности»</w:t>
      </w:r>
      <w:r w:rsidR="00FF53E0">
        <w:rPr>
          <w:rFonts w:eastAsia="Calibri"/>
          <w:color w:val="000000" w:themeColor="text1"/>
          <w:lang w:eastAsia="en-US"/>
        </w:rPr>
        <w:t>.</w:t>
      </w:r>
    </w:p>
    <w:p w:rsidR="00B02815" w:rsidRPr="005C3331" w:rsidRDefault="00B02815" w:rsidP="00B02815">
      <w:pPr>
        <w:ind w:firstLine="567"/>
        <w:jc w:val="both"/>
        <w:rPr>
          <w:color w:val="000000" w:themeColor="text1"/>
        </w:rPr>
      </w:pPr>
      <w:r w:rsidRPr="005C3331">
        <w:rPr>
          <w:color w:val="000000" w:themeColor="text1"/>
        </w:rPr>
        <w:t>Согласно п. 2,4,5 Положения «О порядке проведения налоговыми органами камеральных мероприятий по контролю», утвержденного Постановлением Правительства ПМР от 13 мая 2014 г. № 136,  камеральное мероприятие по контролю проводится по месту нахождения налогового органа в отношении отчетных документов и заключается в проведении анализа и проверки на предмет правильности составления, заполнения, оформления и своевременности представления указанных отчетных документов, а также полученных налоговым органом по запросам документов и информации в отношении проверяемого подконтрольного лица, на стадии поступления отчетности и налоговых расчетов от налогоплательщиков.</w:t>
      </w:r>
    </w:p>
    <w:p w:rsidR="00B02815" w:rsidRPr="00183394" w:rsidRDefault="00B02815" w:rsidP="00B02815">
      <w:pPr>
        <w:ind w:firstLine="567"/>
        <w:jc w:val="both"/>
        <w:rPr>
          <w:color w:val="000000" w:themeColor="text1"/>
        </w:rPr>
      </w:pPr>
      <w:r w:rsidRPr="005C3331">
        <w:rPr>
          <w:color w:val="000000" w:themeColor="text1"/>
        </w:rPr>
        <w:t xml:space="preserve">В соответствии с п.9 указанного Положения, если в ходе мероприятия по контролю выявлены ошибки в заполнении представленных отчетных документах и (или) не соответствия между сведениями, содержащимися в представленных документах, арифметические ошибки в отчетных документах, представленных налогоплательщиком в налоговый орган, а также в случае несоблюдения установленных требований к оформлению отчетных документов, в том числе, если представленные в налоговый орган отчетные документы не заверены подписями уполномоченных должностных лиц и печатью (для юридических лиц) либо подписью физического лица, то данному налогоплательщику </w:t>
      </w:r>
      <w:r w:rsidRPr="00183394">
        <w:rPr>
          <w:color w:val="000000" w:themeColor="text1"/>
        </w:rPr>
        <w:t>налоговым органом выдается (направляется) предписание с указанием необходимости внесения исправления.</w:t>
      </w:r>
    </w:p>
    <w:p w:rsidR="00B02815" w:rsidRPr="00183394" w:rsidRDefault="00B02815" w:rsidP="00183394">
      <w:pPr>
        <w:pStyle w:val="HTML"/>
        <w:ind w:firstLine="567"/>
        <w:rPr>
          <w:rFonts w:ascii="Times New Roman" w:hAnsi="Times New Roman"/>
          <w:color w:val="000000" w:themeColor="text1"/>
          <w:sz w:val="24"/>
          <w:szCs w:val="24"/>
        </w:rPr>
      </w:pPr>
      <w:r w:rsidRPr="00183394">
        <w:rPr>
          <w:rFonts w:ascii="Times New Roman" w:hAnsi="Times New Roman"/>
          <w:color w:val="000000" w:themeColor="text1"/>
          <w:sz w:val="24"/>
          <w:szCs w:val="24"/>
        </w:rPr>
        <w:t>Налогоплательщик обязан в течение 10 рабочих дней с момента получения указанного предписания представить пояснения по выявленным фактам и их документальное подтверждение, а также устранить нарушение.</w:t>
      </w:r>
    </w:p>
    <w:p w:rsidR="00183394" w:rsidRPr="00183394" w:rsidRDefault="00183394" w:rsidP="00183394">
      <w:pPr>
        <w:pStyle w:val="HTML"/>
        <w:ind w:firstLine="567"/>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Кроме того, </w:t>
      </w:r>
      <w:r w:rsidRPr="00183394">
        <w:rPr>
          <w:rFonts w:ascii="Times New Roman" w:hAnsi="Times New Roman"/>
          <w:color w:val="000000" w:themeColor="text1"/>
          <w:sz w:val="24"/>
          <w:szCs w:val="24"/>
        </w:rPr>
        <w:t xml:space="preserve">подпунктом «е» пункта 2 статьи 9 Закона ПМР «Об основах налоговой системы в </w:t>
      </w:r>
      <w:r w:rsidR="00660B2B">
        <w:rPr>
          <w:rFonts w:ascii="Times New Roman" w:hAnsi="Times New Roman"/>
          <w:color w:val="000000" w:themeColor="text1"/>
          <w:sz w:val="24"/>
          <w:szCs w:val="24"/>
        </w:rPr>
        <w:t>ПМР</w:t>
      </w:r>
      <w:r w:rsidRPr="00183394">
        <w:rPr>
          <w:rFonts w:ascii="Times New Roman" w:hAnsi="Times New Roman"/>
          <w:color w:val="000000" w:themeColor="text1"/>
          <w:sz w:val="24"/>
          <w:szCs w:val="24"/>
        </w:rPr>
        <w:t>» определено, что налогоплательщик обязан выполнять требования налогового органа об устранении выявленных нарушений налогового законодательства и вносить необходимые исправления в финансовую отчетность в сроки, установленные налоговым органом.</w:t>
      </w:r>
    </w:p>
    <w:p w:rsidR="00FF53E0" w:rsidRPr="00435018" w:rsidRDefault="00FF53E0" w:rsidP="00845543">
      <w:pPr>
        <w:pStyle w:val="HTML"/>
        <w:ind w:firstLine="567"/>
        <w:rPr>
          <w:rFonts w:ascii="Times New Roman" w:hAnsi="Times New Roman"/>
          <w:color w:val="000000" w:themeColor="text1"/>
          <w:sz w:val="24"/>
          <w:szCs w:val="24"/>
        </w:rPr>
      </w:pPr>
      <w:r w:rsidRPr="00FF53E0">
        <w:rPr>
          <w:rFonts w:ascii="Times New Roman" w:hAnsi="Times New Roman"/>
          <w:color w:val="000000" w:themeColor="text1"/>
          <w:sz w:val="24"/>
          <w:szCs w:val="24"/>
        </w:rPr>
        <w:t>23</w:t>
      </w:r>
      <w:r w:rsidR="002D29A6">
        <w:rPr>
          <w:rFonts w:ascii="Times New Roman" w:hAnsi="Times New Roman"/>
          <w:color w:val="000000" w:themeColor="text1"/>
          <w:sz w:val="24"/>
          <w:szCs w:val="24"/>
        </w:rPr>
        <w:t xml:space="preserve"> марта </w:t>
      </w:r>
      <w:r w:rsidR="006B6C46" w:rsidRPr="00FF53E0">
        <w:rPr>
          <w:rFonts w:ascii="Times New Roman" w:hAnsi="Times New Roman"/>
          <w:color w:val="000000" w:themeColor="text1"/>
          <w:sz w:val="24"/>
          <w:szCs w:val="24"/>
        </w:rPr>
        <w:t>2020 г. начальник</w:t>
      </w:r>
      <w:r w:rsidRPr="00FF53E0">
        <w:rPr>
          <w:rFonts w:ascii="Times New Roman" w:hAnsi="Times New Roman"/>
          <w:color w:val="000000" w:themeColor="text1"/>
          <w:sz w:val="24"/>
          <w:szCs w:val="24"/>
        </w:rPr>
        <w:t>ом</w:t>
      </w:r>
      <w:r w:rsidR="006B6C46" w:rsidRPr="00FF53E0">
        <w:rPr>
          <w:rFonts w:ascii="Times New Roman" w:hAnsi="Times New Roman"/>
          <w:color w:val="000000" w:themeColor="text1"/>
          <w:sz w:val="24"/>
          <w:szCs w:val="24"/>
        </w:rPr>
        <w:t xml:space="preserve"> Налоговой инспекции по г.</w:t>
      </w:r>
      <w:r w:rsidRPr="00FF53E0">
        <w:rPr>
          <w:rFonts w:ascii="Times New Roman" w:hAnsi="Times New Roman"/>
          <w:color w:val="000000" w:themeColor="text1"/>
          <w:sz w:val="24"/>
          <w:szCs w:val="24"/>
        </w:rPr>
        <w:t>Бендеры</w:t>
      </w:r>
      <w:r w:rsidR="008466AB" w:rsidRPr="00FF53E0">
        <w:rPr>
          <w:rFonts w:ascii="Times New Roman" w:hAnsi="Times New Roman"/>
          <w:color w:val="000000" w:themeColor="text1"/>
          <w:sz w:val="24"/>
          <w:szCs w:val="24"/>
        </w:rPr>
        <w:t xml:space="preserve"> в соответствии с  п. 9 Положения «О порядке проведения налоговыми органами камеральных мероприятий по контролю»</w:t>
      </w:r>
      <w:r w:rsidR="00E80D3B" w:rsidRPr="00FF53E0">
        <w:rPr>
          <w:rFonts w:ascii="Times New Roman" w:hAnsi="Times New Roman"/>
          <w:color w:val="000000" w:themeColor="text1"/>
          <w:sz w:val="24"/>
          <w:szCs w:val="24"/>
        </w:rPr>
        <w:t xml:space="preserve"> </w:t>
      </w:r>
      <w:r w:rsidR="006B6C46" w:rsidRPr="00FF53E0">
        <w:rPr>
          <w:rFonts w:ascii="Times New Roman" w:hAnsi="Times New Roman"/>
          <w:color w:val="000000" w:themeColor="text1"/>
          <w:sz w:val="24"/>
          <w:szCs w:val="24"/>
        </w:rPr>
        <w:t xml:space="preserve">было </w:t>
      </w:r>
      <w:r w:rsidR="006B6C46" w:rsidRPr="00435018">
        <w:rPr>
          <w:rFonts w:ascii="Times New Roman" w:hAnsi="Times New Roman"/>
          <w:color w:val="000000" w:themeColor="text1"/>
          <w:sz w:val="24"/>
          <w:szCs w:val="24"/>
        </w:rPr>
        <w:t xml:space="preserve">вынесено </w:t>
      </w:r>
      <w:r w:rsidRPr="00435018">
        <w:rPr>
          <w:rFonts w:ascii="Times New Roman" w:hAnsi="Times New Roman"/>
          <w:color w:val="000000" w:themeColor="text1"/>
          <w:sz w:val="24"/>
          <w:szCs w:val="24"/>
        </w:rPr>
        <w:t>требование (П</w:t>
      </w:r>
      <w:r w:rsidR="006B6C46" w:rsidRPr="00435018">
        <w:rPr>
          <w:rFonts w:ascii="Times New Roman" w:hAnsi="Times New Roman"/>
          <w:color w:val="000000" w:themeColor="text1"/>
          <w:sz w:val="24"/>
          <w:szCs w:val="24"/>
        </w:rPr>
        <w:t>редписание</w:t>
      </w:r>
      <w:r w:rsidRPr="00435018">
        <w:rPr>
          <w:rFonts w:ascii="Times New Roman" w:hAnsi="Times New Roman"/>
          <w:color w:val="000000" w:themeColor="text1"/>
          <w:sz w:val="24"/>
          <w:szCs w:val="24"/>
        </w:rPr>
        <w:t>)</w:t>
      </w:r>
      <w:r w:rsidR="006B6C46" w:rsidRPr="00435018">
        <w:rPr>
          <w:rFonts w:ascii="Times New Roman" w:hAnsi="Times New Roman"/>
          <w:color w:val="000000" w:themeColor="text1"/>
          <w:sz w:val="24"/>
          <w:szCs w:val="24"/>
        </w:rPr>
        <w:t xml:space="preserve"> № 0</w:t>
      </w:r>
      <w:r w:rsidRPr="00435018">
        <w:rPr>
          <w:rFonts w:ascii="Times New Roman" w:hAnsi="Times New Roman"/>
          <w:color w:val="000000" w:themeColor="text1"/>
          <w:sz w:val="24"/>
          <w:szCs w:val="24"/>
        </w:rPr>
        <w:t>2-04/2112</w:t>
      </w:r>
      <w:r w:rsidR="006B6C46" w:rsidRPr="00435018">
        <w:rPr>
          <w:rFonts w:ascii="Times New Roman" w:hAnsi="Times New Roman"/>
          <w:color w:val="000000" w:themeColor="text1"/>
          <w:sz w:val="24"/>
          <w:szCs w:val="24"/>
        </w:rPr>
        <w:t xml:space="preserve"> об устранении выявленных нарушений в 10-дневный срок со дня получения предписания.</w:t>
      </w:r>
    </w:p>
    <w:p w:rsidR="00435018" w:rsidRPr="00435018" w:rsidRDefault="006B6C46" w:rsidP="00845543">
      <w:pPr>
        <w:pStyle w:val="HTML"/>
        <w:ind w:firstLine="567"/>
        <w:rPr>
          <w:rFonts w:ascii="Times New Roman" w:hAnsi="Times New Roman"/>
          <w:bCs/>
          <w:color w:val="000000" w:themeColor="text1"/>
          <w:sz w:val="24"/>
          <w:szCs w:val="24"/>
        </w:rPr>
      </w:pPr>
      <w:r w:rsidRPr="00435018">
        <w:rPr>
          <w:rFonts w:ascii="Times New Roman" w:hAnsi="Times New Roman"/>
          <w:color w:val="000000" w:themeColor="text1"/>
          <w:sz w:val="24"/>
          <w:szCs w:val="24"/>
        </w:rPr>
        <w:t xml:space="preserve">Данное </w:t>
      </w:r>
      <w:r w:rsidR="00FF53E0" w:rsidRPr="00435018">
        <w:rPr>
          <w:rFonts w:ascii="Times New Roman" w:hAnsi="Times New Roman"/>
          <w:bCs/>
          <w:color w:val="000000"/>
          <w:sz w:val="24"/>
          <w:szCs w:val="24"/>
        </w:rPr>
        <w:t>Требование (Предписание)</w:t>
      </w:r>
      <w:r w:rsidRPr="00435018">
        <w:rPr>
          <w:rFonts w:ascii="Times New Roman" w:hAnsi="Times New Roman"/>
          <w:color w:val="000000" w:themeColor="text1"/>
          <w:sz w:val="24"/>
          <w:szCs w:val="24"/>
        </w:rPr>
        <w:t xml:space="preserve"> </w:t>
      </w:r>
      <w:r w:rsidR="00FF53E0" w:rsidRPr="00435018">
        <w:rPr>
          <w:rFonts w:ascii="Times New Roman" w:hAnsi="Times New Roman"/>
          <w:color w:val="000000" w:themeColor="text1"/>
          <w:sz w:val="24"/>
          <w:szCs w:val="24"/>
        </w:rPr>
        <w:t xml:space="preserve">в тот же день </w:t>
      </w:r>
      <w:r w:rsidRPr="00435018">
        <w:rPr>
          <w:rFonts w:ascii="Times New Roman" w:hAnsi="Times New Roman"/>
          <w:color w:val="000000" w:themeColor="text1"/>
          <w:sz w:val="24"/>
          <w:szCs w:val="24"/>
        </w:rPr>
        <w:t xml:space="preserve">было </w:t>
      </w:r>
      <w:r w:rsidR="00FF53E0" w:rsidRPr="00435018">
        <w:rPr>
          <w:rFonts w:ascii="Times New Roman" w:hAnsi="Times New Roman"/>
          <w:color w:val="000000" w:themeColor="text1"/>
          <w:sz w:val="24"/>
          <w:szCs w:val="24"/>
        </w:rPr>
        <w:t xml:space="preserve">направлено </w:t>
      </w:r>
      <w:r w:rsidR="00FF53E0" w:rsidRPr="00435018">
        <w:rPr>
          <w:rFonts w:ascii="Times New Roman" w:hAnsi="Times New Roman"/>
          <w:bCs/>
          <w:color w:val="000000"/>
          <w:sz w:val="24"/>
          <w:szCs w:val="24"/>
        </w:rPr>
        <w:t>законному представителю ООО «</w:t>
      </w:r>
      <w:r w:rsidR="00FF53E0" w:rsidRPr="00435018">
        <w:rPr>
          <w:rFonts w:ascii="Times New Roman" w:hAnsi="Times New Roman"/>
          <w:color w:val="000000"/>
          <w:sz w:val="24"/>
          <w:szCs w:val="24"/>
        </w:rPr>
        <w:t>Одайский</w:t>
      </w:r>
      <w:r w:rsidR="00FF53E0" w:rsidRPr="00435018">
        <w:rPr>
          <w:rFonts w:ascii="Times New Roman" w:hAnsi="Times New Roman"/>
          <w:bCs/>
          <w:color w:val="000000"/>
          <w:sz w:val="24"/>
          <w:szCs w:val="24"/>
        </w:rPr>
        <w:t>» по юридическому адресу организации</w:t>
      </w:r>
      <w:r w:rsidR="00435018" w:rsidRPr="00435018">
        <w:rPr>
          <w:rFonts w:ascii="Times New Roman" w:hAnsi="Times New Roman"/>
          <w:bCs/>
          <w:color w:val="000000"/>
          <w:sz w:val="24"/>
          <w:szCs w:val="24"/>
        </w:rPr>
        <w:t>: г.Бендеры ул.Энгельса, д.1 «б» кв.9</w:t>
      </w:r>
      <w:r w:rsidR="00FF53E0" w:rsidRPr="00435018">
        <w:rPr>
          <w:rFonts w:ascii="Times New Roman" w:hAnsi="Times New Roman"/>
          <w:bCs/>
          <w:color w:val="000000"/>
          <w:sz w:val="24"/>
          <w:szCs w:val="24"/>
        </w:rPr>
        <w:t xml:space="preserve"> заказным письмом с уведомлением</w:t>
      </w:r>
      <w:r w:rsidR="00435018">
        <w:rPr>
          <w:rFonts w:ascii="Times New Roman" w:hAnsi="Times New Roman"/>
          <w:bCs/>
          <w:color w:val="000000" w:themeColor="text1"/>
          <w:sz w:val="24"/>
          <w:szCs w:val="24"/>
        </w:rPr>
        <w:t xml:space="preserve">. </w:t>
      </w:r>
    </w:p>
    <w:p w:rsidR="00435018" w:rsidRPr="00435018" w:rsidRDefault="00435018" w:rsidP="00845543">
      <w:pPr>
        <w:pStyle w:val="HTML"/>
        <w:ind w:firstLine="567"/>
        <w:rPr>
          <w:rFonts w:ascii="Times New Roman" w:hAnsi="Times New Roman"/>
          <w:bCs/>
          <w:color w:val="000000" w:themeColor="text1"/>
          <w:sz w:val="24"/>
          <w:szCs w:val="24"/>
        </w:rPr>
      </w:pPr>
      <w:r w:rsidRPr="00435018">
        <w:rPr>
          <w:rFonts w:ascii="Times New Roman" w:hAnsi="Times New Roman"/>
          <w:color w:val="000000"/>
          <w:sz w:val="24"/>
          <w:szCs w:val="24"/>
        </w:rPr>
        <w:t>Согласно п.2 ст.13 Закона ПМР «О государственной регистрации юридических лиц и индивидуальных предпринимателей в ПМР»</w:t>
      </w:r>
      <w:r w:rsidR="00E05E1A">
        <w:rPr>
          <w:rFonts w:ascii="Times New Roman" w:hAnsi="Times New Roman"/>
          <w:color w:val="000000"/>
          <w:sz w:val="24"/>
          <w:szCs w:val="24"/>
        </w:rPr>
        <w:t>,</w:t>
      </w:r>
      <w:r w:rsidRPr="00435018">
        <w:rPr>
          <w:rFonts w:ascii="Times New Roman" w:hAnsi="Times New Roman"/>
          <w:color w:val="000000"/>
          <w:sz w:val="24"/>
          <w:szCs w:val="24"/>
        </w:rPr>
        <w:t xml:space="preserve"> содержащиеся в  выписке из госреестра сведения относительно места нахождения юридического лица считаются достоверными до внесения в них соответствующих исправлений.</w:t>
      </w:r>
    </w:p>
    <w:p w:rsidR="00C65C51" w:rsidRDefault="00435018" w:rsidP="00845543">
      <w:pPr>
        <w:pStyle w:val="HTML"/>
        <w:ind w:firstLine="567"/>
        <w:rPr>
          <w:rFonts w:ascii="Times New Roman" w:hAnsi="Times New Roman"/>
          <w:color w:val="000000" w:themeColor="text1"/>
          <w:sz w:val="24"/>
          <w:szCs w:val="24"/>
        </w:rPr>
      </w:pPr>
      <w:r w:rsidRPr="00435018">
        <w:rPr>
          <w:rFonts w:ascii="Times New Roman" w:hAnsi="Times New Roman"/>
          <w:bCs/>
          <w:color w:val="000000"/>
          <w:sz w:val="24"/>
          <w:szCs w:val="24"/>
        </w:rPr>
        <w:t>Данные обстоятельства</w:t>
      </w:r>
      <w:r w:rsidR="00FF53E0" w:rsidRPr="00435018">
        <w:rPr>
          <w:rFonts w:ascii="Times New Roman" w:hAnsi="Times New Roman"/>
          <w:bCs/>
          <w:color w:val="000000"/>
          <w:sz w:val="24"/>
          <w:szCs w:val="24"/>
        </w:rPr>
        <w:t xml:space="preserve"> свидетельству</w:t>
      </w:r>
      <w:r w:rsidRPr="00435018">
        <w:rPr>
          <w:rFonts w:ascii="Times New Roman" w:hAnsi="Times New Roman"/>
          <w:bCs/>
          <w:color w:val="000000"/>
          <w:sz w:val="24"/>
          <w:szCs w:val="24"/>
        </w:rPr>
        <w:t>ю</w:t>
      </w:r>
      <w:r w:rsidR="00FF53E0" w:rsidRPr="00435018">
        <w:rPr>
          <w:rFonts w:ascii="Times New Roman" w:hAnsi="Times New Roman"/>
          <w:bCs/>
          <w:color w:val="000000"/>
          <w:sz w:val="24"/>
          <w:szCs w:val="24"/>
        </w:rPr>
        <w:t>т о надлежащем извещении законного представителя юридического лица ООО «</w:t>
      </w:r>
      <w:r w:rsidR="00FF53E0" w:rsidRPr="00435018">
        <w:rPr>
          <w:rFonts w:ascii="Times New Roman" w:hAnsi="Times New Roman"/>
          <w:color w:val="000000"/>
          <w:sz w:val="24"/>
          <w:szCs w:val="24"/>
        </w:rPr>
        <w:t>Одайский</w:t>
      </w:r>
      <w:r w:rsidR="00FF53E0" w:rsidRPr="00435018">
        <w:rPr>
          <w:rFonts w:ascii="Times New Roman" w:hAnsi="Times New Roman"/>
          <w:bCs/>
          <w:color w:val="000000"/>
          <w:sz w:val="24"/>
          <w:szCs w:val="24"/>
        </w:rPr>
        <w:t xml:space="preserve">» о необходимости устранить </w:t>
      </w:r>
      <w:r w:rsidR="002D29A6" w:rsidRPr="00435018">
        <w:rPr>
          <w:rFonts w:ascii="Times New Roman" w:hAnsi="Times New Roman"/>
          <w:bCs/>
          <w:color w:val="000000"/>
          <w:sz w:val="24"/>
          <w:szCs w:val="24"/>
        </w:rPr>
        <w:t>в установленный сро</w:t>
      </w:r>
      <w:r w:rsidR="002D29A6" w:rsidRPr="00435018">
        <w:rPr>
          <w:rFonts w:ascii="Times New Roman" w:hAnsi="Times New Roman"/>
          <w:bCs/>
          <w:color w:val="000000" w:themeColor="text1"/>
          <w:sz w:val="24"/>
          <w:szCs w:val="24"/>
        </w:rPr>
        <w:t>к</w:t>
      </w:r>
      <w:r w:rsidR="002D29A6" w:rsidRPr="00435018">
        <w:rPr>
          <w:rFonts w:ascii="Times New Roman" w:hAnsi="Times New Roman"/>
          <w:bCs/>
          <w:color w:val="000000"/>
          <w:sz w:val="24"/>
          <w:szCs w:val="24"/>
        </w:rPr>
        <w:t xml:space="preserve"> </w:t>
      </w:r>
      <w:r w:rsidR="00FF53E0" w:rsidRPr="00435018">
        <w:rPr>
          <w:rFonts w:ascii="Times New Roman" w:hAnsi="Times New Roman"/>
          <w:bCs/>
          <w:color w:val="000000"/>
          <w:sz w:val="24"/>
          <w:szCs w:val="24"/>
        </w:rPr>
        <w:t>нарушения, выявленные в ходе камерального контроля</w:t>
      </w:r>
      <w:r w:rsidR="006B6C46" w:rsidRPr="00435018">
        <w:rPr>
          <w:rFonts w:ascii="Times New Roman" w:hAnsi="Times New Roman"/>
          <w:color w:val="000000" w:themeColor="text1"/>
          <w:sz w:val="24"/>
          <w:szCs w:val="24"/>
        </w:rPr>
        <w:t>, что подтверждается имеющейся в материалах дела  копией почтового отправления.</w:t>
      </w:r>
      <w:r w:rsidR="006B6C46" w:rsidRPr="00FF53E0">
        <w:rPr>
          <w:rFonts w:ascii="Times New Roman" w:hAnsi="Times New Roman"/>
          <w:color w:val="000000" w:themeColor="text1"/>
          <w:sz w:val="24"/>
          <w:szCs w:val="24"/>
        </w:rPr>
        <w:t xml:space="preserve"> </w:t>
      </w:r>
    </w:p>
    <w:p w:rsidR="00FC48D5" w:rsidRPr="00FF53E0" w:rsidRDefault="00FF53E0" w:rsidP="002C0E95">
      <w:pPr>
        <w:pStyle w:val="HTML"/>
        <w:ind w:firstLine="567"/>
        <w:rPr>
          <w:rFonts w:ascii="Times New Roman" w:hAnsi="Times New Roman"/>
          <w:color w:val="000000" w:themeColor="text1"/>
          <w:sz w:val="24"/>
          <w:szCs w:val="24"/>
        </w:rPr>
      </w:pPr>
      <w:r w:rsidRPr="00FF53E0">
        <w:rPr>
          <w:rFonts w:ascii="Times New Roman" w:hAnsi="Times New Roman"/>
          <w:color w:val="000000" w:themeColor="text1"/>
          <w:sz w:val="24"/>
          <w:szCs w:val="24"/>
        </w:rPr>
        <w:t>Требование (</w:t>
      </w:r>
      <w:r w:rsidR="00D92C19" w:rsidRPr="00FF53E0">
        <w:rPr>
          <w:rFonts w:ascii="Times New Roman" w:hAnsi="Times New Roman"/>
          <w:color w:val="000000" w:themeColor="text1"/>
          <w:sz w:val="24"/>
          <w:szCs w:val="24"/>
        </w:rPr>
        <w:t>П</w:t>
      </w:r>
      <w:r w:rsidR="00EA506A" w:rsidRPr="00FF53E0">
        <w:rPr>
          <w:rFonts w:ascii="Times New Roman" w:hAnsi="Times New Roman"/>
          <w:color w:val="000000" w:themeColor="text1"/>
          <w:sz w:val="24"/>
          <w:szCs w:val="24"/>
        </w:rPr>
        <w:t>редписани</w:t>
      </w:r>
      <w:r w:rsidRPr="00FF53E0">
        <w:rPr>
          <w:rFonts w:ascii="Times New Roman" w:hAnsi="Times New Roman"/>
          <w:color w:val="000000" w:themeColor="text1"/>
          <w:sz w:val="24"/>
          <w:szCs w:val="24"/>
        </w:rPr>
        <w:t>е)</w:t>
      </w:r>
      <w:r w:rsidR="00EA506A" w:rsidRPr="00FF53E0">
        <w:rPr>
          <w:rFonts w:ascii="Times New Roman" w:hAnsi="Times New Roman"/>
          <w:color w:val="000000" w:themeColor="text1"/>
          <w:sz w:val="24"/>
          <w:szCs w:val="24"/>
        </w:rPr>
        <w:t xml:space="preserve"> </w:t>
      </w:r>
      <w:r w:rsidR="005A70AB" w:rsidRPr="00FF53E0">
        <w:rPr>
          <w:rFonts w:ascii="Times New Roman" w:hAnsi="Times New Roman"/>
          <w:color w:val="000000" w:themeColor="text1"/>
          <w:sz w:val="24"/>
          <w:szCs w:val="24"/>
        </w:rPr>
        <w:t xml:space="preserve">об устранении выявленных нарушений </w:t>
      </w:r>
      <w:r w:rsidR="00EA506A" w:rsidRPr="00FF53E0">
        <w:rPr>
          <w:rFonts w:ascii="Times New Roman" w:hAnsi="Times New Roman"/>
          <w:color w:val="000000" w:themeColor="text1"/>
          <w:sz w:val="24"/>
          <w:szCs w:val="24"/>
        </w:rPr>
        <w:t>вынесены должностным лицом налогового органа в пределах полномочий и в соответствии с действующим законодательством</w:t>
      </w:r>
      <w:r w:rsidR="005A70AB" w:rsidRPr="00FF53E0">
        <w:rPr>
          <w:rFonts w:ascii="Times New Roman" w:hAnsi="Times New Roman"/>
          <w:color w:val="000000" w:themeColor="text1"/>
          <w:sz w:val="24"/>
          <w:szCs w:val="24"/>
        </w:rPr>
        <w:t xml:space="preserve"> </w:t>
      </w:r>
      <w:r w:rsidR="00FC48D5" w:rsidRPr="00FF53E0">
        <w:rPr>
          <w:rFonts w:ascii="Times New Roman" w:hAnsi="Times New Roman"/>
          <w:color w:val="000000" w:themeColor="text1"/>
          <w:sz w:val="24"/>
          <w:szCs w:val="24"/>
        </w:rPr>
        <w:t>Приднестровской Молдавской Республики.</w:t>
      </w:r>
    </w:p>
    <w:p w:rsidR="002D0FD1" w:rsidRPr="00CA1847" w:rsidRDefault="00EA506A" w:rsidP="00845543">
      <w:pPr>
        <w:pStyle w:val="HTML"/>
        <w:ind w:firstLine="567"/>
        <w:rPr>
          <w:rFonts w:ascii="Times New Roman" w:hAnsi="Times New Roman"/>
          <w:color w:val="000000" w:themeColor="text1"/>
          <w:sz w:val="24"/>
          <w:szCs w:val="24"/>
        </w:rPr>
      </w:pPr>
      <w:r w:rsidRPr="00FF53E0">
        <w:rPr>
          <w:rFonts w:ascii="Times New Roman" w:hAnsi="Times New Roman"/>
          <w:color w:val="000000" w:themeColor="text1"/>
          <w:sz w:val="24"/>
          <w:szCs w:val="24"/>
        </w:rPr>
        <w:t>Однако</w:t>
      </w:r>
      <w:r w:rsidR="00E05E1A">
        <w:rPr>
          <w:rFonts w:ascii="Times New Roman" w:hAnsi="Times New Roman"/>
          <w:color w:val="000000" w:themeColor="text1"/>
          <w:sz w:val="24"/>
          <w:szCs w:val="24"/>
        </w:rPr>
        <w:t>, как установлено судом,</w:t>
      </w:r>
      <w:r w:rsidRPr="00FF53E0">
        <w:rPr>
          <w:rFonts w:ascii="Times New Roman" w:hAnsi="Times New Roman"/>
          <w:color w:val="000000" w:themeColor="text1"/>
          <w:sz w:val="24"/>
          <w:szCs w:val="24"/>
        </w:rPr>
        <w:t xml:space="preserve"> в</w:t>
      </w:r>
      <w:r w:rsidR="007A1969" w:rsidRPr="00FF53E0">
        <w:rPr>
          <w:rFonts w:ascii="Times New Roman" w:hAnsi="Times New Roman"/>
          <w:color w:val="000000" w:themeColor="text1"/>
          <w:sz w:val="24"/>
          <w:szCs w:val="24"/>
        </w:rPr>
        <w:t>ыявленные в ходе к</w:t>
      </w:r>
      <w:r w:rsidR="005A70AB" w:rsidRPr="00FF53E0">
        <w:rPr>
          <w:rFonts w:ascii="Times New Roman" w:hAnsi="Times New Roman"/>
          <w:color w:val="000000" w:themeColor="text1"/>
          <w:sz w:val="24"/>
          <w:szCs w:val="24"/>
        </w:rPr>
        <w:t>амерального</w:t>
      </w:r>
      <w:r w:rsidR="007A1969" w:rsidRPr="00FF53E0">
        <w:rPr>
          <w:rFonts w:ascii="Times New Roman" w:hAnsi="Times New Roman"/>
          <w:color w:val="000000" w:themeColor="text1"/>
          <w:sz w:val="24"/>
          <w:szCs w:val="24"/>
        </w:rPr>
        <w:t xml:space="preserve"> мероприяти</w:t>
      </w:r>
      <w:r w:rsidR="005A70AB" w:rsidRPr="00FF53E0">
        <w:rPr>
          <w:rFonts w:ascii="Times New Roman" w:hAnsi="Times New Roman"/>
          <w:color w:val="000000" w:themeColor="text1"/>
          <w:sz w:val="24"/>
          <w:szCs w:val="24"/>
        </w:rPr>
        <w:t>я</w:t>
      </w:r>
      <w:r w:rsidR="007A1969" w:rsidRPr="00FF53E0">
        <w:rPr>
          <w:rFonts w:ascii="Times New Roman" w:hAnsi="Times New Roman"/>
          <w:color w:val="000000" w:themeColor="text1"/>
          <w:sz w:val="24"/>
          <w:szCs w:val="24"/>
        </w:rPr>
        <w:t xml:space="preserve"> по контролю нарушения </w:t>
      </w:r>
      <w:r w:rsidR="008B394D">
        <w:rPr>
          <w:rFonts w:ascii="Times New Roman" w:hAnsi="Times New Roman"/>
          <w:color w:val="000000" w:themeColor="text1"/>
          <w:sz w:val="24"/>
          <w:szCs w:val="24"/>
        </w:rPr>
        <w:t>в установленный в  требовании (предписании) срок</w:t>
      </w:r>
      <w:r w:rsidR="007A1969" w:rsidRPr="00CA1847">
        <w:rPr>
          <w:rFonts w:ascii="Times New Roman" w:hAnsi="Times New Roman"/>
          <w:color w:val="000000" w:themeColor="text1"/>
          <w:sz w:val="24"/>
          <w:szCs w:val="24"/>
        </w:rPr>
        <w:t xml:space="preserve"> Обществом не устранены. </w:t>
      </w:r>
      <w:r w:rsidR="005A70AB" w:rsidRPr="00CA1847">
        <w:rPr>
          <w:rFonts w:ascii="Times New Roman" w:hAnsi="Times New Roman"/>
          <w:color w:val="000000" w:themeColor="text1"/>
          <w:sz w:val="24"/>
          <w:szCs w:val="24"/>
        </w:rPr>
        <w:t>Доказательств обратного суду не представлено.</w:t>
      </w:r>
    </w:p>
    <w:p w:rsidR="00025E44" w:rsidRPr="00CA1847" w:rsidRDefault="00EA506A" w:rsidP="00025E44">
      <w:pPr>
        <w:tabs>
          <w:tab w:val="left" w:pos="9498"/>
        </w:tabs>
        <w:ind w:firstLine="567"/>
        <w:jc w:val="both"/>
        <w:rPr>
          <w:bCs/>
          <w:color w:val="000000" w:themeColor="text1"/>
        </w:rPr>
      </w:pPr>
      <w:r w:rsidRPr="00CA1847">
        <w:rPr>
          <w:color w:val="000000" w:themeColor="text1"/>
        </w:rPr>
        <w:t xml:space="preserve">Неисполнение законного </w:t>
      </w:r>
      <w:r w:rsidR="00E05E1A">
        <w:rPr>
          <w:color w:val="000000" w:themeColor="text1"/>
        </w:rPr>
        <w:t>требования (</w:t>
      </w:r>
      <w:r w:rsidRPr="00CA1847">
        <w:rPr>
          <w:color w:val="000000" w:themeColor="text1"/>
        </w:rPr>
        <w:t>предписания</w:t>
      </w:r>
      <w:r w:rsidR="00E05E1A">
        <w:rPr>
          <w:color w:val="000000" w:themeColor="text1"/>
        </w:rPr>
        <w:t>)</w:t>
      </w:r>
      <w:r w:rsidRPr="00CA1847">
        <w:rPr>
          <w:color w:val="000000" w:themeColor="text1"/>
        </w:rPr>
        <w:t xml:space="preserve"> уполномоченного органа подтверждается </w:t>
      </w:r>
      <w:r w:rsidR="00FF53E0" w:rsidRPr="00CA1847">
        <w:rPr>
          <w:color w:val="000000" w:themeColor="text1"/>
        </w:rPr>
        <w:t>копиями отчетов о совокупном доходе на 31</w:t>
      </w:r>
      <w:r w:rsidR="00E05E1A">
        <w:rPr>
          <w:color w:val="000000" w:themeColor="text1"/>
        </w:rPr>
        <w:t xml:space="preserve"> декабря </w:t>
      </w:r>
      <w:r w:rsidR="00FF53E0" w:rsidRPr="00CA1847">
        <w:rPr>
          <w:color w:val="000000" w:themeColor="text1"/>
        </w:rPr>
        <w:t>2019 г., на 31</w:t>
      </w:r>
      <w:r w:rsidR="00E05E1A">
        <w:rPr>
          <w:color w:val="000000" w:themeColor="text1"/>
        </w:rPr>
        <w:t xml:space="preserve"> декабря </w:t>
      </w:r>
      <w:r w:rsidR="00FF53E0" w:rsidRPr="00CA1847">
        <w:rPr>
          <w:color w:val="000000" w:themeColor="text1"/>
        </w:rPr>
        <w:t>2018, копией балансового отчета о финансовом положении на 31</w:t>
      </w:r>
      <w:r w:rsidR="00B11E58">
        <w:rPr>
          <w:color w:val="000000" w:themeColor="text1"/>
        </w:rPr>
        <w:t xml:space="preserve"> декабря </w:t>
      </w:r>
      <w:r w:rsidR="00FF53E0" w:rsidRPr="00CA1847">
        <w:rPr>
          <w:color w:val="000000" w:themeColor="text1"/>
        </w:rPr>
        <w:t xml:space="preserve">2019 г, </w:t>
      </w:r>
      <w:r w:rsidR="00E05E1A" w:rsidRPr="00CA1847">
        <w:rPr>
          <w:color w:val="000000" w:themeColor="text1"/>
        </w:rPr>
        <w:t>предписанием № 02-04/2112 от 23</w:t>
      </w:r>
      <w:r w:rsidR="00B11E58">
        <w:rPr>
          <w:color w:val="000000" w:themeColor="text1"/>
        </w:rPr>
        <w:t xml:space="preserve"> марта </w:t>
      </w:r>
      <w:r w:rsidR="00E05E1A" w:rsidRPr="00CA1847">
        <w:rPr>
          <w:color w:val="000000" w:themeColor="text1"/>
        </w:rPr>
        <w:t>2020 г., направленным заказным письм</w:t>
      </w:r>
      <w:r w:rsidR="00E05E1A">
        <w:rPr>
          <w:color w:val="000000" w:themeColor="text1"/>
        </w:rPr>
        <w:t>ом</w:t>
      </w:r>
      <w:r w:rsidR="00E05E1A" w:rsidRPr="00CA1847">
        <w:rPr>
          <w:color w:val="000000" w:themeColor="text1"/>
        </w:rPr>
        <w:t xml:space="preserve"> с уведомлени</w:t>
      </w:r>
      <w:r w:rsidR="00E05E1A">
        <w:rPr>
          <w:color w:val="000000" w:themeColor="text1"/>
        </w:rPr>
        <w:t xml:space="preserve">ем </w:t>
      </w:r>
      <w:r w:rsidR="00E05E1A" w:rsidRPr="00CA1847">
        <w:rPr>
          <w:color w:val="000000" w:themeColor="text1"/>
        </w:rPr>
        <w:t>№ 161 от 23</w:t>
      </w:r>
      <w:r w:rsidR="00B11E58">
        <w:rPr>
          <w:color w:val="000000" w:themeColor="text1"/>
        </w:rPr>
        <w:t xml:space="preserve"> марта </w:t>
      </w:r>
      <w:r w:rsidR="00E05E1A" w:rsidRPr="00CA1847">
        <w:rPr>
          <w:color w:val="000000" w:themeColor="text1"/>
        </w:rPr>
        <w:t>2020 г.,</w:t>
      </w:r>
      <w:r w:rsidR="00E05E1A">
        <w:rPr>
          <w:color w:val="000000" w:themeColor="text1"/>
        </w:rPr>
        <w:t xml:space="preserve"> </w:t>
      </w:r>
      <w:r w:rsidRPr="00CA1847">
        <w:rPr>
          <w:color w:val="000000" w:themeColor="text1"/>
        </w:rPr>
        <w:t xml:space="preserve">протоколом об административном правонарушении от </w:t>
      </w:r>
      <w:r w:rsidR="00CA1847" w:rsidRPr="00CA1847">
        <w:rPr>
          <w:color w:val="000000" w:themeColor="text1"/>
        </w:rPr>
        <w:t>27</w:t>
      </w:r>
      <w:r w:rsidR="00B11E58">
        <w:rPr>
          <w:color w:val="000000" w:themeColor="text1"/>
        </w:rPr>
        <w:t xml:space="preserve"> мая </w:t>
      </w:r>
      <w:r w:rsidRPr="00CA1847">
        <w:rPr>
          <w:color w:val="000000" w:themeColor="text1"/>
        </w:rPr>
        <w:t>2020 года, пояснениями представителя налогового орган</w:t>
      </w:r>
      <w:r w:rsidR="005A70AB" w:rsidRPr="00CA1847">
        <w:rPr>
          <w:color w:val="000000" w:themeColor="text1"/>
        </w:rPr>
        <w:t>а, данными в судебном заседании, и</w:t>
      </w:r>
      <w:r w:rsidRPr="00CA1847">
        <w:rPr>
          <w:color w:val="000000" w:themeColor="text1"/>
        </w:rPr>
        <w:t xml:space="preserve"> </w:t>
      </w:r>
      <w:r w:rsidR="00D92C19" w:rsidRPr="00CA1847">
        <w:rPr>
          <w:color w:val="000000" w:themeColor="text1"/>
        </w:rPr>
        <w:t>свидетельствуе</w:t>
      </w:r>
      <w:r w:rsidRPr="00CA1847">
        <w:rPr>
          <w:color w:val="000000" w:themeColor="text1"/>
        </w:rPr>
        <w:t xml:space="preserve">т о наличии в бездействиях юридического лица состава правонарушения, предусмотренного пунктом </w:t>
      </w:r>
      <w:r w:rsidR="00025E44" w:rsidRPr="00CA1847">
        <w:rPr>
          <w:color w:val="000000" w:themeColor="text1"/>
        </w:rPr>
        <w:t>1</w:t>
      </w:r>
      <w:r w:rsidRPr="00CA1847">
        <w:rPr>
          <w:color w:val="000000" w:themeColor="text1"/>
        </w:rPr>
        <w:t xml:space="preserve"> статьи 19.5. КоАП ПМР, выразившегося в </w:t>
      </w:r>
      <w:r w:rsidR="00025E44" w:rsidRPr="00CA1847">
        <w:rPr>
          <w:bCs/>
          <w:color w:val="000000" w:themeColor="text1"/>
        </w:rPr>
        <w:t>неисполнении законного требования должностного лица, осуществляющего государственный контроль (надзор)</w:t>
      </w:r>
      <w:r w:rsidR="00CA1847" w:rsidRPr="00CA1847">
        <w:rPr>
          <w:bCs/>
          <w:color w:val="000000" w:themeColor="text1"/>
        </w:rPr>
        <w:t xml:space="preserve">. </w:t>
      </w:r>
      <w:r w:rsidR="00025E44" w:rsidRPr="00CA1847">
        <w:rPr>
          <w:bCs/>
          <w:color w:val="000000" w:themeColor="text1"/>
        </w:rPr>
        <w:t xml:space="preserve"> </w:t>
      </w:r>
    </w:p>
    <w:p w:rsidR="00F51576" w:rsidRPr="00CA1847" w:rsidRDefault="00F51576" w:rsidP="00025E44">
      <w:pPr>
        <w:tabs>
          <w:tab w:val="left" w:pos="9498"/>
        </w:tabs>
        <w:ind w:firstLine="567"/>
        <w:jc w:val="both"/>
        <w:rPr>
          <w:color w:val="000000" w:themeColor="text1"/>
        </w:rPr>
      </w:pPr>
      <w:r w:rsidRPr="00CA1847">
        <w:rPr>
          <w:color w:val="000000" w:themeColor="text1"/>
        </w:rPr>
        <w:t>В силу пункта 2 статьи 2.1 КоАП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7226F9" w:rsidRDefault="00F51576" w:rsidP="00722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CA1847">
        <w:rPr>
          <w:color w:val="000000" w:themeColor="text1"/>
        </w:rPr>
        <w:t xml:space="preserve">Суду не представлено доказательств того, что </w:t>
      </w:r>
      <w:r w:rsidR="009111DE" w:rsidRPr="00CA1847">
        <w:rPr>
          <w:color w:val="000000" w:themeColor="text1"/>
        </w:rPr>
        <w:t>О</w:t>
      </w:r>
      <w:r w:rsidRPr="00CA1847">
        <w:rPr>
          <w:color w:val="000000" w:themeColor="text1"/>
        </w:rPr>
        <w:t>бществом</w:t>
      </w:r>
      <w:r w:rsidR="009111DE" w:rsidRPr="00CA1847">
        <w:rPr>
          <w:color w:val="000000" w:themeColor="text1"/>
        </w:rPr>
        <w:t xml:space="preserve"> </w:t>
      </w:r>
      <w:r w:rsidRPr="00CA1847">
        <w:rPr>
          <w:color w:val="000000" w:themeColor="text1"/>
        </w:rPr>
        <w:t xml:space="preserve">были приняты все зависящие от него меры по </w:t>
      </w:r>
      <w:r w:rsidR="002D0FD1" w:rsidRPr="00CA1847">
        <w:rPr>
          <w:color w:val="000000" w:themeColor="text1"/>
        </w:rPr>
        <w:t>устранению выявленных налоговым органом нарушений</w:t>
      </w:r>
      <w:r w:rsidRPr="00CA1847">
        <w:rPr>
          <w:color w:val="000000" w:themeColor="text1"/>
        </w:rPr>
        <w:t xml:space="preserve"> в установленный срок.</w:t>
      </w:r>
      <w:r w:rsidR="007226F9">
        <w:rPr>
          <w:color w:val="000000" w:themeColor="text1"/>
        </w:rPr>
        <w:t xml:space="preserve"> </w:t>
      </w:r>
    </w:p>
    <w:p w:rsidR="00CA6FF5" w:rsidRPr="00915163" w:rsidRDefault="00CA6FF5" w:rsidP="007226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color w:val="000000"/>
          <w:shd w:val="clear" w:color="auto" w:fill="FFFFFF"/>
        </w:rPr>
        <w:t xml:space="preserve">Судом не установлено </w:t>
      </w:r>
      <w:r w:rsidRPr="00915163">
        <w:rPr>
          <w:color w:val="000000"/>
          <w:shd w:val="clear" w:color="auto" w:fill="FFFFFF"/>
        </w:rPr>
        <w:t>каки</w:t>
      </w:r>
      <w:r>
        <w:rPr>
          <w:color w:val="000000"/>
          <w:shd w:val="clear" w:color="auto" w:fill="FFFFFF"/>
        </w:rPr>
        <w:t>х</w:t>
      </w:r>
      <w:r w:rsidRPr="00915163">
        <w:rPr>
          <w:color w:val="000000"/>
          <w:shd w:val="clear" w:color="auto" w:fill="FFFFFF"/>
        </w:rPr>
        <w:t>-либо обстоятельств, препятствовавши</w:t>
      </w:r>
      <w:r>
        <w:rPr>
          <w:color w:val="000000"/>
          <w:shd w:val="clear" w:color="auto" w:fill="FFFFFF"/>
        </w:rPr>
        <w:t>х</w:t>
      </w:r>
      <w:r w:rsidRPr="00915163">
        <w:rPr>
          <w:color w:val="000000"/>
          <w:shd w:val="clear" w:color="auto" w:fill="FFFFFF"/>
        </w:rPr>
        <w:t xml:space="preserve"> </w:t>
      </w:r>
      <w:r>
        <w:t xml:space="preserve">Обществу </w:t>
      </w:r>
      <w:r w:rsidRPr="00915163">
        <w:rPr>
          <w:color w:val="000000"/>
          <w:shd w:val="clear" w:color="auto" w:fill="FFFFFF"/>
        </w:rPr>
        <w:t xml:space="preserve"> как субъекту налоговых правоотношений проявить должную степень заботливости и осмотрительности для</w:t>
      </w:r>
      <w:r>
        <w:rPr>
          <w:color w:val="000000"/>
          <w:shd w:val="clear" w:color="auto" w:fill="FFFFFF"/>
        </w:rPr>
        <w:t xml:space="preserve"> </w:t>
      </w:r>
      <w:r w:rsidRPr="00A20F8F">
        <w:rPr>
          <w:color w:val="000000"/>
        </w:rPr>
        <w:t>получени</w:t>
      </w:r>
      <w:r>
        <w:rPr>
          <w:color w:val="000000"/>
        </w:rPr>
        <w:t>я</w:t>
      </w:r>
      <w:r w:rsidRPr="00A20F8F">
        <w:rPr>
          <w:color w:val="000000"/>
        </w:rPr>
        <w:t xml:space="preserve"> </w:t>
      </w:r>
      <w:r>
        <w:rPr>
          <w:color w:val="000000"/>
        </w:rPr>
        <w:t xml:space="preserve">и исполнения </w:t>
      </w:r>
      <w:r w:rsidRPr="00A20F8F">
        <w:rPr>
          <w:color w:val="000000"/>
        </w:rPr>
        <w:t>требований контрольных органов, направленных по юридическо</w:t>
      </w:r>
      <w:r w:rsidR="007226F9">
        <w:rPr>
          <w:color w:val="000000"/>
        </w:rPr>
        <w:t>му адресу Общества</w:t>
      </w:r>
      <w:r w:rsidRPr="00A20F8F">
        <w:rPr>
          <w:color w:val="000000"/>
        </w:rPr>
        <w:t xml:space="preserve">. </w:t>
      </w:r>
    </w:p>
    <w:p w:rsidR="00F51576" w:rsidRPr="00CA1847" w:rsidRDefault="00F51576" w:rsidP="00845543">
      <w:pPr>
        <w:tabs>
          <w:tab w:val="left" w:pos="9498"/>
        </w:tabs>
        <w:ind w:firstLine="567"/>
        <w:jc w:val="both"/>
        <w:rPr>
          <w:color w:val="000000" w:themeColor="text1"/>
        </w:rPr>
      </w:pPr>
      <w:r w:rsidRPr="00CA1847">
        <w:rPr>
          <w:color w:val="000000" w:themeColor="text1"/>
        </w:rPr>
        <w:t>Оценив фактические обстоятельства дела, суд приходит к выводу о том, ч</w:t>
      </w:r>
      <w:r w:rsidR="00614E78" w:rsidRPr="00CA1847">
        <w:rPr>
          <w:color w:val="000000" w:themeColor="text1"/>
        </w:rPr>
        <w:t xml:space="preserve">то налоговой инспекцией доказано </w:t>
      </w:r>
      <w:r w:rsidRPr="00CA1847">
        <w:rPr>
          <w:color w:val="000000" w:themeColor="text1"/>
        </w:rPr>
        <w:t>наличи</w:t>
      </w:r>
      <w:r w:rsidR="00614E78" w:rsidRPr="00CA1847">
        <w:rPr>
          <w:color w:val="000000" w:themeColor="text1"/>
        </w:rPr>
        <w:t>е</w:t>
      </w:r>
      <w:r w:rsidRPr="00CA1847">
        <w:rPr>
          <w:color w:val="000000" w:themeColor="text1"/>
        </w:rPr>
        <w:t xml:space="preserve"> </w:t>
      </w:r>
      <w:r w:rsidR="00EA506A" w:rsidRPr="00CA1847">
        <w:rPr>
          <w:color w:val="000000" w:themeColor="text1"/>
        </w:rPr>
        <w:t>события, состава правонарушения</w:t>
      </w:r>
      <w:r w:rsidR="007226F9">
        <w:rPr>
          <w:color w:val="000000" w:themeColor="text1"/>
        </w:rPr>
        <w:t xml:space="preserve">, предусмотренного              п.1 ст.19.5. КоАП ПМР </w:t>
      </w:r>
      <w:r w:rsidR="00EA506A" w:rsidRPr="00CA1847">
        <w:rPr>
          <w:color w:val="000000" w:themeColor="text1"/>
        </w:rPr>
        <w:t xml:space="preserve"> и </w:t>
      </w:r>
      <w:r w:rsidRPr="00CA1847">
        <w:rPr>
          <w:color w:val="000000" w:themeColor="text1"/>
        </w:rPr>
        <w:t xml:space="preserve">оснований для составления протокола. </w:t>
      </w:r>
    </w:p>
    <w:p w:rsidR="009B0B84" w:rsidRPr="00CA1847" w:rsidRDefault="009B0B84" w:rsidP="00845543">
      <w:pPr>
        <w:ind w:firstLine="567"/>
        <w:jc w:val="both"/>
        <w:rPr>
          <w:color w:val="000000" w:themeColor="text1"/>
        </w:rPr>
      </w:pPr>
      <w:r w:rsidRPr="00CA1847">
        <w:rPr>
          <w:color w:val="000000" w:themeColor="text1"/>
        </w:rPr>
        <w:t xml:space="preserve">Полномочия сотрудника административного органа на составление протокола по пункту </w:t>
      </w:r>
      <w:r w:rsidR="00025E44" w:rsidRPr="00CA1847">
        <w:rPr>
          <w:color w:val="000000" w:themeColor="text1"/>
        </w:rPr>
        <w:t>1</w:t>
      </w:r>
      <w:r w:rsidRPr="00CA1847">
        <w:rPr>
          <w:color w:val="000000" w:themeColor="text1"/>
        </w:rPr>
        <w:t xml:space="preserve"> статьи 19.5. КоАП ПМР установлены пунктом 5 статьи 29.4 КоАП ПМР. Нарушений порядка составления протокола, гарантированных КоАП процессуальных прав </w:t>
      </w:r>
      <w:r w:rsidRPr="00CA1847">
        <w:rPr>
          <w:color w:val="000000" w:themeColor="text1"/>
        </w:rPr>
        <w:lastRenderedPageBreak/>
        <w:t xml:space="preserve">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КоАП ПМР уведомлялось надлежащим образом, о чем в материалах дела имеются копии </w:t>
      </w:r>
      <w:r w:rsidR="00E80EEC" w:rsidRPr="00CA1847">
        <w:rPr>
          <w:color w:val="000000" w:themeColor="text1"/>
        </w:rPr>
        <w:t>уведомления о явке</w:t>
      </w:r>
      <w:r w:rsidR="00EA506A" w:rsidRPr="00CA1847">
        <w:rPr>
          <w:color w:val="000000" w:themeColor="text1"/>
        </w:rPr>
        <w:t xml:space="preserve">                       </w:t>
      </w:r>
      <w:r w:rsidR="00E80EEC" w:rsidRPr="00CA1847">
        <w:rPr>
          <w:color w:val="000000" w:themeColor="text1"/>
        </w:rPr>
        <w:t xml:space="preserve"> №  </w:t>
      </w:r>
      <w:r w:rsidR="00CA1847" w:rsidRPr="00CA1847">
        <w:rPr>
          <w:color w:val="000000" w:themeColor="text1"/>
        </w:rPr>
        <w:t>02-16/69 от 12</w:t>
      </w:r>
      <w:r w:rsidR="007226F9">
        <w:rPr>
          <w:color w:val="000000" w:themeColor="text1"/>
        </w:rPr>
        <w:t xml:space="preserve"> мая </w:t>
      </w:r>
      <w:r w:rsidR="00CA1847" w:rsidRPr="00CA1847">
        <w:rPr>
          <w:color w:val="000000" w:themeColor="text1"/>
        </w:rPr>
        <w:t>2020</w:t>
      </w:r>
      <w:r w:rsidR="00E80EEC" w:rsidRPr="00CA1847">
        <w:rPr>
          <w:color w:val="000000" w:themeColor="text1"/>
        </w:rPr>
        <w:t xml:space="preserve"> г. </w:t>
      </w:r>
      <w:r w:rsidRPr="00CA1847">
        <w:rPr>
          <w:color w:val="000000" w:themeColor="text1"/>
        </w:rPr>
        <w:t xml:space="preserve">Ввиду неявки представителя Общества, извещенного надлежащим образом о времени и месте составления протокола, протокол в соответствии с п.5 </w:t>
      </w:r>
      <w:r w:rsidR="00E80EEC" w:rsidRPr="00CA1847">
        <w:rPr>
          <w:color w:val="000000" w:themeColor="text1"/>
        </w:rPr>
        <w:t xml:space="preserve">ст.29.3 КоАП ПМР был составлен </w:t>
      </w:r>
      <w:r w:rsidR="00CA1847" w:rsidRPr="00CA1847">
        <w:rPr>
          <w:color w:val="000000" w:themeColor="text1"/>
        </w:rPr>
        <w:t>27 мая</w:t>
      </w:r>
      <w:r w:rsidRPr="00CA1847">
        <w:rPr>
          <w:color w:val="000000" w:themeColor="text1"/>
        </w:rPr>
        <w:t xml:space="preserve"> 2020 г. в его отсутствие, копия протокола направлена в адрес Общества в установленный законом срок (исх.№ </w:t>
      </w:r>
      <w:r w:rsidR="00CA1847" w:rsidRPr="00CA1847">
        <w:rPr>
          <w:color w:val="000000" w:themeColor="text1"/>
        </w:rPr>
        <w:t>02-04/3265</w:t>
      </w:r>
      <w:r w:rsidRPr="00CA1847">
        <w:rPr>
          <w:color w:val="000000" w:themeColor="text1"/>
        </w:rPr>
        <w:t xml:space="preserve"> от </w:t>
      </w:r>
      <w:r w:rsidR="00CA1847" w:rsidRPr="00CA1847">
        <w:rPr>
          <w:color w:val="000000" w:themeColor="text1"/>
        </w:rPr>
        <w:t>27 мая</w:t>
      </w:r>
      <w:r w:rsidR="00FB252F" w:rsidRPr="00CA1847">
        <w:rPr>
          <w:color w:val="000000" w:themeColor="text1"/>
        </w:rPr>
        <w:t xml:space="preserve"> </w:t>
      </w:r>
      <w:r w:rsidRPr="00CA1847">
        <w:rPr>
          <w:color w:val="000000" w:themeColor="text1"/>
        </w:rPr>
        <w:t xml:space="preserve">2020 г., </w:t>
      </w:r>
      <w:r w:rsidR="00E80EEC" w:rsidRPr="00CA1847">
        <w:rPr>
          <w:color w:val="000000" w:themeColor="text1"/>
        </w:rPr>
        <w:t xml:space="preserve">заказное письмо с </w:t>
      </w:r>
      <w:r w:rsidRPr="00CA1847">
        <w:rPr>
          <w:color w:val="000000" w:themeColor="text1"/>
        </w:rPr>
        <w:t>уведомление</w:t>
      </w:r>
      <w:r w:rsidR="00E80EEC" w:rsidRPr="00CA1847">
        <w:rPr>
          <w:color w:val="000000" w:themeColor="text1"/>
        </w:rPr>
        <w:t>м</w:t>
      </w:r>
      <w:r w:rsidRPr="00CA1847">
        <w:rPr>
          <w:color w:val="000000" w:themeColor="text1"/>
        </w:rPr>
        <w:t xml:space="preserve"> № </w:t>
      </w:r>
      <w:r w:rsidR="00CA1847" w:rsidRPr="00CA1847">
        <w:rPr>
          <w:color w:val="000000" w:themeColor="text1"/>
        </w:rPr>
        <w:t>159</w:t>
      </w:r>
      <w:r w:rsidRPr="00CA1847">
        <w:rPr>
          <w:color w:val="000000" w:themeColor="text1"/>
        </w:rPr>
        <w:t xml:space="preserve"> от </w:t>
      </w:r>
      <w:r w:rsidR="00CA1847" w:rsidRPr="00CA1847">
        <w:rPr>
          <w:color w:val="000000" w:themeColor="text1"/>
        </w:rPr>
        <w:t>28 мая</w:t>
      </w:r>
      <w:r w:rsidR="00FB252F" w:rsidRPr="00CA1847">
        <w:rPr>
          <w:color w:val="000000" w:themeColor="text1"/>
        </w:rPr>
        <w:t xml:space="preserve"> </w:t>
      </w:r>
      <w:r w:rsidRPr="00CA1847">
        <w:rPr>
          <w:color w:val="000000" w:themeColor="text1"/>
        </w:rPr>
        <w:t>2020 г.).</w:t>
      </w:r>
    </w:p>
    <w:p w:rsidR="00F51576" w:rsidRPr="00CA1847" w:rsidRDefault="00F51576" w:rsidP="00845543">
      <w:pPr>
        <w:ind w:firstLine="567"/>
        <w:jc w:val="both"/>
        <w:rPr>
          <w:color w:val="000000" w:themeColor="text1"/>
        </w:rPr>
      </w:pPr>
      <w:r w:rsidRPr="00CA1847">
        <w:rPr>
          <w:color w:val="000000" w:themeColor="text1"/>
        </w:rPr>
        <w:t xml:space="preserve">Срок давности привлечения к административной ответственности, установленный статьей 4.7. КоАП ПМР, на момент рассмотрения дела не истек. </w:t>
      </w:r>
    </w:p>
    <w:p w:rsidR="00F51576" w:rsidRPr="00CA1847" w:rsidRDefault="00F51576" w:rsidP="00845543">
      <w:pPr>
        <w:ind w:firstLine="567"/>
        <w:jc w:val="both"/>
        <w:rPr>
          <w:color w:val="000000" w:themeColor="text1"/>
        </w:rPr>
      </w:pPr>
      <w:r w:rsidRPr="00CA1847">
        <w:rPr>
          <w:color w:val="000000" w:themeColor="text1"/>
        </w:rPr>
        <w:t>Оснований для применения статьи 2.16 КоАП ПМР и освобождения Общества от административной ответственности не имеется.</w:t>
      </w:r>
    </w:p>
    <w:p w:rsidR="00F51576" w:rsidRPr="00CA1847" w:rsidRDefault="00F51576" w:rsidP="00845543">
      <w:pPr>
        <w:ind w:firstLine="567"/>
        <w:jc w:val="both"/>
        <w:rPr>
          <w:color w:val="000000" w:themeColor="text1"/>
        </w:rPr>
      </w:pPr>
      <w:r w:rsidRPr="00CA1847">
        <w:rPr>
          <w:color w:val="000000" w:themeColor="text1"/>
        </w:rPr>
        <w:t>Обстоятельств, смягчающих (статья 4.2 КоАП ПМР) и отягчающих административную ответственность (статья 4.3 КоАП ПМР), не установлено.</w:t>
      </w:r>
    </w:p>
    <w:p w:rsidR="00CA1847" w:rsidRPr="00CA1847" w:rsidRDefault="00CA1847" w:rsidP="00845543">
      <w:pPr>
        <w:ind w:firstLine="567"/>
        <w:jc w:val="both"/>
        <w:rPr>
          <w:color w:val="000000" w:themeColor="text1"/>
        </w:rPr>
      </w:pPr>
      <w:r w:rsidRPr="00CA1847">
        <w:rPr>
          <w:color w:val="000000" w:themeColor="text1"/>
        </w:rPr>
        <w:t xml:space="preserve">Санкция п.1 ст.19.5. КоАП ПМР предусматривает наказание в отношении юридических лиц в виде административного штрафа в размере от 150 до 300 РУ МЗП.  </w:t>
      </w:r>
    </w:p>
    <w:p w:rsidR="00F51576" w:rsidRPr="00076A73" w:rsidRDefault="00F51576" w:rsidP="00845543">
      <w:pPr>
        <w:ind w:firstLine="567"/>
        <w:jc w:val="both"/>
        <w:rPr>
          <w:color w:val="000000" w:themeColor="text1"/>
        </w:rPr>
      </w:pPr>
      <w:r w:rsidRPr="00CA1847">
        <w:rPr>
          <w:color w:val="000000" w:themeColor="text1"/>
        </w:rPr>
        <w:t>С учетом установленных обстоятельств, характера совершенного</w:t>
      </w:r>
      <w:r w:rsidR="00E80EEC" w:rsidRPr="00CA1847">
        <w:rPr>
          <w:color w:val="000000" w:themeColor="text1"/>
        </w:rPr>
        <w:t xml:space="preserve"> </w:t>
      </w:r>
      <w:r w:rsidRPr="00CA1847">
        <w:rPr>
          <w:color w:val="000000" w:themeColor="text1"/>
        </w:rPr>
        <w:t xml:space="preserve">правонарушения, отсутствия смягчающих и отягчающих </w:t>
      </w:r>
      <w:r w:rsidRPr="00076A73">
        <w:rPr>
          <w:color w:val="000000" w:themeColor="text1"/>
        </w:rPr>
        <w:t>ответственность обстоятельств,</w:t>
      </w:r>
      <w:r w:rsidR="00FB252F" w:rsidRPr="00076A73">
        <w:rPr>
          <w:color w:val="000000" w:themeColor="text1"/>
        </w:rPr>
        <w:t xml:space="preserve"> </w:t>
      </w:r>
      <w:r w:rsidRPr="00076A73">
        <w:rPr>
          <w:color w:val="000000" w:themeColor="text1"/>
        </w:rPr>
        <w:t xml:space="preserve">суд находит соразмерным и соответствующим целям административного наказания, предусмотренным статьей 3.1 КоАП ПМР, назначение </w:t>
      </w:r>
      <w:r w:rsidR="009111DE" w:rsidRPr="00076A73">
        <w:rPr>
          <w:color w:val="000000" w:themeColor="text1"/>
        </w:rPr>
        <w:t>Обществ</w:t>
      </w:r>
      <w:r w:rsidRPr="00076A73">
        <w:rPr>
          <w:color w:val="000000" w:themeColor="text1"/>
        </w:rPr>
        <w:t>у</w:t>
      </w:r>
      <w:r w:rsidR="00FB252F" w:rsidRPr="00076A73">
        <w:rPr>
          <w:color w:val="000000" w:themeColor="text1"/>
        </w:rPr>
        <w:t>, ранее не привлекавшемуся к административной ответственности,</w:t>
      </w:r>
      <w:r w:rsidRPr="00076A73">
        <w:rPr>
          <w:color w:val="000000" w:themeColor="text1"/>
        </w:rPr>
        <w:t xml:space="preserve"> наказания в виде штрафа в размере 1</w:t>
      </w:r>
      <w:r w:rsidR="00025E44" w:rsidRPr="00076A73">
        <w:rPr>
          <w:color w:val="000000" w:themeColor="text1"/>
        </w:rPr>
        <w:t>6</w:t>
      </w:r>
      <w:r w:rsidRPr="00076A73">
        <w:rPr>
          <w:color w:val="000000" w:themeColor="text1"/>
        </w:rPr>
        <w:t xml:space="preserve">0 РУ МЗП. </w:t>
      </w:r>
    </w:p>
    <w:p w:rsidR="00737E73" w:rsidRDefault="002D3289" w:rsidP="00737E73">
      <w:pPr>
        <w:tabs>
          <w:tab w:val="left" w:pos="9356"/>
        </w:tabs>
        <w:ind w:firstLine="567"/>
        <w:jc w:val="both"/>
      </w:pPr>
      <w:r w:rsidRPr="00076A73">
        <w:rPr>
          <w:color w:val="000000" w:themeColor="text1"/>
        </w:rPr>
        <w:t xml:space="preserve">На основании изложенного, </w:t>
      </w:r>
      <w:r w:rsidR="00737E73" w:rsidRPr="00076A73">
        <w:rPr>
          <w:color w:val="000000" w:themeColor="text1"/>
        </w:rPr>
        <w:t>Арбитражный суд Приднестровской Молдавской Республики, руководствуясь  п. 1 ст. 19.5, ст.ст. 4.1., 4.5., 23.1, 27.1  КоАП ПМР, ст.ст. 113-116, 122, 130-17 Арбитражного процессуального кодекса</w:t>
      </w:r>
      <w:r w:rsidR="00737E73" w:rsidRPr="00737035">
        <w:t xml:space="preserve"> Приднестровской Молдавской Республики</w:t>
      </w:r>
      <w:r w:rsidR="00737E73">
        <w:t>,</w:t>
      </w:r>
    </w:p>
    <w:p w:rsidR="00737E73" w:rsidRDefault="00737E73" w:rsidP="00737E73">
      <w:pPr>
        <w:tabs>
          <w:tab w:val="left" w:pos="9639"/>
        </w:tabs>
        <w:ind w:right="509"/>
        <w:jc w:val="center"/>
        <w:rPr>
          <w:b/>
        </w:rPr>
      </w:pPr>
      <w:r>
        <w:rPr>
          <w:b/>
        </w:rPr>
        <w:t xml:space="preserve">  </w:t>
      </w:r>
      <w:r w:rsidRPr="00051CC5">
        <w:rPr>
          <w:b/>
        </w:rPr>
        <w:t>РЕШИЛ:</w:t>
      </w:r>
    </w:p>
    <w:p w:rsidR="00737E73" w:rsidRPr="0021500A" w:rsidRDefault="00737E73" w:rsidP="00737E73">
      <w:pPr>
        <w:tabs>
          <w:tab w:val="left" w:pos="9639"/>
        </w:tabs>
        <w:ind w:right="140" w:firstLine="567"/>
        <w:jc w:val="both"/>
      </w:pPr>
      <w:r w:rsidRPr="00051CC5">
        <w:t>1</w:t>
      </w:r>
      <w:r w:rsidRPr="0021500A">
        <w:t>. Заявленное Налоговой инспекцией по г.</w:t>
      </w:r>
      <w:r>
        <w:t>Бендеры</w:t>
      </w:r>
      <w:r w:rsidRPr="0021500A">
        <w:t xml:space="preserve"> ГНС МФ ПМР требование удовлетворить.</w:t>
      </w:r>
    </w:p>
    <w:p w:rsidR="00737E73" w:rsidRPr="006616DC" w:rsidRDefault="00737E73" w:rsidP="00737E73">
      <w:pPr>
        <w:tabs>
          <w:tab w:val="left" w:pos="9639"/>
        </w:tabs>
        <w:ind w:right="140" w:firstLine="567"/>
        <w:jc w:val="both"/>
        <w:rPr>
          <w:color w:val="000000" w:themeColor="text1"/>
        </w:rPr>
      </w:pPr>
      <w:r w:rsidRPr="0021500A">
        <w:t xml:space="preserve">2. Привлечь </w:t>
      </w:r>
      <w:r>
        <w:t>общество с ограниченной ответственностью «Одайский»</w:t>
      </w:r>
      <w:r w:rsidRPr="00212B9F">
        <w:t xml:space="preserve"> (место нахождения: г.Бендеры </w:t>
      </w:r>
      <w:r>
        <w:t>ул.Энгельса, д.1 «б» к.9</w:t>
      </w:r>
      <w:r w:rsidRPr="00212B9F">
        <w:t>, зарегистрированно</w:t>
      </w:r>
      <w:r>
        <w:t>е</w:t>
      </w:r>
      <w:r w:rsidRPr="00212B9F">
        <w:t xml:space="preserve"> </w:t>
      </w:r>
      <w:r>
        <w:t>03.10.2000</w:t>
      </w:r>
      <w:r w:rsidRPr="00212B9F">
        <w:t xml:space="preserve"> г. за № 02-0</w:t>
      </w:r>
      <w:r>
        <w:t>23-929</w:t>
      </w:r>
      <w:r w:rsidRPr="00212B9F">
        <w:t>)</w:t>
      </w:r>
      <w:r>
        <w:t xml:space="preserve"> </w:t>
      </w:r>
      <w:r w:rsidRPr="0021500A">
        <w:t xml:space="preserve">к  административной ответственности, предусмотренной пунктом  </w:t>
      </w:r>
      <w:r>
        <w:t>1</w:t>
      </w:r>
      <w:r w:rsidRPr="0021500A">
        <w:t xml:space="preserve"> ст. 19.5 КоАП ПМР</w:t>
      </w:r>
      <w:r>
        <w:t xml:space="preserve"> и </w:t>
      </w:r>
      <w:r w:rsidRPr="0021500A">
        <w:t xml:space="preserve">наложить на него административный штраф в размере </w:t>
      </w:r>
      <w:r>
        <w:t>16</w:t>
      </w:r>
      <w:r w:rsidRPr="006616DC">
        <w:rPr>
          <w:color w:val="000000" w:themeColor="text1"/>
        </w:rPr>
        <w:t xml:space="preserve">0 РУ МЗП, что составляет  </w:t>
      </w:r>
      <w:r>
        <w:rPr>
          <w:color w:val="000000" w:themeColor="text1"/>
        </w:rPr>
        <w:t xml:space="preserve">2 944 </w:t>
      </w:r>
      <w:r w:rsidRPr="00B372FF">
        <w:rPr>
          <w:color w:val="000000" w:themeColor="text1"/>
        </w:rPr>
        <w:t xml:space="preserve"> рублей.</w:t>
      </w:r>
      <w:r w:rsidRPr="006616DC">
        <w:rPr>
          <w:color w:val="000000" w:themeColor="text1"/>
        </w:rPr>
        <w:t xml:space="preserve"> </w:t>
      </w:r>
    </w:p>
    <w:p w:rsidR="00737E73" w:rsidRPr="00051CC5" w:rsidRDefault="00737E73" w:rsidP="00737E73">
      <w:pPr>
        <w:tabs>
          <w:tab w:val="left" w:pos="9639"/>
        </w:tabs>
        <w:ind w:right="140" w:firstLine="540"/>
        <w:jc w:val="both"/>
      </w:pPr>
      <w:r w:rsidRPr="00051CC5">
        <w:t xml:space="preserve">Порядок уплаты и реквизиты для перечисления штрафа:  </w:t>
      </w:r>
    </w:p>
    <w:p w:rsidR="00737E73" w:rsidRPr="008B5FD2" w:rsidRDefault="00737E73" w:rsidP="00737E73">
      <w:pPr>
        <w:widowControl w:val="0"/>
        <w:tabs>
          <w:tab w:val="left" w:pos="851"/>
          <w:tab w:val="left" w:pos="9639"/>
        </w:tabs>
        <w:ind w:right="140" w:firstLine="709"/>
        <w:jc w:val="both"/>
      </w:pPr>
      <w:r w:rsidRPr="008B5FD2">
        <w:t>- 75% от суммы штрафа</w:t>
      </w:r>
      <w:r w:rsidRPr="00320BBD">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р/с </w:t>
      </w:r>
      <w:r w:rsidRPr="008B5FD2">
        <w:rPr>
          <w:bCs/>
        </w:rPr>
        <w:t>2181000002220000, код 2070500;</w:t>
      </w:r>
    </w:p>
    <w:p w:rsidR="00737E73" w:rsidRDefault="00737E73" w:rsidP="00737E73">
      <w:pPr>
        <w:widowControl w:val="0"/>
        <w:suppressAutoHyphens/>
        <w:kinsoku w:val="0"/>
        <w:overflowPunct w:val="0"/>
        <w:autoSpaceDE w:val="0"/>
        <w:autoSpaceDN w:val="0"/>
        <w:adjustRightInd w:val="0"/>
        <w:snapToGrid w:val="0"/>
        <w:ind w:right="140" w:firstLine="709"/>
        <w:jc w:val="both"/>
      </w:pPr>
      <w:r w:rsidRPr="008B5FD2">
        <w:t>- 25% от суммы штрафа</w:t>
      </w:r>
      <w:r w:rsidRPr="00320BBD">
        <w:t xml:space="preserve"> в БФ №6706 ЗАО «Приднестровский сберегательный банк» - для платежей в местный бюджет – на р/с </w:t>
      </w:r>
      <w:r w:rsidRPr="008B5FD2">
        <w:rPr>
          <w:bCs/>
        </w:rPr>
        <w:t xml:space="preserve">2191380000000200, </w:t>
      </w:r>
      <w:r w:rsidRPr="00320BBD">
        <w:t xml:space="preserve">код </w:t>
      </w:r>
      <w:r w:rsidRPr="009C2743">
        <w:t>2070500.</w:t>
      </w:r>
    </w:p>
    <w:p w:rsidR="00737E73" w:rsidRDefault="00737E73" w:rsidP="00737E73">
      <w:pPr>
        <w:ind w:right="140"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737E73" w:rsidRPr="00051CC5" w:rsidRDefault="00737E73" w:rsidP="00737E73">
      <w:pPr>
        <w:ind w:right="140" w:firstLine="567"/>
        <w:jc w:val="both"/>
      </w:pPr>
      <w:r w:rsidRPr="00051CC5">
        <w:t>В случае непредставления</w:t>
      </w:r>
      <w:r>
        <w:t xml:space="preserve"> ООО «Одайский» </w:t>
      </w:r>
      <w:r w:rsidRPr="00051CC5">
        <w:t xml:space="preserve">в порядке п. 4 ст. 33.2 КоАП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КоАП ПМР.                                                                                                                                </w:t>
      </w:r>
    </w:p>
    <w:p w:rsidR="00737E73" w:rsidRDefault="00737E73" w:rsidP="00737E73">
      <w:pPr>
        <w:ind w:right="140"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6D20C7" w:rsidRPr="00031CA1" w:rsidRDefault="006D20C7" w:rsidP="00737E73">
      <w:pPr>
        <w:ind w:right="140" w:firstLine="540"/>
        <w:jc w:val="both"/>
        <w:rPr>
          <w:color w:val="000000" w:themeColor="text1"/>
        </w:rPr>
      </w:pPr>
    </w:p>
    <w:p w:rsidR="00737E73" w:rsidRDefault="00737E73" w:rsidP="006D20C7">
      <w:pPr>
        <w:ind w:left="567" w:right="509"/>
        <w:rPr>
          <w:b/>
        </w:rPr>
      </w:pPr>
      <w:r>
        <w:rPr>
          <w:b/>
        </w:rPr>
        <w:t xml:space="preserve">Судья Арбитражного суда </w:t>
      </w:r>
    </w:p>
    <w:p w:rsidR="00B02815" w:rsidRDefault="00737E73" w:rsidP="00660B2B">
      <w:pPr>
        <w:ind w:left="567" w:right="509"/>
        <w:rPr>
          <w:color w:val="000000"/>
          <w:sz w:val="20"/>
          <w:szCs w:val="20"/>
        </w:rPr>
      </w:pPr>
      <w:r>
        <w:rPr>
          <w:b/>
        </w:rPr>
        <w:t xml:space="preserve">Приднестровской Молдавской Республики                        </w:t>
      </w:r>
      <w:r w:rsidR="00660B2B">
        <w:rPr>
          <w:b/>
        </w:rPr>
        <w:t xml:space="preserve">        </w:t>
      </w:r>
      <w:r>
        <w:rPr>
          <w:b/>
        </w:rPr>
        <w:t xml:space="preserve"> Е.В.Качуровская</w:t>
      </w: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E80D3B" w:rsidRDefault="00E80D3B" w:rsidP="007A19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sectPr w:rsidR="00E80D3B" w:rsidSect="00183394">
      <w:headerReference w:type="even" r:id="rId8"/>
      <w:headerReference w:type="default" r:id="rId9"/>
      <w:footerReference w:type="even" r:id="rId10"/>
      <w:footerReference w:type="default" r:id="rId11"/>
      <w:headerReference w:type="first" r:id="rId12"/>
      <w:footerReference w:type="first" r:id="rId13"/>
      <w:pgSz w:w="11906" w:h="16838"/>
      <w:pgMar w:top="720"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06C" w:rsidRDefault="007E706C" w:rsidP="00747910">
      <w:r>
        <w:separator/>
      </w:r>
    </w:p>
  </w:endnote>
  <w:endnote w:type="continuationSeparator" w:id="1">
    <w:p w:rsidR="007E706C" w:rsidRDefault="007E706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C332B9"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C332B9">
    <w:pPr>
      <w:pStyle w:val="a7"/>
      <w:jc w:val="center"/>
    </w:pPr>
    <w:fldSimple w:instr=" PAGE   \* MERGEFORMAT ">
      <w:r w:rsidR="00076A73">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06C" w:rsidRDefault="007E706C" w:rsidP="00747910">
      <w:r>
        <w:separator/>
      </w:r>
    </w:p>
  </w:footnote>
  <w:footnote w:type="continuationSeparator" w:id="1">
    <w:p w:rsidR="007E706C" w:rsidRDefault="007E706C"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58FA"/>
    <w:rsid w:val="00025E44"/>
    <w:rsid w:val="00027E3E"/>
    <w:rsid w:val="00032C1A"/>
    <w:rsid w:val="000400F3"/>
    <w:rsid w:val="00042596"/>
    <w:rsid w:val="00044AB9"/>
    <w:rsid w:val="0004706D"/>
    <w:rsid w:val="00056BBD"/>
    <w:rsid w:val="00076519"/>
    <w:rsid w:val="00076A73"/>
    <w:rsid w:val="00081B5A"/>
    <w:rsid w:val="00093FA6"/>
    <w:rsid w:val="00095367"/>
    <w:rsid w:val="000C4195"/>
    <w:rsid w:val="000C512D"/>
    <w:rsid w:val="000C5E94"/>
    <w:rsid w:val="000C64A5"/>
    <w:rsid w:val="000C6DD3"/>
    <w:rsid w:val="000D0768"/>
    <w:rsid w:val="000D11A3"/>
    <w:rsid w:val="000D3148"/>
    <w:rsid w:val="000D4F0F"/>
    <w:rsid w:val="000D649E"/>
    <w:rsid w:val="000E2672"/>
    <w:rsid w:val="000E5906"/>
    <w:rsid w:val="000E5984"/>
    <w:rsid w:val="000F0FB7"/>
    <w:rsid w:val="001216C8"/>
    <w:rsid w:val="00145D04"/>
    <w:rsid w:val="00167884"/>
    <w:rsid w:val="00180450"/>
    <w:rsid w:val="001823B7"/>
    <w:rsid w:val="00183394"/>
    <w:rsid w:val="00187C0B"/>
    <w:rsid w:val="001950B6"/>
    <w:rsid w:val="00196438"/>
    <w:rsid w:val="001972FA"/>
    <w:rsid w:val="00197C87"/>
    <w:rsid w:val="001A0D8C"/>
    <w:rsid w:val="001A26D2"/>
    <w:rsid w:val="001A3167"/>
    <w:rsid w:val="001A48C1"/>
    <w:rsid w:val="001A4A10"/>
    <w:rsid w:val="001B27F9"/>
    <w:rsid w:val="001C3FA2"/>
    <w:rsid w:val="001C6986"/>
    <w:rsid w:val="001C6D8E"/>
    <w:rsid w:val="001D5C9B"/>
    <w:rsid w:val="001E2BC5"/>
    <w:rsid w:val="001F2F78"/>
    <w:rsid w:val="00202AC5"/>
    <w:rsid w:val="00212E13"/>
    <w:rsid w:val="00215B9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0E95"/>
    <w:rsid w:val="002C2541"/>
    <w:rsid w:val="002D0FD1"/>
    <w:rsid w:val="002D1E25"/>
    <w:rsid w:val="002D2926"/>
    <w:rsid w:val="002D29A6"/>
    <w:rsid w:val="002D3289"/>
    <w:rsid w:val="002D5BBC"/>
    <w:rsid w:val="002E1B23"/>
    <w:rsid w:val="002E21F1"/>
    <w:rsid w:val="002E3198"/>
    <w:rsid w:val="002E5BBE"/>
    <w:rsid w:val="00306B8A"/>
    <w:rsid w:val="0030722D"/>
    <w:rsid w:val="00316066"/>
    <w:rsid w:val="00323783"/>
    <w:rsid w:val="0032466E"/>
    <w:rsid w:val="00335CE3"/>
    <w:rsid w:val="003503CE"/>
    <w:rsid w:val="00352852"/>
    <w:rsid w:val="00363CEC"/>
    <w:rsid w:val="00365A17"/>
    <w:rsid w:val="0037404F"/>
    <w:rsid w:val="00376902"/>
    <w:rsid w:val="00381CF3"/>
    <w:rsid w:val="00384243"/>
    <w:rsid w:val="003868CE"/>
    <w:rsid w:val="00392997"/>
    <w:rsid w:val="003953D2"/>
    <w:rsid w:val="003A2BF1"/>
    <w:rsid w:val="003A3546"/>
    <w:rsid w:val="003A4A69"/>
    <w:rsid w:val="003A4A90"/>
    <w:rsid w:val="003A617A"/>
    <w:rsid w:val="003B5F7A"/>
    <w:rsid w:val="003B6A71"/>
    <w:rsid w:val="003B6EDC"/>
    <w:rsid w:val="003D0B49"/>
    <w:rsid w:val="00400AC8"/>
    <w:rsid w:val="00424065"/>
    <w:rsid w:val="00426C61"/>
    <w:rsid w:val="00430685"/>
    <w:rsid w:val="00435018"/>
    <w:rsid w:val="00436D0A"/>
    <w:rsid w:val="004412B9"/>
    <w:rsid w:val="00447C48"/>
    <w:rsid w:val="00454BC2"/>
    <w:rsid w:val="00455A16"/>
    <w:rsid w:val="00463C7B"/>
    <w:rsid w:val="004655B9"/>
    <w:rsid w:val="00465CE4"/>
    <w:rsid w:val="00470D21"/>
    <w:rsid w:val="0047578D"/>
    <w:rsid w:val="00483F2F"/>
    <w:rsid w:val="004869AF"/>
    <w:rsid w:val="00487014"/>
    <w:rsid w:val="00491C7D"/>
    <w:rsid w:val="00494FC8"/>
    <w:rsid w:val="004A01C7"/>
    <w:rsid w:val="004A4A08"/>
    <w:rsid w:val="004A5B67"/>
    <w:rsid w:val="004A6E6E"/>
    <w:rsid w:val="004B1B27"/>
    <w:rsid w:val="004B3633"/>
    <w:rsid w:val="004B6B28"/>
    <w:rsid w:val="004C4FAD"/>
    <w:rsid w:val="004C56EA"/>
    <w:rsid w:val="004C5B1A"/>
    <w:rsid w:val="004C701C"/>
    <w:rsid w:val="004D0522"/>
    <w:rsid w:val="004D332A"/>
    <w:rsid w:val="004D564E"/>
    <w:rsid w:val="004D7D0D"/>
    <w:rsid w:val="004E3FDB"/>
    <w:rsid w:val="004F7B6D"/>
    <w:rsid w:val="004F7FB1"/>
    <w:rsid w:val="00505ABA"/>
    <w:rsid w:val="0051326F"/>
    <w:rsid w:val="0051667D"/>
    <w:rsid w:val="0052157A"/>
    <w:rsid w:val="00521EDE"/>
    <w:rsid w:val="00526ECE"/>
    <w:rsid w:val="00566888"/>
    <w:rsid w:val="00586EB9"/>
    <w:rsid w:val="005A6736"/>
    <w:rsid w:val="005A70AB"/>
    <w:rsid w:val="005A7877"/>
    <w:rsid w:val="005B1D15"/>
    <w:rsid w:val="005C19F7"/>
    <w:rsid w:val="005C3331"/>
    <w:rsid w:val="005C683E"/>
    <w:rsid w:val="005D1036"/>
    <w:rsid w:val="005D506B"/>
    <w:rsid w:val="005E08E4"/>
    <w:rsid w:val="005F171D"/>
    <w:rsid w:val="005F3BDC"/>
    <w:rsid w:val="006106E3"/>
    <w:rsid w:val="00614E78"/>
    <w:rsid w:val="0062484A"/>
    <w:rsid w:val="0062676F"/>
    <w:rsid w:val="0063301D"/>
    <w:rsid w:val="00641C7F"/>
    <w:rsid w:val="006518B5"/>
    <w:rsid w:val="00660B2B"/>
    <w:rsid w:val="00665D03"/>
    <w:rsid w:val="006721E7"/>
    <w:rsid w:val="006752B3"/>
    <w:rsid w:val="00676E17"/>
    <w:rsid w:val="00684D36"/>
    <w:rsid w:val="006901D7"/>
    <w:rsid w:val="00693E1C"/>
    <w:rsid w:val="00694E57"/>
    <w:rsid w:val="006A6970"/>
    <w:rsid w:val="006B0006"/>
    <w:rsid w:val="006B2516"/>
    <w:rsid w:val="006B2D0E"/>
    <w:rsid w:val="006B3AC7"/>
    <w:rsid w:val="006B6C46"/>
    <w:rsid w:val="006C2E7D"/>
    <w:rsid w:val="006C5994"/>
    <w:rsid w:val="006C6D2B"/>
    <w:rsid w:val="006C6D9B"/>
    <w:rsid w:val="006D0FDE"/>
    <w:rsid w:val="006D20C7"/>
    <w:rsid w:val="006D425C"/>
    <w:rsid w:val="006D6A0B"/>
    <w:rsid w:val="006E12D8"/>
    <w:rsid w:val="006E570D"/>
    <w:rsid w:val="006F20A6"/>
    <w:rsid w:val="006F2199"/>
    <w:rsid w:val="00706064"/>
    <w:rsid w:val="00710036"/>
    <w:rsid w:val="007155A0"/>
    <w:rsid w:val="007174F5"/>
    <w:rsid w:val="00717526"/>
    <w:rsid w:val="00720D77"/>
    <w:rsid w:val="007226F9"/>
    <w:rsid w:val="00724099"/>
    <w:rsid w:val="00725696"/>
    <w:rsid w:val="00726AD0"/>
    <w:rsid w:val="00730299"/>
    <w:rsid w:val="00732BD5"/>
    <w:rsid w:val="00732C40"/>
    <w:rsid w:val="0073423A"/>
    <w:rsid w:val="00734942"/>
    <w:rsid w:val="00734D5C"/>
    <w:rsid w:val="00737E73"/>
    <w:rsid w:val="00745CA6"/>
    <w:rsid w:val="00747910"/>
    <w:rsid w:val="0075091C"/>
    <w:rsid w:val="007537EC"/>
    <w:rsid w:val="007565B5"/>
    <w:rsid w:val="00761DDB"/>
    <w:rsid w:val="00762460"/>
    <w:rsid w:val="00764F5B"/>
    <w:rsid w:val="007738D8"/>
    <w:rsid w:val="007858CB"/>
    <w:rsid w:val="007923C0"/>
    <w:rsid w:val="00796CAE"/>
    <w:rsid w:val="007A1969"/>
    <w:rsid w:val="007A51C3"/>
    <w:rsid w:val="007A589B"/>
    <w:rsid w:val="007B595C"/>
    <w:rsid w:val="007B6B58"/>
    <w:rsid w:val="007C7E2A"/>
    <w:rsid w:val="007D115D"/>
    <w:rsid w:val="007D6708"/>
    <w:rsid w:val="007D6F4E"/>
    <w:rsid w:val="007E153B"/>
    <w:rsid w:val="007E4546"/>
    <w:rsid w:val="007E706C"/>
    <w:rsid w:val="007E74C2"/>
    <w:rsid w:val="007F6B14"/>
    <w:rsid w:val="007F76CA"/>
    <w:rsid w:val="008003BC"/>
    <w:rsid w:val="00813A13"/>
    <w:rsid w:val="00813CEA"/>
    <w:rsid w:val="0082619A"/>
    <w:rsid w:val="008273B9"/>
    <w:rsid w:val="00841307"/>
    <w:rsid w:val="00844C33"/>
    <w:rsid w:val="00845543"/>
    <w:rsid w:val="008466AB"/>
    <w:rsid w:val="0085376D"/>
    <w:rsid w:val="00856567"/>
    <w:rsid w:val="00861159"/>
    <w:rsid w:val="0086121F"/>
    <w:rsid w:val="00870763"/>
    <w:rsid w:val="008848DF"/>
    <w:rsid w:val="0089103D"/>
    <w:rsid w:val="008959A2"/>
    <w:rsid w:val="008A0580"/>
    <w:rsid w:val="008A11D6"/>
    <w:rsid w:val="008A50A4"/>
    <w:rsid w:val="008B394D"/>
    <w:rsid w:val="008C1AC3"/>
    <w:rsid w:val="008C2ECF"/>
    <w:rsid w:val="008C3B49"/>
    <w:rsid w:val="008D469E"/>
    <w:rsid w:val="008D7AA8"/>
    <w:rsid w:val="008D7C73"/>
    <w:rsid w:val="008F0503"/>
    <w:rsid w:val="008F432D"/>
    <w:rsid w:val="00900716"/>
    <w:rsid w:val="00904994"/>
    <w:rsid w:val="00910CBD"/>
    <w:rsid w:val="009111DE"/>
    <w:rsid w:val="00917458"/>
    <w:rsid w:val="009253FB"/>
    <w:rsid w:val="00926900"/>
    <w:rsid w:val="00927E4A"/>
    <w:rsid w:val="009313BC"/>
    <w:rsid w:val="00936B30"/>
    <w:rsid w:val="009410D2"/>
    <w:rsid w:val="00947C78"/>
    <w:rsid w:val="00951908"/>
    <w:rsid w:val="009527DF"/>
    <w:rsid w:val="009543B1"/>
    <w:rsid w:val="00961737"/>
    <w:rsid w:val="00963576"/>
    <w:rsid w:val="009701CA"/>
    <w:rsid w:val="00980539"/>
    <w:rsid w:val="00982A5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D60C4"/>
    <w:rsid w:val="009D79F8"/>
    <w:rsid w:val="009E275F"/>
    <w:rsid w:val="009E600A"/>
    <w:rsid w:val="009F0C64"/>
    <w:rsid w:val="009F1BF6"/>
    <w:rsid w:val="009F23C7"/>
    <w:rsid w:val="00A032B6"/>
    <w:rsid w:val="00A138E1"/>
    <w:rsid w:val="00A20F8F"/>
    <w:rsid w:val="00A21C80"/>
    <w:rsid w:val="00A21DCF"/>
    <w:rsid w:val="00A373CF"/>
    <w:rsid w:val="00A42F10"/>
    <w:rsid w:val="00A43E6B"/>
    <w:rsid w:val="00A4659F"/>
    <w:rsid w:val="00A46974"/>
    <w:rsid w:val="00A557E9"/>
    <w:rsid w:val="00A61B76"/>
    <w:rsid w:val="00A654E1"/>
    <w:rsid w:val="00A664F7"/>
    <w:rsid w:val="00A66837"/>
    <w:rsid w:val="00A760F9"/>
    <w:rsid w:val="00AB08C1"/>
    <w:rsid w:val="00AB13BC"/>
    <w:rsid w:val="00AB326C"/>
    <w:rsid w:val="00AC0F26"/>
    <w:rsid w:val="00AC1A50"/>
    <w:rsid w:val="00AC6E73"/>
    <w:rsid w:val="00AD1F38"/>
    <w:rsid w:val="00AD273B"/>
    <w:rsid w:val="00AD733E"/>
    <w:rsid w:val="00AE1B9A"/>
    <w:rsid w:val="00AE51C6"/>
    <w:rsid w:val="00AF0455"/>
    <w:rsid w:val="00AF591D"/>
    <w:rsid w:val="00B02815"/>
    <w:rsid w:val="00B11E58"/>
    <w:rsid w:val="00B149EE"/>
    <w:rsid w:val="00B167FD"/>
    <w:rsid w:val="00B21ADE"/>
    <w:rsid w:val="00B40ECA"/>
    <w:rsid w:val="00B41F34"/>
    <w:rsid w:val="00B62E42"/>
    <w:rsid w:val="00B65551"/>
    <w:rsid w:val="00B91C62"/>
    <w:rsid w:val="00BA4EF8"/>
    <w:rsid w:val="00BA6D85"/>
    <w:rsid w:val="00BB5D77"/>
    <w:rsid w:val="00BB706D"/>
    <w:rsid w:val="00BB7C17"/>
    <w:rsid w:val="00BD03DE"/>
    <w:rsid w:val="00BD4402"/>
    <w:rsid w:val="00BD7B46"/>
    <w:rsid w:val="00BE1A3D"/>
    <w:rsid w:val="00BE7BA6"/>
    <w:rsid w:val="00BF27D5"/>
    <w:rsid w:val="00BF335E"/>
    <w:rsid w:val="00BF55C8"/>
    <w:rsid w:val="00BF5CC3"/>
    <w:rsid w:val="00C0401B"/>
    <w:rsid w:val="00C04470"/>
    <w:rsid w:val="00C11F99"/>
    <w:rsid w:val="00C12F31"/>
    <w:rsid w:val="00C332B9"/>
    <w:rsid w:val="00C34E02"/>
    <w:rsid w:val="00C354FC"/>
    <w:rsid w:val="00C40B38"/>
    <w:rsid w:val="00C43442"/>
    <w:rsid w:val="00C53A5F"/>
    <w:rsid w:val="00C65C51"/>
    <w:rsid w:val="00C6669E"/>
    <w:rsid w:val="00C76C61"/>
    <w:rsid w:val="00C77370"/>
    <w:rsid w:val="00C91686"/>
    <w:rsid w:val="00C95BE6"/>
    <w:rsid w:val="00C96FD5"/>
    <w:rsid w:val="00CA1847"/>
    <w:rsid w:val="00CA6FF5"/>
    <w:rsid w:val="00CA73DD"/>
    <w:rsid w:val="00CB022E"/>
    <w:rsid w:val="00CB2899"/>
    <w:rsid w:val="00CC7079"/>
    <w:rsid w:val="00CD121B"/>
    <w:rsid w:val="00CD1F17"/>
    <w:rsid w:val="00CE0884"/>
    <w:rsid w:val="00CE4DF2"/>
    <w:rsid w:val="00CE633C"/>
    <w:rsid w:val="00D04079"/>
    <w:rsid w:val="00D0674A"/>
    <w:rsid w:val="00D12366"/>
    <w:rsid w:val="00D26694"/>
    <w:rsid w:val="00D41CEB"/>
    <w:rsid w:val="00D5726D"/>
    <w:rsid w:val="00D606AD"/>
    <w:rsid w:val="00D62E25"/>
    <w:rsid w:val="00D82907"/>
    <w:rsid w:val="00D872D6"/>
    <w:rsid w:val="00D87529"/>
    <w:rsid w:val="00D909E6"/>
    <w:rsid w:val="00D92C19"/>
    <w:rsid w:val="00DA223F"/>
    <w:rsid w:val="00DA6BC3"/>
    <w:rsid w:val="00DC0E62"/>
    <w:rsid w:val="00DD5EBF"/>
    <w:rsid w:val="00DF5FB5"/>
    <w:rsid w:val="00DF7446"/>
    <w:rsid w:val="00E02137"/>
    <w:rsid w:val="00E057BC"/>
    <w:rsid w:val="00E05E1A"/>
    <w:rsid w:val="00E067EA"/>
    <w:rsid w:val="00E265BC"/>
    <w:rsid w:val="00E35F6F"/>
    <w:rsid w:val="00E37FF1"/>
    <w:rsid w:val="00E42BC2"/>
    <w:rsid w:val="00E57115"/>
    <w:rsid w:val="00E57229"/>
    <w:rsid w:val="00E60F3B"/>
    <w:rsid w:val="00E67E5E"/>
    <w:rsid w:val="00E80D3B"/>
    <w:rsid w:val="00E80EEC"/>
    <w:rsid w:val="00E84E1B"/>
    <w:rsid w:val="00E92C98"/>
    <w:rsid w:val="00E93832"/>
    <w:rsid w:val="00E94870"/>
    <w:rsid w:val="00E96EB9"/>
    <w:rsid w:val="00EA4FA8"/>
    <w:rsid w:val="00EA506A"/>
    <w:rsid w:val="00EA75DD"/>
    <w:rsid w:val="00EC0501"/>
    <w:rsid w:val="00ED28E6"/>
    <w:rsid w:val="00ED5902"/>
    <w:rsid w:val="00ED67B4"/>
    <w:rsid w:val="00EE4CF2"/>
    <w:rsid w:val="00EE5135"/>
    <w:rsid w:val="00EF0637"/>
    <w:rsid w:val="00F059A5"/>
    <w:rsid w:val="00F059FB"/>
    <w:rsid w:val="00F121D8"/>
    <w:rsid w:val="00F1462F"/>
    <w:rsid w:val="00F16008"/>
    <w:rsid w:val="00F1798C"/>
    <w:rsid w:val="00F253A2"/>
    <w:rsid w:val="00F34661"/>
    <w:rsid w:val="00F4005A"/>
    <w:rsid w:val="00F51576"/>
    <w:rsid w:val="00F61D2D"/>
    <w:rsid w:val="00F64381"/>
    <w:rsid w:val="00F64F55"/>
    <w:rsid w:val="00F66338"/>
    <w:rsid w:val="00F72C4D"/>
    <w:rsid w:val="00F81A96"/>
    <w:rsid w:val="00F8619E"/>
    <w:rsid w:val="00F92B42"/>
    <w:rsid w:val="00F956D0"/>
    <w:rsid w:val="00FA2003"/>
    <w:rsid w:val="00FA6E55"/>
    <w:rsid w:val="00FA7A1D"/>
    <w:rsid w:val="00FB252F"/>
    <w:rsid w:val="00FB33EA"/>
    <w:rsid w:val="00FC1A40"/>
    <w:rsid w:val="00FC48D5"/>
    <w:rsid w:val="00FD44B2"/>
    <w:rsid w:val="00FE26D2"/>
    <w:rsid w:val="00FF0379"/>
    <w:rsid w:val="00FF4351"/>
    <w:rsid w:val="00FF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head">
    <w:name w:val="head"/>
    <w:basedOn w:val="a"/>
    <w:rsid w:val="003503CE"/>
    <w:pPr>
      <w:spacing w:before="100" w:beforeAutospacing="1" w:after="100" w:afterAutospacing="1"/>
      <w:jc w:val="center"/>
    </w:pPr>
    <w:rPr>
      <w:sz w:val="28"/>
      <w:szCs w:val="20"/>
    </w:rPr>
  </w:style>
  <w:style w:type="character" w:styleId="af0">
    <w:name w:val="Strong"/>
    <w:qFormat/>
    <w:rsid w:val="00AD273B"/>
    <w:rPr>
      <w:b/>
      <w:bCs/>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2322</Words>
  <Characters>15780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33</cp:revision>
  <cp:lastPrinted>2020-06-18T07:57:00Z</cp:lastPrinted>
  <dcterms:created xsi:type="dcterms:W3CDTF">2020-06-17T06:56:00Z</dcterms:created>
  <dcterms:modified xsi:type="dcterms:W3CDTF">2020-06-18T08:18:00Z</dcterms:modified>
</cp:coreProperties>
</file>