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545DF" w:rsidTr="00D545DF">
        <w:trPr>
          <w:trHeight w:val="259"/>
        </w:trPr>
        <w:tc>
          <w:tcPr>
            <w:tcW w:w="3969" w:type="dxa"/>
            <w:hideMark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3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545DF" w:rsidTr="00D545DF">
        <w:tc>
          <w:tcPr>
            <w:tcW w:w="3969" w:type="dxa"/>
            <w:hideMark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545DF" w:rsidTr="00D545DF">
        <w:tc>
          <w:tcPr>
            <w:tcW w:w="3969" w:type="dxa"/>
            <w:hideMark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545DF" w:rsidRDefault="00D545DF" w:rsidP="00D545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545DF" w:rsidTr="00D545DF">
        <w:trPr>
          <w:trHeight w:val="342"/>
        </w:trPr>
        <w:tc>
          <w:tcPr>
            <w:tcW w:w="3888" w:type="dxa"/>
          </w:tcPr>
          <w:p w:rsidR="00D545DF" w:rsidRDefault="00D545DF" w:rsidP="00D545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45DF" w:rsidRDefault="00D545DF" w:rsidP="00D5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545DF" w:rsidRDefault="00D545DF" w:rsidP="00D5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545DF" w:rsidRDefault="00D545DF" w:rsidP="00D5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545DF" w:rsidRPr="00AE733E" w:rsidRDefault="00D545DF" w:rsidP="00D545D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D545DF" w:rsidRDefault="00D545DF" w:rsidP="00D545D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545DF" w:rsidRPr="00EF1782" w:rsidRDefault="005D28DC" w:rsidP="00D545D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28D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D28D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545DF" w:rsidRDefault="00D545DF" w:rsidP="00D545D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545DF" w:rsidRDefault="000371C5" w:rsidP="00D5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45D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 </w:t>
      </w:r>
    </w:p>
    <w:p w:rsidR="00D545DF" w:rsidRDefault="00D545DF" w:rsidP="00D545D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545DF" w:rsidTr="00D545DF">
        <w:trPr>
          <w:trHeight w:val="259"/>
        </w:trPr>
        <w:tc>
          <w:tcPr>
            <w:tcW w:w="4956" w:type="dxa"/>
            <w:gridSpan w:val="7"/>
            <w:hideMark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«16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июня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D545DF" w:rsidRDefault="00D545DF" w:rsidP="00954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9540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545DF" w:rsidTr="00D545DF">
        <w:tc>
          <w:tcPr>
            <w:tcW w:w="1200" w:type="dxa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545DF" w:rsidRDefault="00D545DF" w:rsidP="00D545D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5DF" w:rsidTr="00D545DF">
        <w:tc>
          <w:tcPr>
            <w:tcW w:w="1987" w:type="dxa"/>
            <w:gridSpan w:val="2"/>
            <w:hideMark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545DF" w:rsidRDefault="00D545DF" w:rsidP="00D54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545DF" w:rsidRDefault="00D545DF" w:rsidP="00D54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5DF" w:rsidTr="00D545DF">
        <w:trPr>
          <w:trHeight w:val="80"/>
        </w:trPr>
        <w:tc>
          <w:tcPr>
            <w:tcW w:w="1200" w:type="dxa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5DF" w:rsidTr="00D545DF">
        <w:tc>
          <w:tcPr>
            <w:tcW w:w="1200" w:type="dxa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545DF" w:rsidRDefault="00D545DF" w:rsidP="00D545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45DF" w:rsidRDefault="00D545DF" w:rsidP="00821CD3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Style w:val="FontStyle14"/>
          <w:sz w:val="24"/>
          <w:szCs w:val="24"/>
        </w:rPr>
      </w:pPr>
      <w:proofErr w:type="gramStart"/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318D4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отрытом судебном заседании </w:t>
      </w:r>
      <w:r w:rsidRPr="009318D4">
        <w:rPr>
          <w:rFonts w:ascii="Times New Roman" w:eastAsia="Times New Roman" w:hAnsi="Times New Roman" w:cs="Times New Roman"/>
          <w:sz w:val="24"/>
          <w:szCs w:val="24"/>
        </w:rPr>
        <w:t>исково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8D4">
        <w:rPr>
          <w:rStyle w:val="FontStyle14"/>
          <w:sz w:val="24"/>
          <w:szCs w:val="24"/>
        </w:rPr>
        <w:t xml:space="preserve">закрытого акционерного общества </w:t>
      </w:r>
      <w:r>
        <w:rPr>
          <w:rStyle w:val="FontStyle14"/>
          <w:sz w:val="24"/>
          <w:szCs w:val="24"/>
        </w:rPr>
        <w:t xml:space="preserve">«Бендерский пивоваренный завод» </w:t>
      </w:r>
      <w:r w:rsidRPr="009318D4">
        <w:rPr>
          <w:rStyle w:val="FontStyle14"/>
          <w:sz w:val="24"/>
          <w:szCs w:val="24"/>
        </w:rPr>
        <w:t xml:space="preserve">(г. Бендеры, </w:t>
      </w:r>
      <w:r>
        <w:rPr>
          <w:rStyle w:val="FontStyle14"/>
          <w:sz w:val="24"/>
          <w:szCs w:val="24"/>
        </w:rPr>
        <w:t xml:space="preserve">                            </w:t>
      </w:r>
      <w:r w:rsidRPr="009318D4">
        <w:rPr>
          <w:rStyle w:val="FontStyle14"/>
          <w:sz w:val="24"/>
          <w:szCs w:val="24"/>
        </w:rPr>
        <w:t>ул. Дружбы, д.7)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Интеррос</w:t>
      </w:r>
      <w:proofErr w:type="spellEnd"/>
      <w:r w:rsidRPr="009318D4">
        <w:rPr>
          <w:rStyle w:val="FontStyle14"/>
          <w:sz w:val="24"/>
          <w:szCs w:val="24"/>
        </w:rPr>
        <w:t>» (</w:t>
      </w:r>
      <w:r>
        <w:rPr>
          <w:rStyle w:val="FontStyle14"/>
          <w:sz w:val="24"/>
          <w:szCs w:val="24"/>
        </w:rPr>
        <w:t>г. Тирасполь, ул.  Юности д.60/1 кв. 45)</w:t>
      </w:r>
      <w:r w:rsidRPr="009318D4">
        <w:rPr>
          <w:rStyle w:val="FontStyle14"/>
          <w:sz w:val="24"/>
          <w:szCs w:val="24"/>
        </w:rPr>
        <w:t xml:space="preserve"> о взыскании долга</w:t>
      </w:r>
      <w:r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истца -  </w:t>
      </w:r>
      <w:proofErr w:type="spellStart"/>
      <w:r>
        <w:rPr>
          <w:rStyle w:val="FontStyle14"/>
          <w:sz w:val="24"/>
          <w:szCs w:val="24"/>
        </w:rPr>
        <w:t>Мехед</w:t>
      </w:r>
      <w:proofErr w:type="spellEnd"/>
      <w:r>
        <w:rPr>
          <w:rStyle w:val="FontStyle14"/>
          <w:sz w:val="24"/>
          <w:szCs w:val="24"/>
        </w:rPr>
        <w:t xml:space="preserve"> Л.А. по доверенности  № 10 от 16 июня  2020 года, </w:t>
      </w: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отсутствие ООО «</w:t>
      </w:r>
      <w:proofErr w:type="spellStart"/>
      <w:r>
        <w:rPr>
          <w:rStyle w:val="FontStyle14"/>
          <w:sz w:val="24"/>
          <w:szCs w:val="24"/>
        </w:rPr>
        <w:t>Интеррос</w:t>
      </w:r>
      <w:proofErr w:type="spellEnd"/>
      <w:r>
        <w:rPr>
          <w:rStyle w:val="FontStyle14"/>
          <w:sz w:val="24"/>
          <w:szCs w:val="24"/>
        </w:rPr>
        <w:t>», извещенного надлежащим образом о времени и месте судебного заседания,</w:t>
      </w: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разъяснив процессуальные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D545DF" w:rsidRPr="0043474D" w:rsidRDefault="00D545DF" w:rsidP="00821CD3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FontStyle14"/>
          <w:sz w:val="24"/>
          <w:szCs w:val="24"/>
        </w:rPr>
      </w:pPr>
    </w:p>
    <w:p w:rsidR="00D545DF" w:rsidRPr="0043474D" w:rsidRDefault="00D545DF" w:rsidP="00821CD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4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545DF" w:rsidRPr="0081550A" w:rsidRDefault="00D545DF" w:rsidP="00821C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5DF" w:rsidRPr="0081550A" w:rsidRDefault="00D545DF" w:rsidP="00821CD3">
      <w:pPr>
        <w:spacing w:after="0" w:line="240" w:lineRule="auto"/>
        <w:ind w:right="-1" w:firstLine="680"/>
        <w:jc w:val="both"/>
        <w:rPr>
          <w:rStyle w:val="FontStyle14"/>
          <w:sz w:val="24"/>
          <w:szCs w:val="24"/>
        </w:rPr>
      </w:pPr>
      <w:r w:rsidRPr="0081550A">
        <w:rPr>
          <w:rStyle w:val="FontStyle14"/>
          <w:sz w:val="24"/>
          <w:szCs w:val="24"/>
        </w:rPr>
        <w:t>закрытое акционерно</w:t>
      </w:r>
      <w:r w:rsidR="009540CC">
        <w:rPr>
          <w:rStyle w:val="FontStyle14"/>
          <w:sz w:val="24"/>
          <w:szCs w:val="24"/>
        </w:rPr>
        <w:t>е</w:t>
      </w:r>
      <w:r w:rsidRPr="0081550A">
        <w:rPr>
          <w:rStyle w:val="FontStyle14"/>
          <w:sz w:val="24"/>
          <w:szCs w:val="24"/>
        </w:rPr>
        <w:t xml:space="preserve"> общество  «Бендерский пивоваренный завод» (далее – истец, ЗАО) обратилось в Арбитражный суд с исковым заявлением о взыскании долга с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Интеррос</w:t>
      </w:r>
      <w:proofErr w:type="spellEnd"/>
      <w:r>
        <w:rPr>
          <w:rStyle w:val="FontStyle14"/>
          <w:sz w:val="24"/>
          <w:szCs w:val="24"/>
        </w:rPr>
        <w:t>»</w:t>
      </w:r>
      <w:r w:rsidRPr="0081550A">
        <w:rPr>
          <w:rStyle w:val="FontStyle14"/>
          <w:sz w:val="24"/>
          <w:szCs w:val="24"/>
        </w:rPr>
        <w:t xml:space="preserve"> (далее - ответчик, ООО «</w:t>
      </w:r>
      <w:proofErr w:type="spellStart"/>
      <w:r>
        <w:rPr>
          <w:rStyle w:val="FontStyle14"/>
          <w:sz w:val="24"/>
          <w:szCs w:val="24"/>
        </w:rPr>
        <w:t>Интеророс</w:t>
      </w:r>
      <w:proofErr w:type="spellEnd"/>
      <w:r w:rsidRPr="0081550A">
        <w:rPr>
          <w:rStyle w:val="FontStyle14"/>
          <w:sz w:val="24"/>
          <w:szCs w:val="24"/>
        </w:rPr>
        <w:t xml:space="preserve">»). </w:t>
      </w: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155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 июня</w:t>
      </w:r>
      <w:r w:rsidRPr="008155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 года указанное исковое заявление принято к производству Арбитражного суда. </w:t>
      </w:r>
    </w:p>
    <w:p w:rsidR="00D545DF" w:rsidRDefault="00D545DF" w:rsidP="00821CD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16 июня 2020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>ответчика</w:t>
      </w:r>
      <w:r w:rsidR="009540CC">
        <w:rPr>
          <w:rStyle w:val="FontStyle14"/>
          <w:sz w:val="24"/>
          <w:szCs w:val="24"/>
        </w:rPr>
        <w:t>.</w:t>
      </w:r>
      <w:r w:rsidRPr="00F50AC1">
        <w:rPr>
          <w:rStyle w:val="FontStyle14"/>
          <w:sz w:val="24"/>
          <w:szCs w:val="24"/>
        </w:rPr>
        <w:t xml:space="preserve">  </w:t>
      </w:r>
      <w:proofErr w:type="gramStart"/>
      <w:r w:rsidRPr="00F50AC1">
        <w:rPr>
          <w:rStyle w:val="FontStyle14"/>
          <w:sz w:val="24"/>
          <w:szCs w:val="24"/>
        </w:rPr>
        <w:t>П</w:t>
      </w:r>
      <w:proofErr w:type="gramEnd"/>
      <w:r w:rsidRPr="00F50AC1">
        <w:rPr>
          <w:rStyle w:val="FontStyle14"/>
          <w:sz w:val="24"/>
          <w:szCs w:val="24"/>
        </w:rPr>
        <w:t>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3/49</w:t>
      </w:r>
      <w:r w:rsidRPr="00F50AC1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3 июня 2020 года</w:t>
      </w:r>
      <w:r w:rsidRPr="00F50AC1">
        <w:rPr>
          <w:rStyle w:val="FontStyle14"/>
          <w:sz w:val="24"/>
          <w:szCs w:val="24"/>
        </w:rPr>
        <w:t>, подтверждающ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е </w:t>
      </w:r>
      <w:r>
        <w:rPr>
          <w:rStyle w:val="FontStyle14"/>
          <w:sz w:val="24"/>
          <w:szCs w:val="24"/>
        </w:rPr>
        <w:t>направление по юридическому адресу ООО «</w:t>
      </w:r>
      <w:proofErr w:type="spellStart"/>
      <w:r>
        <w:rPr>
          <w:rStyle w:val="FontStyle14"/>
          <w:sz w:val="24"/>
          <w:szCs w:val="24"/>
        </w:rPr>
        <w:t>Интеррос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Pr="00F50AC1">
        <w:rPr>
          <w:rStyle w:val="FontStyle14"/>
          <w:sz w:val="24"/>
          <w:szCs w:val="24"/>
        </w:rPr>
        <w:t xml:space="preserve"> определения </w:t>
      </w:r>
      <w:r>
        <w:rPr>
          <w:rStyle w:val="FontStyle14"/>
          <w:sz w:val="24"/>
          <w:szCs w:val="24"/>
        </w:rPr>
        <w:t xml:space="preserve">Арбитражного </w:t>
      </w:r>
      <w:r w:rsidRPr="00F50AC1">
        <w:rPr>
          <w:rStyle w:val="FontStyle14"/>
          <w:sz w:val="24"/>
          <w:szCs w:val="24"/>
        </w:rPr>
        <w:t xml:space="preserve">суда о принятии </w:t>
      </w:r>
      <w:r>
        <w:rPr>
          <w:rStyle w:val="FontStyle14"/>
          <w:sz w:val="24"/>
          <w:szCs w:val="24"/>
        </w:rPr>
        <w:t xml:space="preserve">искового </w:t>
      </w:r>
      <w:r w:rsidRPr="00F50AC1">
        <w:rPr>
          <w:rStyle w:val="FontStyle14"/>
          <w:sz w:val="24"/>
          <w:szCs w:val="24"/>
        </w:rPr>
        <w:t xml:space="preserve">заявления к производству. Учитывая указанное обстоятельство, а также следуя положениям пункта 2 статьи 108 АПК ПМР,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>ответчика</w:t>
      </w:r>
      <w:r w:rsidRPr="00F50AC1">
        <w:rPr>
          <w:rStyle w:val="FontStyle14"/>
          <w:sz w:val="24"/>
          <w:szCs w:val="24"/>
        </w:rPr>
        <w:t>.</w:t>
      </w:r>
    </w:p>
    <w:p w:rsidR="00D545DF" w:rsidRDefault="00D545DF" w:rsidP="00821CD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ходе судебного заседания  заслушаны пояснения представител</w:t>
      </w:r>
      <w:r w:rsidR="009540CC">
        <w:rPr>
          <w:rStyle w:val="FontStyle14"/>
          <w:sz w:val="24"/>
          <w:szCs w:val="24"/>
        </w:rPr>
        <w:t>я</w:t>
      </w:r>
      <w:r>
        <w:rPr>
          <w:rStyle w:val="FontStyle14"/>
          <w:sz w:val="24"/>
          <w:szCs w:val="24"/>
        </w:rPr>
        <w:t xml:space="preserve"> истца относительно за</w:t>
      </w:r>
      <w:r w:rsidR="009540CC">
        <w:rPr>
          <w:rStyle w:val="FontStyle14"/>
          <w:sz w:val="24"/>
          <w:szCs w:val="24"/>
        </w:rPr>
        <w:t xml:space="preserve">явленных </w:t>
      </w:r>
      <w:r>
        <w:rPr>
          <w:rStyle w:val="FontStyle14"/>
          <w:sz w:val="24"/>
          <w:szCs w:val="24"/>
        </w:rPr>
        <w:t>исковых требований. При этом в тексте искового заявления и в реестре товарно-транспортных накладных отражено частичное исполнение ответчиком обязательств по оплате поставленно</w:t>
      </w:r>
      <w:r w:rsidR="009540CC">
        <w:rPr>
          <w:rStyle w:val="FontStyle14"/>
          <w:sz w:val="24"/>
          <w:szCs w:val="24"/>
        </w:rPr>
        <w:t>й</w:t>
      </w:r>
      <w:r>
        <w:rPr>
          <w:rStyle w:val="FontStyle14"/>
          <w:sz w:val="24"/>
          <w:szCs w:val="24"/>
        </w:rPr>
        <w:t xml:space="preserve"> ЗАО «</w:t>
      </w:r>
      <w:r w:rsidR="000371C5">
        <w:rPr>
          <w:rStyle w:val="FontStyle14"/>
          <w:sz w:val="24"/>
          <w:szCs w:val="24"/>
        </w:rPr>
        <w:t>Бендерский</w:t>
      </w:r>
      <w:r>
        <w:rPr>
          <w:rStyle w:val="FontStyle14"/>
          <w:sz w:val="24"/>
          <w:szCs w:val="24"/>
        </w:rPr>
        <w:t xml:space="preserve"> пивоваренный завод» продукции. Однако в материалах дела </w:t>
      </w:r>
      <w:r w:rsidR="000371C5">
        <w:rPr>
          <w:rStyle w:val="FontStyle14"/>
          <w:sz w:val="24"/>
          <w:szCs w:val="24"/>
        </w:rPr>
        <w:t>отсутствуют</w:t>
      </w:r>
      <w:r>
        <w:rPr>
          <w:rStyle w:val="FontStyle14"/>
          <w:sz w:val="24"/>
          <w:szCs w:val="24"/>
        </w:rPr>
        <w:t xml:space="preserve"> доказательства, </w:t>
      </w:r>
      <w:r w:rsidR="000371C5">
        <w:rPr>
          <w:rStyle w:val="FontStyle14"/>
          <w:sz w:val="24"/>
          <w:szCs w:val="24"/>
        </w:rPr>
        <w:t>подтверждающие</w:t>
      </w:r>
      <w:r>
        <w:rPr>
          <w:rStyle w:val="FontStyle14"/>
          <w:sz w:val="24"/>
          <w:szCs w:val="24"/>
        </w:rPr>
        <w:t xml:space="preserve"> указ</w:t>
      </w:r>
      <w:r w:rsidR="009540CC">
        <w:rPr>
          <w:rStyle w:val="FontStyle14"/>
          <w:sz w:val="24"/>
          <w:szCs w:val="24"/>
        </w:rPr>
        <w:t>ан</w:t>
      </w:r>
      <w:r>
        <w:rPr>
          <w:rStyle w:val="FontStyle14"/>
          <w:sz w:val="24"/>
          <w:szCs w:val="24"/>
        </w:rPr>
        <w:t xml:space="preserve">ные сведения. 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в ходе </w:t>
      </w:r>
      <w:r w:rsidR="000371C5">
        <w:rPr>
          <w:rStyle w:val="FontStyle14"/>
          <w:sz w:val="24"/>
          <w:szCs w:val="24"/>
        </w:rPr>
        <w:t>судебного</w:t>
      </w:r>
      <w:r>
        <w:rPr>
          <w:rStyle w:val="FontStyle14"/>
          <w:sz w:val="24"/>
          <w:szCs w:val="24"/>
        </w:rPr>
        <w:t xml:space="preserve"> </w:t>
      </w:r>
      <w:r w:rsidR="000371C5">
        <w:rPr>
          <w:rStyle w:val="FontStyle14"/>
          <w:sz w:val="24"/>
          <w:szCs w:val="24"/>
        </w:rPr>
        <w:t>заседания</w:t>
      </w:r>
      <w:r>
        <w:rPr>
          <w:rStyle w:val="FontStyle14"/>
          <w:sz w:val="24"/>
          <w:szCs w:val="24"/>
        </w:rPr>
        <w:t xml:space="preserve"> возникла необходимость предоставления дополнительных </w:t>
      </w:r>
      <w:r w:rsidR="000371C5">
        <w:rPr>
          <w:rStyle w:val="FontStyle14"/>
          <w:sz w:val="24"/>
          <w:szCs w:val="24"/>
        </w:rPr>
        <w:t>доказательств</w:t>
      </w:r>
      <w:r>
        <w:rPr>
          <w:rStyle w:val="FontStyle14"/>
          <w:sz w:val="24"/>
          <w:szCs w:val="24"/>
        </w:rPr>
        <w:t xml:space="preserve"> в подтверждение обстоятельств</w:t>
      </w:r>
      <w:r w:rsidR="009540CC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которые входят в </w:t>
      </w:r>
      <w:r w:rsidR="009540CC">
        <w:rPr>
          <w:rStyle w:val="FontStyle14"/>
          <w:sz w:val="24"/>
          <w:szCs w:val="24"/>
        </w:rPr>
        <w:t>предмет доказывания по настояще</w:t>
      </w:r>
      <w:r>
        <w:rPr>
          <w:rStyle w:val="FontStyle14"/>
          <w:sz w:val="24"/>
          <w:szCs w:val="24"/>
        </w:rPr>
        <w:t xml:space="preserve">му делу. </w:t>
      </w:r>
    </w:p>
    <w:p w:rsidR="000371C5" w:rsidRDefault="00D545DF" w:rsidP="00821CD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в </w:t>
      </w:r>
      <w:r w:rsidR="000371C5">
        <w:rPr>
          <w:rStyle w:val="FontStyle14"/>
          <w:sz w:val="24"/>
          <w:szCs w:val="24"/>
        </w:rPr>
        <w:t>соответствии</w:t>
      </w:r>
      <w:r>
        <w:rPr>
          <w:rStyle w:val="FontStyle14"/>
          <w:sz w:val="24"/>
          <w:szCs w:val="24"/>
        </w:rPr>
        <w:t xml:space="preserve"> с положениями статьи 109 АП</w:t>
      </w:r>
      <w:r w:rsidR="000371C5">
        <w:rPr>
          <w:rStyle w:val="FontStyle14"/>
          <w:sz w:val="24"/>
          <w:szCs w:val="24"/>
        </w:rPr>
        <w:t>К</w:t>
      </w:r>
      <w:r>
        <w:rPr>
          <w:rStyle w:val="FontStyle14"/>
          <w:sz w:val="24"/>
          <w:szCs w:val="24"/>
        </w:rPr>
        <w:t xml:space="preserve"> ПМ</w:t>
      </w:r>
      <w:r w:rsidR="000371C5">
        <w:rPr>
          <w:rStyle w:val="FontStyle14"/>
          <w:sz w:val="24"/>
          <w:szCs w:val="24"/>
        </w:rPr>
        <w:t xml:space="preserve">Р </w:t>
      </w:r>
      <w:r>
        <w:rPr>
          <w:rStyle w:val="FontStyle14"/>
          <w:sz w:val="24"/>
          <w:szCs w:val="24"/>
        </w:rPr>
        <w:t xml:space="preserve">Арбитражный суд приходит к выводу о наличии оснований для отложения </w:t>
      </w:r>
      <w:r w:rsidR="000371C5">
        <w:rPr>
          <w:rStyle w:val="FontStyle14"/>
          <w:sz w:val="24"/>
          <w:szCs w:val="24"/>
        </w:rPr>
        <w:t xml:space="preserve">рассмотрения дела. </w:t>
      </w:r>
    </w:p>
    <w:p w:rsidR="00D545DF" w:rsidRDefault="00D545DF" w:rsidP="00821CD3">
      <w:pPr>
        <w:spacing w:after="0" w:line="240" w:lineRule="auto"/>
        <w:ind w:right="27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Руководствуясь статьей 109, 128 Арбитражного процессуального кодекса Приднестровской Молдавской республики Арбитражный суд </w:t>
      </w: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О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gramStart"/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</w:t>
      </w:r>
      <w:proofErr w:type="gramEnd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Р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Е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Д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Е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Л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40DD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Л:</w:t>
      </w: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D545DF" w:rsidRPr="000371C5" w:rsidRDefault="00D545DF" w:rsidP="00821C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371C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Судебное заседание по делу № </w:t>
      </w:r>
      <w:r w:rsidR="000371C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311</w:t>
      </w:r>
      <w:r w:rsidRPr="000371C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/20-12 отложить </w:t>
      </w:r>
      <w:r w:rsidRPr="000371C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на </w:t>
      </w:r>
      <w:r w:rsidR="000371C5" w:rsidRPr="000371C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23 июня</w:t>
      </w:r>
      <w:r w:rsidRPr="000371C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2020 года на                 </w:t>
      </w:r>
      <w:r w:rsidR="000371C5" w:rsidRPr="000371C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10 </w:t>
      </w:r>
      <w:r w:rsidRPr="000371C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часов </w:t>
      </w:r>
      <w:r w:rsidR="000371C5" w:rsidRPr="000371C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30 минут</w:t>
      </w:r>
      <w:r w:rsidR="000371C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371C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здании Арбитражного суда по адресу: </w:t>
      </w:r>
      <w:proofErr w:type="gramStart"/>
      <w:r w:rsidRPr="000371C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</w:t>
      </w:r>
      <w:proofErr w:type="gramEnd"/>
      <w:r w:rsidRPr="000371C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Тирасполь, </w:t>
      </w:r>
      <w:r w:rsidRPr="000371C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ул. Ленина 1/2  </w:t>
      </w:r>
      <w:proofErr w:type="spellStart"/>
      <w:r w:rsidRPr="000371C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каб</w:t>
      </w:r>
      <w:proofErr w:type="spellEnd"/>
      <w:r w:rsidRPr="000371C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 205. </w:t>
      </w: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D545DF" w:rsidRPr="00B40DD1" w:rsidRDefault="00D545DF" w:rsidP="00821CD3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40D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 не обжалуется. </w:t>
      </w: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0371C5" w:rsidRDefault="000371C5" w:rsidP="00821CD3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Судья Арбитражного суда </w:t>
      </w:r>
    </w:p>
    <w:p w:rsidR="00D545DF" w:rsidRPr="00B40DD1" w:rsidRDefault="00D545DF" w:rsidP="00821CD3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Приднестровской Молдавской Республики                                    И. П. </w:t>
      </w:r>
      <w:proofErr w:type="spellStart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Григорашенко</w:t>
      </w:r>
      <w:proofErr w:type="spellEnd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5DF" w:rsidRDefault="00D545DF" w:rsidP="00821CD3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545DF" w:rsidRDefault="00D545DF" w:rsidP="00821CD3">
      <w:pPr>
        <w:spacing w:after="0" w:line="240" w:lineRule="auto"/>
        <w:jc w:val="both"/>
      </w:pPr>
    </w:p>
    <w:sectPr w:rsidR="00D545DF" w:rsidSect="00821C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A7636"/>
    <w:multiLevelType w:val="hybridMultilevel"/>
    <w:tmpl w:val="166A3292"/>
    <w:lvl w:ilvl="0" w:tplc="1BCA6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545DF"/>
    <w:rsid w:val="000371C5"/>
    <w:rsid w:val="00594254"/>
    <w:rsid w:val="005D28DC"/>
    <w:rsid w:val="00821CD3"/>
    <w:rsid w:val="009540CC"/>
    <w:rsid w:val="00D5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545DF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D545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2020-06-16T09:56:00Z</cp:lastPrinted>
  <dcterms:created xsi:type="dcterms:W3CDTF">2020-06-16T09:42:00Z</dcterms:created>
  <dcterms:modified xsi:type="dcterms:W3CDTF">2020-06-17T12:03:00Z</dcterms:modified>
</cp:coreProperties>
</file>