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E8" w:rsidRPr="0027785F" w:rsidRDefault="00B349E8" w:rsidP="00B349E8">
      <w:pPr>
        <w:rPr>
          <w:sz w:val="36"/>
          <w:szCs w:val="36"/>
        </w:rPr>
      </w:pPr>
      <w:r w:rsidRPr="000A293B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857625"/>
            <wp:effectExtent l="0" t="0" r="0" b="9525"/>
            <wp:wrapNone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49E8" w:rsidRPr="000A293B" w:rsidRDefault="00B349E8" w:rsidP="00B349E8">
      <w:pPr>
        <w:rPr>
          <w:szCs w:val="28"/>
        </w:rPr>
      </w:pPr>
    </w:p>
    <w:p w:rsidR="00B349E8" w:rsidRPr="0027785F" w:rsidRDefault="00B349E8" w:rsidP="00B349E8">
      <w:pPr>
        <w:rPr>
          <w:sz w:val="2"/>
          <w:szCs w:val="2"/>
        </w:rPr>
      </w:pPr>
    </w:p>
    <w:p w:rsidR="00B349E8" w:rsidRPr="0027785F" w:rsidRDefault="00B349E8" w:rsidP="00B349E8">
      <w:pPr>
        <w:rPr>
          <w:sz w:val="6"/>
          <w:szCs w:val="6"/>
        </w:rPr>
      </w:pPr>
    </w:p>
    <w:p w:rsidR="00B349E8" w:rsidRPr="000A293B" w:rsidRDefault="00B349E8" w:rsidP="00B349E8">
      <w:pPr>
        <w:rPr>
          <w:szCs w:val="28"/>
        </w:rPr>
      </w:pPr>
    </w:p>
    <w:p w:rsidR="00B349E8" w:rsidRPr="0027785F" w:rsidRDefault="00B349E8" w:rsidP="00B349E8">
      <w:pPr>
        <w:rPr>
          <w:szCs w:val="28"/>
        </w:rPr>
      </w:pPr>
    </w:p>
    <w:p w:rsidR="00B349E8" w:rsidRPr="0027785F" w:rsidRDefault="00B349E8" w:rsidP="00B349E8">
      <w:pPr>
        <w:rPr>
          <w:szCs w:val="28"/>
        </w:rPr>
      </w:pPr>
    </w:p>
    <w:p w:rsidR="00B349E8" w:rsidRPr="0027785F" w:rsidRDefault="00B349E8" w:rsidP="00B349E8">
      <w:pPr>
        <w:rPr>
          <w:szCs w:val="28"/>
        </w:rPr>
      </w:pPr>
    </w:p>
    <w:p w:rsidR="00B349E8" w:rsidRPr="0027785F" w:rsidRDefault="00B349E8" w:rsidP="00B349E8">
      <w:pPr>
        <w:rPr>
          <w:szCs w:val="28"/>
        </w:rPr>
      </w:pPr>
    </w:p>
    <w:p w:rsidR="00B349E8" w:rsidRPr="0027785F" w:rsidRDefault="00B349E8" w:rsidP="00B349E8">
      <w:pPr>
        <w:rPr>
          <w:szCs w:val="28"/>
        </w:rPr>
      </w:pPr>
    </w:p>
    <w:p w:rsidR="00B349E8" w:rsidRPr="0027785F" w:rsidRDefault="00B349E8" w:rsidP="00B349E8">
      <w:pPr>
        <w:rPr>
          <w:szCs w:val="28"/>
        </w:rPr>
      </w:pPr>
    </w:p>
    <w:p w:rsidR="00B349E8" w:rsidRPr="0027785F" w:rsidRDefault="00B349E8" w:rsidP="00B349E8">
      <w:pPr>
        <w:rPr>
          <w:szCs w:val="28"/>
        </w:rPr>
      </w:pPr>
    </w:p>
    <w:p w:rsidR="00B349E8" w:rsidRPr="0027785F" w:rsidRDefault="00B349E8" w:rsidP="00B349E8">
      <w:pPr>
        <w:rPr>
          <w:szCs w:val="28"/>
        </w:rPr>
      </w:pPr>
    </w:p>
    <w:p w:rsidR="00B349E8" w:rsidRPr="0027785F" w:rsidRDefault="00B349E8" w:rsidP="00B349E8">
      <w:pPr>
        <w:rPr>
          <w:szCs w:val="28"/>
        </w:rPr>
      </w:pPr>
    </w:p>
    <w:p w:rsidR="00B349E8" w:rsidRPr="0027785F" w:rsidRDefault="00B349E8" w:rsidP="00B349E8">
      <w:pPr>
        <w:rPr>
          <w:szCs w:val="28"/>
        </w:rPr>
      </w:pPr>
    </w:p>
    <w:p w:rsidR="00B349E8" w:rsidRPr="0027785F" w:rsidRDefault="00B349E8" w:rsidP="00B349E8">
      <w:pPr>
        <w:rPr>
          <w:szCs w:val="28"/>
        </w:rPr>
      </w:pPr>
    </w:p>
    <w:p w:rsidR="00B349E8" w:rsidRPr="0027785F" w:rsidRDefault="00B349E8" w:rsidP="00B349E8">
      <w:pPr>
        <w:rPr>
          <w:szCs w:val="28"/>
        </w:rPr>
      </w:pPr>
    </w:p>
    <w:p w:rsidR="00B349E8" w:rsidRPr="00890B0C" w:rsidRDefault="00B349E8" w:rsidP="00B349E8">
      <w:pPr>
        <w:rPr>
          <w:szCs w:val="28"/>
        </w:rPr>
      </w:pPr>
    </w:p>
    <w:p w:rsidR="00B349E8" w:rsidRPr="00890B0C" w:rsidRDefault="00B349E8" w:rsidP="00B349E8">
      <w:pPr>
        <w:rPr>
          <w:sz w:val="22"/>
          <w:szCs w:val="22"/>
        </w:rPr>
      </w:pPr>
    </w:p>
    <w:p w:rsidR="00B349E8" w:rsidRDefault="00B349E8" w:rsidP="00B349E8">
      <w:pPr>
        <w:jc w:val="both"/>
        <w:rPr>
          <w:sz w:val="20"/>
          <w:szCs w:val="20"/>
        </w:rPr>
      </w:pPr>
    </w:p>
    <w:p w:rsidR="00B349E8" w:rsidRPr="000337F9" w:rsidRDefault="00A943DE" w:rsidP="00B349E8">
      <w:pPr>
        <w:jc w:val="both"/>
        <w:rPr>
          <w:b/>
        </w:rPr>
      </w:pPr>
      <w:r>
        <w:rPr>
          <w:b/>
          <w:lang w:val="en-US"/>
        </w:rPr>
        <w:t xml:space="preserve">   </w:t>
      </w:r>
      <w:r w:rsidR="00B349E8">
        <w:rPr>
          <w:b/>
        </w:rPr>
        <w:t xml:space="preserve">13 </w:t>
      </w:r>
      <w:r>
        <w:rPr>
          <w:b/>
          <w:lang w:val="en-US"/>
        </w:rPr>
        <w:t xml:space="preserve">             </w:t>
      </w:r>
      <w:r w:rsidR="00B349E8">
        <w:rPr>
          <w:b/>
        </w:rPr>
        <w:t xml:space="preserve">августа       </w:t>
      </w:r>
      <w:r>
        <w:rPr>
          <w:b/>
          <w:lang w:val="en-US"/>
        </w:rPr>
        <w:t xml:space="preserve">    </w:t>
      </w:r>
      <w:r w:rsidR="00B349E8">
        <w:rPr>
          <w:b/>
        </w:rPr>
        <w:t xml:space="preserve">  20</w:t>
      </w:r>
      <w:r w:rsidR="00B349E8" w:rsidRPr="000337F9">
        <w:rPr>
          <w:b/>
        </w:rPr>
        <w:tab/>
      </w:r>
      <w:r w:rsidR="00B349E8" w:rsidRPr="000337F9">
        <w:rPr>
          <w:b/>
        </w:rPr>
        <w:tab/>
      </w:r>
      <w:r w:rsidR="00B349E8" w:rsidRPr="000337F9">
        <w:rPr>
          <w:b/>
        </w:rPr>
        <w:tab/>
      </w:r>
      <w:r w:rsidR="00B349E8" w:rsidRPr="000337F9">
        <w:rPr>
          <w:b/>
        </w:rPr>
        <w:tab/>
      </w:r>
      <w:r w:rsidR="00B349E8" w:rsidRPr="000337F9">
        <w:rPr>
          <w:b/>
        </w:rPr>
        <w:tab/>
      </w:r>
      <w:r w:rsidR="00B349E8" w:rsidRPr="000337F9">
        <w:rPr>
          <w:b/>
        </w:rPr>
        <w:tab/>
      </w:r>
      <w:r w:rsidR="00B349E8">
        <w:rPr>
          <w:b/>
        </w:rPr>
        <w:t xml:space="preserve"> 53</w:t>
      </w:r>
      <w:r w:rsidR="00B349E8" w:rsidRPr="000337F9">
        <w:rPr>
          <w:b/>
        </w:rPr>
        <w:t>/</w:t>
      </w:r>
      <w:r w:rsidR="00B349E8">
        <w:rPr>
          <w:b/>
        </w:rPr>
        <w:t>20</w:t>
      </w:r>
      <w:r w:rsidR="00B349E8" w:rsidRPr="000337F9">
        <w:rPr>
          <w:b/>
        </w:rPr>
        <w:t>-0</w:t>
      </w:r>
      <w:r w:rsidR="00B349E8">
        <w:rPr>
          <w:b/>
        </w:rPr>
        <w:t>3</w:t>
      </w:r>
      <w:r w:rsidR="00B349E8" w:rsidRPr="000337F9">
        <w:rPr>
          <w:b/>
        </w:rPr>
        <w:t>к</w:t>
      </w:r>
    </w:p>
    <w:p w:rsidR="00B349E8" w:rsidRPr="000337F9" w:rsidRDefault="00B349E8" w:rsidP="00B349E8">
      <w:pPr>
        <w:jc w:val="both"/>
        <w:rPr>
          <w:b/>
        </w:rPr>
      </w:pPr>
    </w:p>
    <w:p w:rsidR="00B349E8" w:rsidRPr="000337F9" w:rsidRDefault="00B349E8" w:rsidP="00B349E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280/20</w:t>
      </w:r>
      <w:r w:rsidRPr="000337F9">
        <w:rPr>
          <w:b/>
        </w:rPr>
        <w:t>-</w:t>
      </w:r>
      <w:r>
        <w:rPr>
          <w:b/>
        </w:rPr>
        <w:t>11</w:t>
      </w:r>
    </w:p>
    <w:p w:rsidR="00B349E8" w:rsidRPr="00B349E8" w:rsidRDefault="00B349E8" w:rsidP="00B349E8">
      <w:pPr>
        <w:pStyle w:val="a5"/>
        <w:ind w:firstLine="567"/>
        <w:jc w:val="both"/>
      </w:pPr>
    </w:p>
    <w:p w:rsidR="00B349E8" w:rsidRPr="00B349E8" w:rsidRDefault="00B349E8" w:rsidP="00B349E8">
      <w:pPr>
        <w:pStyle w:val="a5"/>
        <w:ind w:firstLine="567"/>
        <w:jc w:val="both"/>
      </w:pPr>
    </w:p>
    <w:p w:rsidR="00B349E8" w:rsidRDefault="00B349E8" w:rsidP="00B349E8">
      <w:pPr>
        <w:pStyle w:val="a5"/>
        <w:ind w:firstLine="567"/>
        <w:jc w:val="both"/>
        <w:rPr>
          <w:b/>
        </w:rPr>
      </w:pPr>
      <w:r w:rsidRPr="00F90D80">
        <w:t xml:space="preserve">Арбитражный суд кассационной инстанции в составе судьи, заместителя Председателя Арбитражного суда Приднестровской Молдавской Республики Костяновского Е.А., рассмотрев в открытом судебном заседании кассационную жалобу </w:t>
      </w:r>
      <w:r>
        <w:t>общества с ограниченной ответственностью «Лептаря»</w:t>
      </w:r>
      <w:r w:rsidRPr="00A03142">
        <w:t xml:space="preserve"> на </w:t>
      </w:r>
      <w:r>
        <w:t xml:space="preserve">определение </w:t>
      </w:r>
      <w:r w:rsidRPr="00A03142">
        <w:t xml:space="preserve">Арбитражного суда ПМР </w:t>
      </w:r>
      <w:r>
        <w:t xml:space="preserve">о признании требований заявителя обоснованными и введении наблюдения </w:t>
      </w:r>
      <w:r w:rsidRPr="00A03142">
        <w:t xml:space="preserve">от </w:t>
      </w:r>
      <w:r w:rsidRPr="00A409DD">
        <w:t>16 июня 2020 года по делу № 280/20-11 (судья Кушко Е.А.) по заявлению общества с ограниченной ответственностью «Торгрынок» (г. Бендеры, ул. А. Федорова, д. 1, кв. 28) о признании несостоятельным (банкротом) общества с ограниченной ответственностью «Лептаря» (г. Бендеры, ул. Суворова, д. 4а)</w:t>
      </w:r>
      <w:r w:rsidRPr="00A409DD">
        <w:rPr>
          <w:b/>
        </w:rPr>
        <w:t xml:space="preserve">, </w:t>
      </w:r>
    </w:p>
    <w:p w:rsidR="00AD47BA" w:rsidRPr="00A409DD" w:rsidRDefault="00AD47BA" w:rsidP="00B349E8">
      <w:pPr>
        <w:pStyle w:val="a5"/>
        <w:ind w:firstLine="567"/>
        <w:jc w:val="both"/>
        <w:rPr>
          <w:b/>
        </w:rPr>
      </w:pPr>
    </w:p>
    <w:p w:rsidR="00B349E8" w:rsidRDefault="00B349E8" w:rsidP="00B349E8">
      <w:pPr>
        <w:pStyle w:val="a5"/>
        <w:ind w:firstLine="567"/>
      </w:pPr>
      <w:r w:rsidRPr="00A409DD">
        <w:t xml:space="preserve">при участии представителей: </w:t>
      </w:r>
    </w:p>
    <w:p w:rsidR="00AD47BA" w:rsidRPr="00D75CDA" w:rsidRDefault="00AD47BA" w:rsidP="00B349E8">
      <w:pPr>
        <w:pStyle w:val="a5"/>
        <w:ind w:firstLine="567"/>
      </w:pPr>
    </w:p>
    <w:p w:rsidR="00B349E8" w:rsidRPr="00A409DD" w:rsidRDefault="00B349E8" w:rsidP="00B349E8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A409DD">
        <w:rPr>
          <w:sz w:val="24"/>
          <w:szCs w:val="24"/>
        </w:rPr>
        <w:t>общества с ограниче</w:t>
      </w:r>
      <w:r>
        <w:rPr>
          <w:sz w:val="24"/>
          <w:szCs w:val="24"/>
        </w:rPr>
        <w:t xml:space="preserve">нной ответственностью «Лептаря» </w:t>
      </w:r>
      <w:r w:rsidRPr="00A409DD">
        <w:t>–</w:t>
      </w:r>
      <w:r w:rsidRPr="00A409DD">
        <w:rPr>
          <w:sz w:val="24"/>
          <w:szCs w:val="24"/>
        </w:rPr>
        <w:t xml:space="preserve">Пташник А.П. - руководитель; </w:t>
      </w:r>
    </w:p>
    <w:p w:rsidR="00B349E8" w:rsidRDefault="00B349E8" w:rsidP="00B349E8">
      <w:pPr>
        <w:pStyle w:val="a5"/>
        <w:ind w:firstLine="567"/>
        <w:jc w:val="both"/>
        <w:rPr>
          <w:b/>
        </w:rPr>
      </w:pPr>
      <w:r w:rsidRPr="00A409DD">
        <w:t xml:space="preserve">общества с ограниченной ответственностью «Торгрынок» – Гарбузюк О.С. – по доверенности; </w:t>
      </w:r>
    </w:p>
    <w:p w:rsidR="00B349E8" w:rsidRPr="00B349E8" w:rsidRDefault="00B349E8" w:rsidP="00B349E8">
      <w:pPr>
        <w:pStyle w:val="a5"/>
        <w:ind w:firstLine="567"/>
        <w:jc w:val="both"/>
      </w:pPr>
    </w:p>
    <w:p w:rsidR="00B349E8" w:rsidRPr="00B349E8" w:rsidRDefault="00B349E8" w:rsidP="00B349E8">
      <w:pPr>
        <w:pStyle w:val="a5"/>
        <w:spacing w:after="0"/>
        <w:ind w:firstLine="567"/>
        <w:jc w:val="center"/>
        <w:rPr>
          <w:b/>
        </w:rPr>
      </w:pPr>
      <w:r>
        <w:rPr>
          <w:b/>
        </w:rPr>
        <w:t>УСТАНОВИЛ:</w:t>
      </w:r>
    </w:p>
    <w:p w:rsidR="00B349E8" w:rsidRPr="00B349E8" w:rsidRDefault="00B349E8" w:rsidP="00B349E8">
      <w:pPr>
        <w:pStyle w:val="a5"/>
        <w:spacing w:after="0"/>
        <w:ind w:firstLine="567"/>
        <w:jc w:val="center"/>
        <w:rPr>
          <w:b/>
        </w:rPr>
      </w:pPr>
    </w:p>
    <w:p w:rsidR="00B349E8" w:rsidRDefault="00B349E8" w:rsidP="00B349E8">
      <w:pPr>
        <w:pStyle w:val="a5"/>
        <w:spacing w:after="0"/>
        <w:ind w:firstLine="567"/>
        <w:jc w:val="both"/>
      </w:pPr>
      <w:r>
        <w:t>Общество с ограниченной ответственностью «Лептаря»(далее – ООО «Лептаря</w:t>
      </w:r>
      <w:r w:rsidR="00326A43">
        <w:t>»</w:t>
      </w:r>
      <w:r>
        <w:t xml:space="preserve">, податель кассационной жалобы) </w:t>
      </w:r>
      <w:r w:rsidRPr="00CF587A">
        <w:t>обратил</w:t>
      </w:r>
      <w:r>
        <w:t>о</w:t>
      </w:r>
      <w:r w:rsidRPr="00CF587A">
        <w:t xml:space="preserve">сь в Арбитражный суд ПМР с кассационной жалобой на </w:t>
      </w:r>
      <w:r>
        <w:t xml:space="preserve">определение </w:t>
      </w:r>
      <w:r w:rsidRPr="00A03142">
        <w:t xml:space="preserve">Арбитражного суда ПМР </w:t>
      </w:r>
      <w:r>
        <w:t xml:space="preserve">о признании требований заявителя обоснованными и введении наблюдения </w:t>
      </w:r>
      <w:r w:rsidRPr="00A03142">
        <w:t xml:space="preserve">от </w:t>
      </w:r>
      <w:r w:rsidRPr="00A409DD">
        <w:t>16 июня 2020 года по делу № 280/20-11</w:t>
      </w:r>
      <w:r>
        <w:t xml:space="preserve">, в соответствии с которым требования </w:t>
      </w:r>
      <w:r w:rsidR="00326A43">
        <w:t>о</w:t>
      </w:r>
      <w:r w:rsidR="00AD377F">
        <w:t>бщества с ограниченной ответственностью «Торгрынок» (далее – ООО «Торгрынок») признаны обоснованными, и в отношении ООО «Лептаря» введена процедура наблюдения сроком на 3 месяца.</w:t>
      </w:r>
    </w:p>
    <w:p w:rsidR="00B349E8" w:rsidRPr="00362ACB" w:rsidRDefault="00AD377F" w:rsidP="00B349E8">
      <w:pPr>
        <w:pStyle w:val="a5"/>
        <w:spacing w:after="0"/>
        <w:ind w:firstLine="567"/>
        <w:jc w:val="both"/>
        <w:rPr>
          <w:iCs/>
        </w:rPr>
      </w:pPr>
      <w:r>
        <w:lastRenderedPageBreak/>
        <w:t>ООО «Лептаря»</w:t>
      </w:r>
      <w:r w:rsidR="00B349E8" w:rsidRPr="00362ACB">
        <w:t xml:space="preserve">, не согласившись с </w:t>
      </w:r>
      <w:r>
        <w:t>вынесенным определением</w:t>
      </w:r>
      <w:r w:rsidR="00B349E8" w:rsidRPr="00362ACB">
        <w:t xml:space="preserve">, подала в Арбитражный суд кассационную жалобу, в которой просит </w:t>
      </w:r>
      <w:r>
        <w:t>определение</w:t>
      </w:r>
      <w:r w:rsidR="00B349E8" w:rsidRPr="00362ACB">
        <w:t xml:space="preserve"> Арбитражного суда от 1</w:t>
      </w:r>
      <w:r>
        <w:t>6июня</w:t>
      </w:r>
      <w:r w:rsidR="00B349E8" w:rsidRPr="00362ACB">
        <w:t xml:space="preserve"> 2020 года по делу № </w:t>
      </w:r>
      <w:r>
        <w:t>280/20-11</w:t>
      </w:r>
      <w:r w:rsidR="00B349E8" w:rsidRPr="00362ACB">
        <w:t xml:space="preserve"> отменить </w:t>
      </w:r>
      <w:r w:rsidR="00B349E8" w:rsidRPr="00362ACB">
        <w:rPr>
          <w:iCs/>
        </w:rPr>
        <w:t xml:space="preserve">и </w:t>
      </w:r>
      <w:r>
        <w:rPr>
          <w:iCs/>
        </w:rPr>
        <w:t>прекратить производство по делу</w:t>
      </w:r>
      <w:r w:rsidR="00B349E8" w:rsidRPr="00362ACB">
        <w:rPr>
          <w:iCs/>
        </w:rPr>
        <w:t>.</w:t>
      </w:r>
    </w:p>
    <w:p w:rsidR="00B349E8" w:rsidRDefault="00B349E8" w:rsidP="00B349E8">
      <w:pPr>
        <w:pStyle w:val="a5"/>
        <w:spacing w:after="0"/>
        <w:ind w:firstLine="567"/>
        <w:jc w:val="both"/>
      </w:pPr>
      <w:r w:rsidRPr="00362ACB">
        <w:t xml:space="preserve">Кассационная жалоба </w:t>
      </w:r>
      <w:r w:rsidR="00AD377F">
        <w:t>ООО «Лептаря»</w:t>
      </w:r>
      <w:r w:rsidRPr="00362ACB">
        <w:t xml:space="preserve"> мотивирована следующим.</w:t>
      </w:r>
    </w:p>
    <w:p w:rsidR="00DC1391" w:rsidRDefault="00DC1391" w:rsidP="00B349E8">
      <w:pPr>
        <w:pStyle w:val="a5"/>
        <w:spacing w:after="0"/>
        <w:ind w:firstLine="567"/>
        <w:jc w:val="both"/>
      </w:pPr>
      <w:r>
        <w:t>Подате</w:t>
      </w:r>
      <w:r w:rsidR="00996BB6">
        <w:t>ль кассационной жалобы основывае</w:t>
      </w:r>
      <w:r>
        <w:t xml:space="preserve">т свою позицию на положениях </w:t>
      </w:r>
      <w:r w:rsidR="00996BB6">
        <w:t>статей</w:t>
      </w:r>
      <w:r>
        <w:t xml:space="preserve"> 95, 131 АПК ПМР, в соответствии с которыми судья обязан принять к производству арбитражного суда заявление о признании должника несостоятельным (банкротом)</w:t>
      </w:r>
      <w:r w:rsidR="00862EFD">
        <w:t>, поданное с учетом требований, установленных Законом ПМР «О несостоятельности (банкротстве)».</w:t>
      </w:r>
    </w:p>
    <w:p w:rsidR="00862EFD" w:rsidRDefault="00996BB6" w:rsidP="00862EFD">
      <w:pPr>
        <w:pStyle w:val="a5"/>
        <w:spacing w:after="0"/>
        <w:ind w:firstLine="567"/>
        <w:jc w:val="both"/>
      </w:pPr>
      <w:r>
        <w:t>В</w:t>
      </w:r>
      <w:r w:rsidR="00862EFD">
        <w:t xml:space="preserve"> соответствии со </w:t>
      </w:r>
      <w:r>
        <w:t>статьями</w:t>
      </w:r>
      <w:r w:rsidR="00862EFD">
        <w:t xml:space="preserve"> 36, 37 указанного закона к заявлению конкурсного кредитора </w:t>
      </w:r>
      <w:r>
        <w:t xml:space="preserve">о признании должника несостоятельным (банкротом) </w:t>
      </w:r>
      <w:r w:rsidR="00862EFD">
        <w:t>прилагаются документы, подтверждающие обязательства должника перед конкурсным кредитором, а также наличие и размер задолженности по указанным обязательствам; доказательства оснований возникновения задолженности (счета-фактуры, товарно-транспортные накладные и иные документы); иные обстоятельства, на которых основывается заявление кредитора.</w:t>
      </w:r>
    </w:p>
    <w:p w:rsidR="00862EFD" w:rsidRDefault="00862EFD" w:rsidP="00A35B0C">
      <w:pPr>
        <w:pStyle w:val="a5"/>
        <w:spacing w:after="0"/>
        <w:ind w:firstLine="567"/>
        <w:jc w:val="both"/>
      </w:pPr>
      <w:r>
        <w:t>Вместе с тем, указанные документы</w:t>
      </w:r>
      <w:r w:rsidRPr="00862EFD">
        <w:t xml:space="preserve"> не были приложены к заявлению ООО «Торгрынок» о признании </w:t>
      </w:r>
      <w:r>
        <w:t>ООО «Лептаря»</w:t>
      </w:r>
      <w:r w:rsidRPr="00862EFD">
        <w:t xml:space="preserve"> несостоятельным (банкротом)</w:t>
      </w:r>
      <w:r>
        <w:t>, что по мнению подателя кассационной жалобы является безусловным основанием для возвращения заявления</w:t>
      </w:r>
      <w:r w:rsidR="00A35B0C" w:rsidRPr="00862EFD">
        <w:t>ООО «Торгрынок»</w:t>
      </w:r>
      <w:r>
        <w:t xml:space="preserve"> на основании </w:t>
      </w:r>
      <w:r w:rsidR="00996BB6">
        <w:t>статьи</w:t>
      </w:r>
      <w:r>
        <w:t xml:space="preserve"> 41 Закона ПМР «О несостоятельности (банкротстве)».</w:t>
      </w:r>
    </w:p>
    <w:p w:rsidR="00A35B0C" w:rsidRDefault="00A35B0C" w:rsidP="00A35B0C">
      <w:pPr>
        <w:pStyle w:val="aa"/>
        <w:ind w:firstLine="567"/>
        <w:jc w:val="both"/>
      </w:pPr>
      <w:r>
        <w:t>Также ООО «Лептаря» обращает внимание суда кассационной инстанции на то, что в соответств</w:t>
      </w:r>
      <w:r w:rsidR="00996BB6">
        <w:t>ии с пунктом</w:t>
      </w:r>
      <w:r>
        <w:t xml:space="preserve"> 1 ст</w:t>
      </w:r>
      <w:r w:rsidR="00996BB6">
        <w:t>атьи</w:t>
      </w:r>
      <w:r>
        <w:t xml:space="preserve"> 7 Закона ПМР «О несостоятельности (банкротстве)» </w:t>
      </w:r>
      <w:r w:rsidRPr="00A35B0C">
        <w:t>правом на обращение в арбитражный суд с заявлением о признании должника банкротом обладают должник, конкурсный кредитор, уполномоченные органы</w:t>
      </w:r>
      <w:r>
        <w:t xml:space="preserve">. </w:t>
      </w:r>
    </w:p>
    <w:p w:rsidR="00C3025A" w:rsidRDefault="00A35B0C" w:rsidP="00C3025A">
      <w:pPr>
        <w:pStyle w:val="aa"/>
        <w:ind w:firstLine="567"/>
        <w:jc w:val="both"/>
      </w:pPr>
      <w:r>
        <w:t xml:space="preserve">Из материалов дела следует, что ООО «Торгрынок» обратилось в   Арбитражный   суд   ПМР   с   заявлением   о   признании   ООО «Лептаря» несостоятельным  (банкротом), полагая, что ему (обществу)  принадлежат права </w:t>
      </w:r>
      <w:r w:rsidRPr="00A35B0C">
        <w:t xml:space="preserve">конкурсного кредитора.  </w:t>
      </w:r>
      <w:r>
        <w:t>Вместе с тем податель кассационной жалобы считает</w:t>
      </w:r>
      <w:r w:rsidRPr="00A35B0C">
        <w:t>,</w:t>
      </w:r>
      <w:r>
        <w:t xml:space="preserve"> что</w:t>
      </w:r>
      <w:r w:rsidRPr="00A35B0C">
        <w:t xml:space="preserve"> ООО «Торгрынок» не обладает статусом </w:t>
      </w:r>
      <w:r>
        <w:t>конкурсного кредитора</w:t>
      </w:r>
      <w:r w:rsidR="00C3025A">
        <w:t xml:space="preserve"> ввиду следующего.</w:t>
      </w:r>
    </w:p>
    <w:p w:rsidR="000E57FE" w:rsidRDefault="007D3BA9" w:rsidP="00C3025A">
      <w:pPr>
        <w:pStyle w:val="aa"/>
        <w:ind w:firstLine="567"/>
        <w:jc w:val="both"/>
      </w:pPr>
      <w:r>
        <w:t xml:space="preserve">Так, </w:t>
      </w:r>
      <w:r w:rsidR="00996BB6">
        <w:t xml:space="preserve">в соответствии с пунктом ж) статьи 2 Закона ПМР «О несостоятельности (банкротстве)» </w:t>
      </w:r>
      <w:r w:rsidR="00996BB6" w:rsidRPr="00996BB6">
        <w:t>конкурсные кредиторы -  это кредиторы по денежным обязательствам, за исключением  учредителей (участников)  должника по  обязательствам, вытекающим из такого участия</w:t>
      </w:r>
      <w:r w:rsidR="00996BB6">
        <w:t xml:space="preserve">. </w:t>
      </w:r>
    </w:p>
    <w:p w:rsidR="007D3BA9" w:rsidRDefault="00996BB6" w:rsidP="00C3025A">
      <w:pPr>
        <w:pStyle w:val="aa"/>
        <w:ind w:firstLine="567"/>
        <w:jc w:val="both"/>
      </w:pPr>
      <w:r>
        <w:t>О</w:t>
      </w:r>
      <w:r w:rsidR="00C3025A">
        <w:t xml:space="preserve">пределением Арбитражного суда ПМР </w:t>
      </w:r>
      <w:r w:rsidR="007D3BA9">
        <w:t>по делу</w:t>
      </w:r>
      <w:r w:rsidR="00C3025A">
        <w:t xml:space="preserve">  № 280/20-11 от 16  июня 2020  года  установлено, что </w:t>
      </w:r>
      <w:r w:rsidR="00C3025A" w:rsidRPr="00C3025A">
        <w:t>«решением Арбитражного суда ПМР от 22 июля 2013 года по делу №467/13-03 взыскан</w:t>
      </w:r>
      <w:r w:rsidR="00C3025A">
        <w:t>а</w:t>
      </w:r>
      <w:r w:rsidR="00C3025A" w:rsidRPr="00C3025A">
        <w:t xml:space="preserve"> в пользу Левицкого Ю.В. действительная стоимость доли в сумме 3 345 547 рублей».</w:t>
      </w:r>
      <w:r w:rsidR="007D3BA9">
        <w:t>Таким образом,</w:t>
      </w:r>
      <w:r w:rsidR="00C3025A">
        <w:t xml:space="preserve">  арбитражный  суд </w:t>
      </w:r>
      <w:r w:rsidR="007D3BA9">
        <w:t xml:space="preserve">первой инстанции </w:t>
      </w:r>
      <w:r w:rsidR="00C3025A">
        <w:t xml:space="preserve">констатирует, что общая сумма неоплаченной  задолженности   по  состоянию  на  16 июня  2020  года,  заявленной   ООО «Торгрынок»  в рамках  дела  №280/20-11,  состоит  из  неоплаченной  части   </w:t>
      </w:r>
      <w:r w:rsidR="00C3025A" w:rsidRPr="007D3BA9">
        <w:t xml:space="preserve">действительной   стоимости   доли, </w:t>
      </w:r>
      <w:r w:rsidR="00C3025A">
        <w:t xml:space="preserve"> выбывшему участнику  общества  из  общества,  в сумме904 872,51  рублей,   процентов за пользование чужими  денежными средствами – 727 932,41 рублей, и возмещения  уплаченной  государственной  пошлины  -  3 687,17 рублей. </w:t>
      </w:r>
      <w:r w:rsidR="007D3BA9">
        <w:t xml:space="preserve">Указанное обстоятельство, по мнению подателя кассационной жалобы,свидетельствует </w:t>
      </w:r>
      <w:r w:rsidR="00C3025A">
        <w:t>о  том, что денежное обязательство перед выбывшим участником</w:t>
      </w:r>
      <w:r w:rsidR="007D3BA9">
        <w:t xml:space="preserve"> ООО «Лептаря»</w:t>
      </w:r>
      <w:r w:rsidR="00C3025A">
        <w:t>, атакже подлежащие применению</w:t>
      </w:r>
      <w:r w:rsidR="007D3BA9">
        <w:t xml:space="preserve"> за  неисполнение обязательств</w:t>
      </w:r>
      <w:r w:rsidR="00C3025A">
        <w:t xml:space="preserve">  проценты за просрочку платежа, являются обязательствами, вытекающими из имущественных прав бывшего участника общества от такого участия  в ООО «</w:t>
      </w:r>
      <w:r w:rsidR="007D3BA9">
        <w:t>Лептаря</w:t>
      </w:r>
      <w:r w:rsidR="00C3025A">
        <w:t xml:space="preserve">». </w:t>
      </w:r>
    </w:p>
    <w:p w:rsidR="007D3BA9" w:rsidRDefault="000E57FE" w:rsidP="00C3025A">
      <w:pPr>
        <w:pStyle w:val="aa"/>
        <w:ind w:firstLine="567"/>
        <w:jc w:val="both"/>
      </w:pPr>
      <w:r>
        <w:t>В связи с этим</w:t>
      </w:r>
      <w:r w:rsidR="007D3BA9">
        <w:t>, основыва</w:t>
      </w:r>
      <w:r w:rsidR="007874AB">
        <w:t xml:space="preserve">я свои доводы на положениях </w:t>
      </w:r>
      <w:r w:rsidR="00996BB6">
        <w:t>подпунктов</w:t>
      </w:r>
      <w:r w:rsidR="007874AB">
        <w:t xml:space="preserve"> а</w:t>
      </w:r>
      <w:r w:rsidR="00996BB6">
        <w:t>)</w:t>
      </w:r>
      <w:r w:rsidR="007874AB">
        <w:t>, б</w:t>
      </w:r>
      <w:r w:rsidR="00996BB6">
        <w:t>) пункта 2 статьи</w:t>
      </w:r>
      <w:r w:rsidR="007874AB">
        <w:t xml:space="preserve"> 4 Закона ПМР «О несостоятельности (банкротстве)», податель кассационной жалобы </w:t>
      </w:r>
      <w:r w:rsidR="00996BB6">
        <w:t>полагает, что указанные обязательства ООО «Лептаря» перед ООО «Торгрынок» не могут быть включены в реестр требований конкурсных кредиторов при определении наличия признаков банкротства должника</w:t>
      </w:r>
      <w:r>
        <w:t xml:space="preserve">, поскольку являются </w:t>
      </w:r>
      <w:r w:rsidRPr="000E57FE">
        <w:t>обязательства</w:t>
      </w:r>
      <w:r>
        <w:t>ми</w:t>
      </w:r>
      <w:r w:rsidRPr="000E57FE">
        <w:t xml:space="preserve"> перед бывшими  участниками  (учредителями) должника, вытекающие из такого участия</w:t>
      </w:r>
      <w:r w:rsidR="002A41B1">
        <w:t>.</w:t>
      </w:r>
    </w:p>
    <w:p w:rsidR="00B349E8" w:rsidRDefault="00B349E8" w:rsidP="00B349E8">
      <w:pPr>
        <w:pStyle w:val="a5"/>
        <w:spacing w:after="0"/>
        <w:ind w:firstLine="567"/>
        <w:jc w:val="both"/>
        <w:rPr>
          <w:lang/>
        </w:rPr>
      </w:pPr>
      <w:r w:rsidRPr="00362ACB">
        <w:lastRenderedPageBreak/>
        <w:t xml:space="preserve">На основании вышеизложенного, </w:t>
      </w:r>
      <w:r w:rsidR="002A41B1">
        <w:t>ООО «Лептаря»</w:t>
      </w:r>
      <w:r w:rsidRPr="00362ACB">
        <w:t xml:space="preserve"> просит </w:t>
      </w:r>
      <w:r w:rsidR="002A41B1">
        <w:t>определение</w:t>
      </w:r>
      <w:r w:rsidRPr="00362ACB">
        <w:t xml:space="preserve"> Арбитражного суда ПМР </w:t>
      </w:r>
      <w:r w:rsidR="002A41B1" w:rsidRPr="00362ACB">
        <w:t>от 1</w:t>
      </w:r>
      <w:r w:rsidR="002A41B1">
        <w:t>6июня</w:t>
      </w:r>
      <w:r w:rsidR="002A41B1" w:rsidRPr="00362ACB">
        <w:t xml:space="preserve"> 2020 года по делу № </w:t>
      </w:r>
      <w:r w:rsidR="002A41B1">
        <w:t>280/20-11</w:t>
      </w:r>
      <w:r w:rsidR="002A41B1" w:rsidRPr="00362ACB">
        <w:t xml:space="preserve"> отменить </w:t>
      </w:r>
      <w:r w:rsidR="002A41B1" w:rsidRPr="00362ACB">
        <w:rPr>
          <w:iCs/>
        </w:rPr>
        <w:t xml:space="preserve">и </w:t>
      </w:r>
      <w:r w:rsidR="002A41B1">
        <w:rPr>
          <w:iCs/>
        </w:rPr>
        <w:t>прекратить производство по делу</w:t>
      </w:r>
      <w:r w:rsidR="002A41B1" w:rsidRPr="00362ACB">
        <w:rPr>
          <w:iCs/>
        </w:rPr>
        <w:t>.</w:t>
      </w:r>
    </w:p>
    <w:p w:rsidR="00B349E8" w:rsidRPr="00362ACB" w:rsidRDefault="002A41B1" w:rsidP="00B349E8">
      <w:pPr>
        <w:pStyle w:val="a5"/>
        <w:spacing w:after="0"/>
        <w:ind w:firstLine="567"/>
        <w:jc w:val="both"/>
      </w:pPr>
      <w:r w:rsidRPr="004B4A3E">
        <w:rPr>
          <w:b/>
        </w:rPr>
        <w:t>ООО «Торгрынок»</w:t>
      </w:r>
      <w:r w:rsidR="00B349E8" w:rsidRPr="00362ACB">
        <w:rPr>
          <w:lang/>
        </w:rPr>
        <w:t xml:space="preserve"> возражал против удовлетворения кассационной жалобы </w:t>
      </w:r>
      <w:r>
        <w:t>ООО «Лептаря»</w:t>
      </w:r>
      <w:r w:rsidR="00B349E8" w:rsidRPr="00362ACB">
        <w:rPr>
          <w:lang/>
        </w:rPr>
        <w:t xml:space="preserve">, указав в своем отзыве на то, что </w:t>
      </w:r>
      <w:r w:rsidR="00B349E8" w:rsidRPr="00362ACB">
        <w:t xml:space="preserve">доводы </w:t>
      </w:r>
      <w:r>
        <w:t>ООО «Лептаря»</w:t>
      </w:r>
      <w:r w:rsidR="00B349E8" w:rsidRPr="00362ACB">
        <w:t xml:space="preserve"> несостоятельны, а выводы подателя кассационной жалобы основаны на неправильном понимании норм действующего законодательства ПМР по следующим основаниям.</w:t>
      </w:r>
    </w:p>
    <w:p w:rsidR="00B349E8" w:rsidRPr="00362ACB" w:rsidRDefault="00B349E8" w:rsidP="00B349E8">
      <w:pPr>
        <w:pStyle w:val="a5"/>
        <w:spacing w:after="0"/>
        <w:ind w:firstLine="567"/>
        <w:jc w:val="both"/>
      </w:pPr>
      <w:r w:rsidRPr="00362ACB">
        <w:t xml:space="preserve">В обоснование доводов кассационной жалобы </w:t>
      </w:r>
      <w:r w:rsidR="009B5716">
        <w:t>ООО «Лептаря» ссылается на нарушение ООО «Торгрынок» положений статей 36, 37 Закона ПМР «О несостоятельности (банкротстве)» при подаче в Арбитражный суд ПМР заявления о признании ООО «Лептаря» несостоятельным (банкротом).</w:t>
      </w:r>
    </w:p>
    <w:p w:rsidR="00B349E8" w:rsidRPr="00362ACB" w:rsidRDefault="00B349E8" w:rsidP="00B349E8">
      <w:pPr>
        <w:pStyle w:val="a5"/>
        <w:spacing w:after="0"/>
        <w:ind w:firstLine="567"/>
        <w:jc w:val="both"/>
      </w:pPr>
      <w:r w:rsidRPr="00362ACB">
        <w:t xml:space="preserve">По мнению </w:t>
      </w:r>
      <w:r w:rsidR="009B5716">
        <w:t>ООО «Торгрынок»</w:t>
      </w:r>
      <w:r w:rsidRPr="00362ACB">
        <w:t xml:space="preserve">, это заблуждение подателя кассационной жалобы опровергается </w:t>
      </w:r>
      <w:r w:rsidR="009B5716">
        <w:t>приобщенными к материалам дела доказательствами наличия у ООО «Лептаря» признаков несостоятельности (банкротства)</w:t>
      </w:r>
      <w:r w:rsidRPr="00362ACB">
        <w:t>.</w:t>
      </w:r>
      <w:r w:rsidR="00CA43FE">
        <w:t>Кроме того, с</w:t>
      </w:r>
      <w:r w:rsidR="009B5716">
        <w:t>овокупность представленных доказательств, включая вступившие в законную силу решения Арбитражного суда ПМР, изучены в судебном заседании и отражены в определении Арбитражного суда ПМР от 16 июня 2020 года по делу №280/20-11.</w:t>
      </w:r>
    </w:p>
    <w:p w:rsidR="009B5716" w:rsidRDefault="000D4AA4" w:rsidP="00B349E8">
      <w:pPr>
        <w:pStyle w:val="2"/>
        <w:shd w:val="clear" w:color="auto" w:fill="auto"/>
        <w:spacing w:before="0"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Довод</w:t>
      </w:r>
      <w:r w:rsidR="009B5716">
        <w:rPr>
          <w:sz w:val="24"/>
          <w:szCs w:val="24"/>
        </w:rPr>
        <w:t xml:space="preserve"> подателя кассационной жалобы о том, что задолженность перед ООО «Торгрынок» не может быть включена в реестр требований  </w:t>
      </w:r>
      <w:r w:rsidR="002C1597" w:rsidRPr="002C1597">
        <w:rPr>
          <w:sz w:val="24"/>
          <w:szCs w:val="24"/>
        </w:rPr>
        <w:t xml:space="preserve">кредиторов при определении наличия признаков банкротства </w:t>
      </w:r>
      <w:r w:rsidR="002C1597">
        <w:rPr>
          <w:sz w:val="24"/>
          <w:szCs w:val="24"/>
        </w:rPr>
        <w:t xml:space="preserve">ООО «Лептаря», </w:t>
      </w:r>
      <w:r>
        <w:rPr>
          <w:sz w:val="24"/>
          <w:szCs w:val="24"/>
        </w:rPr>
        <w:t xml:space="preserve">ООО «Торгрынок» </w:t>
      </w:r>
      <w:r w:rsidR="00DF7BF7">
        <w:rPr>
          <w:sz w:val="24"/>
          <w:szCs w:val="24"/>
        </w:rPr>
        <w:t xml:space="preserve">считает основанным </w:t>
      </w:r>
      <w:r w:rsidR="0035739D">
        <w:rPr>
          <w:sz w:val="24"/>
          <w:szCs w:val="24"/>
        </w:rPr>
        <w:t xml:space="preserve">при неверном уяснении положений пункта ж) статьи 2 и подпункта а) пункта 2 статьи 4 Закона ПМР </w:t>
      </w:r>
      <w:r w:rsidR="0035739D" w:rsidRPr="0035739D">
        <w:rPr>
          <w:sz w:val="24"/>
          <w:szCs w:val="24"/>
        </w:rPr>
        <w:t>«О несостоятельности (банкротстве)»</w:t>
      </w:r>
      <w:r w:rsidR="0035739D">
        <w:rPr>
          <w:sz w:val="24"/>
          <w:szCs w:val="24"/>
        </w:rPr>
        <w:t xml:space="preserve">, поскольку ООО «Торгрынок» не являлось </w:t>
      </w:r>
      <w:r w:rsidR="00CA43FE">
        <w:rPr>
          <w:sz w:val="24"/>
          <w:szCs w:val="24"/>
        </w:rPr>
        <w:t>участником ООО «Лептаря». Кроме того, указанные нормоположения во взаимосвязи с нормами подпункта г), е) пункта 4 статьи 61, пункта 1 статьи 145, подпункта а) пункта 2 статьи 146 Закона ПМР «О несостоятельности (банкротстве)», пункта 7 статьи 66 Гражданского кодекса ПМР и статьи 57 Закона ПМР «Об обществах с ограниченной ответственностью»</w:t>
      </w:r>
      <w:r w:rsidR="00425459">
        <w:rPr>
          <w:sz w:val="24"/>
          <w:szCs w:val="24"/>
        </w:rPr>
        <w:t xml:space="preserve"> </w:t>
      </w:r>
      <w:r w:rsidR="00CA43FE">
        <w:rPr>
          <w:sz w:val="24"/>
          <w:szCs w:val="24"/>
        </w:rPr>
        <w:t>применяются в отношении участников ООО «Лептаря», находящихся в таком статусе на дату подачи в арбитражный суд  заявления о признании должника банкротом.</w:t>
      </w:r>
    </w:p>
    <w:p w:rsidR="00B349E8" w:rsidRPr="0054358E" w:rsidRDefault="00B349E8" w:rsidP="00B349E8">
      <w:pPr>
        <w:pStyle w:val="2"/>
        <w:shd w:val="clear" w:color="auto" w:fill="auto"/>
        <w:spacing w:before="0" w:after="0" w:line="274" w:lineRule="exact"/>
        <w:ind w:firstLine="567"/>
        <w:jc w:val="both"/>
        <w:rPr>
          <w:sz w:val="24"/>
          <w:szCs w:val="24"/>
        </w:rPr>
      </w:pPr>
      <w:r w:rsidRPr="0054358E">
        <w:rPr>
          <w:sz w:val="24"/>
          <w:szCs w:val="24"/>
        </w:rPr>
        <w:t xml:space="preserve">В свете вышеизложенного, указанные </w:t>
      </w:r>
      <w:r w:rsidR="004B4A3E">
        <w:rPr>
          <w:sz w:val="24"/>
          <w:szCs w:val="24"/>
        </w:rPr>
        <w:t>ООО «Лептаря»</w:t>
      </w:r>
      <w:r w:rsidRPr="0054358E">
        <w:rPr>
          <w:sz w:val="24"/>
          <w:szCs w:val="24"/>
        </w:rPr>
        <w:t xml:space="preserve"> в кассационной жалобе доводы </w:t>
      </w:r>
      <w:r w:rsidR="004B4A3E">
        <w:rPr>
          <w:sz w:val="24"/>
          <w:szCs w:val="24"/>
        </w:rPr>
        <w:t>ООО «Торгрынок»</w:t>
      </w:r>
      <w:r w:rsidRPr="0054358E">
        <w:rPr>
          <w:sz w:val="24"/>
          <w:szCs w:val="24"/>
        </w:rPr>
        <w:t xml:space="preserve"> находит не отвечающими установленным обстоятельствам и не основанными на нормах действующего законодательства ПМР, а потому в удовлетворении кассационной жалобы просит отказать, оставив в силе </w:t>
      </w:r>
      <w:r w:rsidR="004B4A3E">
        <w:rPr>
          <w:sz w:val="24"/>
          <w:szCs w:val="24"/>
        </w:rPr>
        <w:t>определение</w:t>
      </w:r>
      <w:r w:rsidRPr="0054358E">
        <w:rPr>
          <w:sz w:val="24"/>
          <w:szCs w:val="24"/>
        </w:rPr>
        <w:t xml:space="preserve"> Арбитражного суда от </w:t>
      </w:r>
      <w:r w:rsidR="004B4A3E">
        <w:rPr>
          <w:sz w:val="24"/>
          <w:szCs w:val="24"/>
        </w:rPr>
        <w:t>16июня</w:t>
      </w:r>
      <w:r w:rsidRPr="0054358E">
        <w:rPr>
          <w:sz w:val="24"/>
          <w:szCs w:val="24"/>
        </w:rPr>
        <w:t xml:space="preserve"> 2020 года по делу № </w:t>
      </w:r>
      <w:r w:rsidR="004B4A3E">
        <w:rPr>
          <w:sz w:val="24"/>
          <w:szCs w:val="24"/>
        </w:rPr>
        <w:t>280/20-11</w:t>
      </w:r>
      <w:r w:rsidRPr="0054358E">
        <w:rPr>
          <w:sz w:val="24"/>
          <w:szCs w:val="24"/>
        </w:rPr>
        <w:t>.</w:t>
      </w:r>
    </w:p>
    <w:p w:rsidR="00B349E8" w:rsidRPr="0054358E" w:rsidRDefault="00B349E8" w:rsidP="00B349E8">
      <w:pPr>
        <w:pStyle w:val="2"/>
        <w:shd w:val="clear" w:color="auto" w:fill="auto"/>
        <w:spacing w:before="0" w:after="0" w:line="274" w:lineRule="exact"/>
        <w:ind w:firstLine="567"/>
        <w:jc w:val="both"/>
        <w:rPr>
          <w:sz w:val="24"/>
          <w:szCs w:val="24"/>
        </w:rPr>
      </w:pPr>
      <w:r w:rsidRPr="004B4A3E">
        <w:rPr>
          <w:b/>
          <w:sz w:val="24"/>
          <w:szCs w:val="24"/>
        </w:rPr>
        <w:t>Арбитражный суд кассационной инстанции</w:t>
      </w:r>
      <w:r w:rsidRPr="0054358E">
        <w:rPr>
          <w:sz w:val="24"/>
          <w:szCs w:val="24"/>
        </w:rPr>
        <w:t xml:space="preserve">, изучив материалы дела, оценив доводы кассационной жалобы и возражения на них, заслушав лиц, участвующих в деле, проверив в порядке статьи 149 АПК ПМР правильность применения норм материального и процессуального права при принятии решения по делу, законность и обоснованность решения в полном объеме, считает, что кассационная жалоба не подлежит удовлетворению. </w:t>
      </w:r>
    </w:p>
    <w:p w:rsidR="00B349E8" w:rsidRPr="0054358E" w:rsidRDefault="00B349E8" w:rsidP="00B349E8">
      <w:pPr>
        <w:pStyle w:val="2"/>
        <w:shd w:val="clear" w:color="auto" w:fill="auto"/>
        <w:spacing w:before="0" w:after="0" w:line="274" w:lineRule="exact"/>
        <w:ind w:firstLine="567"/>
        <w:jc w:val="both"/>
        <w:rPr>
          <w:sz w:val="24"/>
          <w:szCs w:val="24"/>
        </w:rPr>
      </w:pPr>
      <w:r w:rsidRPr="0054358E">
        <w:rPr>
          <w:sz w:val="24"/>
          <w:szCs w:val="24"/>
        </w:rPr>
        <w:t>При этом суд кассационной инстанции исходит из следующего.</w:t>
      </w:r>
    </w:p>
    <w:p w:rsidR="0031588D" w:rsidRDefault="00B349E8" w:rsidP="0031588D">
      <w:pPr>
        <w:ind w:firstLine="567"/>
        <w:jc w:val="both"/>
      </w:pPr>
      <w:r w:rsidRPr="0054358E">
        <w:t xml:space="preserve">Согласно статьям 10, 51  АПК ПМР арбитражный суд при разбирательстве дела обязан непосредственно исследовать все доказательства по делу, оценить их по своему внутреннему убеждению, основанному на всестороннем, полном, объективном и непосредственном исследовании имеющихся в деле доказательств, а результаты оценки доказательств отразить в судебном акте, содержащем мотивы принятия или отказа  принятии доказательств, представленных лицами, участвующими в деле, в обоснование своих требований и возражений. </w:t>
      </w:r>
    </w:p>
    <w:p w:rsidR="0031588D" w:rsidRDefault="0031588D" w:rsidP="0031588D">
      <w:pPr>
        <w:ind w:firstLine="567"/>
        <w:jc w:val="both"/>
      </w:pPr>
      <w:r w:rsidRPr="00E0158A">
        <w:t>Как усматривается из материалов дела</w:t>
      </w:r>
      <w:r>
        <w:t xml:space="preserve">, ООО «Торгрынок», руководствуясь пунктом 1 статьи 7, пунктом 2 статьи 6 Закона ПМР «О несостоятельности (банкротстве)», обратился в Арбитражный суд с заявлением о признании ООО «Лептаря» несостоятельным (банкротом). Основанием для обращения ООО «Торгрынок» послужило неисполнение ООО «Лептаря» обязательства по погашению задолженности в размере 1 636 492 рублей 09 копеек, состоящей из основного долга – 904 872 рубля 51 копейка, возмещения уплаченной государственной пошлины – 3 687 рубля 17 копеек, процентов за пользование чужими </w:t>
      </w:r>
      <w:r>
        <w:lastRenderedPageBreak/>
        <w:t>денежными средствами – 727 932 рубля 41 копейка, в течение трех месяцев с даты, когда оно должно быть исполнено.</w:t>
      </w:r>
    </w:p>
    <w:p w:rsidR="0031588D" w:rsidRDefault="0031588D" w:rsidP="0031588D">
      <w:pPr>
        <w:ind w:firstLine="708"/>
        <w:jc w:val="both"/>
      </w:pPr>
      <w:r w:rsidRPr="00525E0A">
        <w:t xml:space="preserve">Учитывая, что наличие задолженности в размере </w:t>
      </w:r>
      <w:r>
        <w:t>1 636 492 рублей 09 копеек</w:t>
      </w:r>
      <w:r w:rsidRPr="00525E0A">
        <w:t xml:space="preserve"> подтверждено вступившим</w:t>
      </w:r>
      <w:r>
        <w:t>и</w:t>
      </w:r>
      <w:r w:rsidRPr="00525E0A">
        <w:t xml:space="preserve"> в законную силу судебным</w:t>
      </w:r>
      <w:r>
        <w:t>и</w:t>
      </w:r>
      <w:r w:rsidRPr="00525E0A">
        <w:t xml:space="preserve"> акт</w:t>
      </w:r>
      <w:r>
        <w:t>а</w:t>
      </w:r>
      <w:r w:rsidRPr="00525E0A">
        <w:t>м</w:t>
      </w:r>
      <w:r>
        <w:t>и</w:t>
      </w:r>
      <w:r w:rsidRPr="00525E0A">
        <w:t xml:space="preserve">, принимая во внимание для определения наличия признаков банкротства сумму долга в размере более </w:t>
      </w:r>
      <w:r>
        <w:t xml:space="preserve">                       15 000 РУ МЗП</w:t>
      </w:r>
      <w:r w:rsidRPr="00525E0A">
        <w:t xml:space="preserve">, требования </w:t>
      </w:r>
      <w:r>
        <w:t>ООО «Торгрынок»</w:t>
      </w:r>
      <w:r w:rsidRPr="00525E0A">
        <w:t xml:space="preserve"> правомерно признаны судом первой инстанции обоснованными, соответствующими </w:t>
      </w:r>
      <w:r>
        <w:t>статье 45</w:t>
      </w:r>
      <w:r w:rsidRPr="00525E0A">
        <w:t xml:space="preserve"> Закона </w:t>
      </w:r>
      <w:r>
        <w:t>ПМР «О несостоятельности (банкротстве)»</w:t>
      </w:r>
      <w:r w:rsidRPr="00525E0A">
        <w:t xml:space="preserve">, и позволяющими в силу </w:t>
      </w:r>
      <w:r>
        <w:t>статьи 59</w:t>
      </w:r>
      <w:r w:rsidRPr="00525E0A">
        <w:t xml:space="preserve"> Закона ввести в отношении должника процедуру наблюдения.</w:t>
      </w:r>
    </w:p>
    <w:p w:rsidR="0031588D" w:rsidRDefault="0031588D" w:rsidP="0031588D">
      <w:pPr>
        <w:ind w:firstLine="708"/>
        <w:jc w:val="both"/>
      </w:pPr>
      <w:r>
        <w:t>Отклоняет суд кассационной инстанции довод ООО «Лептаря» об отсутствии у ООО «Торгрынок» оснований для обращения в арбитражный суд ввиду отсутствия у последнего статуса конкурсного кредитора.</w:t>
      </w:r>
    </w:p>
    <w:p w:rsidR="0031588D" w:rsidRDefault="0031588D" w:rsidP="0031588D">
      <w:pPr>
        <w:ind w:firstLine="708"/>
        <w:jc w:val="both"/>
      </w:pPr>
      <w:r>
        <w:t>При этом суд кассационной инстанции исходит из следующего.</w:t>
      </w:r>
    </w:p>
    <w:p w:rsidR="0031588D" w:rsidRDefault="0031588D" w:rsidP="0031588D">
      <w:pPr>
        <w:ind w:firstLine="708"/>
        <w:jc w:val="both"/>
      </w:pPr>
      <w:r>
        <w:t>В соответствии с пунктом 1 статьи 7 Закона «О несостоятельности (банкротстве)» правом на обращение в арбитражный суд с заявлением о признании должника банкротом обладают должник, конкурсный кредитор, уполномоченные органы.</w:t>
      </w:r>
    </w:p>
    <w:p w:rsidR="0031588D" w:rsidRDefault="0031588D" w:rsidP="0031588D">
      <w:pPr>
        <w:ind w:firstLine="708"/>
        <w:jc w:val="both"/>
      </w:pPr>
      <w:r>
        <w:t xml:space="preserve">Согласно пункту </w:t>
      </w:r>
      <w:r w:rsidR="00E01A94">
        <w:t>«</w:t>
      </w:r>
      <w:r>
        <w:t>ж</w:t>
      </w:r>
      <w:r w:rsidR="00E01A94">
        <w:t>»</w:t>
      </w:r>
      <w:r>
        <w:t xml:space="preserve"> статьи 2 Закона конкурсные кредиторы – кредиторы по денежным обязательствам, за исключением учредителей (участников) должника по обязательствам, вытекающим из такого участия. </w:t>
      </w:r>
    </w:p>
    <w:p w:rsidR="0031588D" w:rsidRDefault="0031588D" w:rsidP="0031588D">
      <w:pPr>
        <w:ind w:firstLine="708"/>
        <w:jc w:val="both"/>
        <w:rPr>
          <w:szCs w:val="22"/>
        </w:rPr>
      </w:pPr>
      <w:r>
        <w:t xml:space="preserve">Как следует из материалов дела, требование ООО «Торгрынок» к ООО «Лептаря» о взыскании долга вытекает из </w:t>
      </w:r>
      <w:r>
        <w:rPr>
          <w:szCs w:val="22"/>
        </w:rPr>
        <w:t>Постановлений кассационной инстанции Арбитражного суда № 136/18-03к; № 137/18-03к от 31 октября 2018 года по делу № 467/13-03, на основании которых произведено процессуальное правопреемство взыскателя – Левицкий Юрий Владимирович заменен на ООО «Торгрынок», Определения Арбитражного суда о процессуальном правопреемстве от 22 января 2019 года по делу № 429/18-06, на основании которого произведена замена Левицкого Юрия Владимировича на ООО «Торгрынок», решения Арбитражного суда от 17 января 2019 года по делу № 839/18-06,  решения Арбитражного суда от 17 апреля 2020 года по делу № 131/20-11.</w:t>
      </w:r>
    </w:p>
    <w:p w:rsidR="0031588D" w:rsidRDefault="00425459" w:rsidP="0031588D">
      <w:pPr>
        <w:ind w:firstLine="708"/>
        <w:jc w:val="both"/>
      </w:pPr>
      <w:r>
        <w:rPr>
          <w:szCs w:val="22"/>
        </w:rPr>
        <w:t>При этом ООО «Торгрынок» участником ООО «Лептаря» не являлось и, т</w:t>
      </w:r>
      <w:r w:rsidR="0031588D">
        <w:t xml:space="preserve">аким образом, суд кассационной инстанции приходит к выводу о том, что ООО «Торгрынок» обладает статусом конкурсного кредитора по отношению к ООО «Лептаря», соответственно требование ООО «Торгрынок» о  включении образовавшейся задолженности в размере </w:t>
      </w:r>
      <w:r w:rsidR="002C5A03">
        <w:t>1 636 492 рублей 09 копеек в реестр требований кредиторов обоснованными</w:t>
      </w:r>
      <w:r w:rsidR="0031588D">
        <w:t>.</w:t>
      </w:r>
    </w:p>
    <w:p w:rsidR="0031588D" w:rsidRPr="006A0F74" w:rsidRDefault="0031588D" w:rsidP="0031588D">
      <w:pPr>
        <w:ind w:firstLine="708"/>
        <w:jc w:val="both"/>
        <w:outlineLvl w:val="0"/>
      </w:pPr>
      <w:r w:rsidRPr="006A0F74">
        <w:t>Нарушений норм процессуального права, допущенных судом первой инстанции, которые могли бы привести к вынесению неправильного решения и послужить основанием для отмены судебного акта (пункт 2 статьи 152 АПК ПМР), кассационной инстанцией не усматривается.</w:t>
      </w:r>
    </w:p>
    <w:p w:rsidR="0031588D" w:rsidRDefault="0031588D" w:rsidP="0031588D">
      <w:pPr>
        <w:ind w:firstLine="708"/>
        <w:jc w:val="both"/>
      </w:pPr>
      <w:r>
        <w:t xml:space="preserve">Не усматривает суд кассационной инстанции и нарушений норм процессуального права, являющихся безусловным основанием к отмене </w:t>
      </w:r>
      <w:r w:rsidR="002C5A03">
        <w:t>определения</w:t>
      </w:r>
      <w:r>
        <w:t xml:space="preserve"> суда первой инстанции в силу пункта 3 статьи 152 АПК ПМР.</w:t>
      </w:r>
    </w:p>
    <w:p w:rsidR="0031588D" w:rsidRDefault="0031588D" w:rsidP="0031588D">
      <w:pPr>
        <w:ind w:firstLine="708"/>
        <w:jc w:val="both"/>
      </w:pPr>
      <w:r w:rsidRPr="00E0158A">
        <w:t xml:space="preserve">При таких обстоятельствах, исходя из приведенных </w:t>
      </w:r>
      <w:r>
        <w:t xml:space="preserve">выше </w:t>
      </w:r>
      <w:r w:rsidRPr="00E0158A">
        <w:t xml:space="preserve">норм права, суд </w:t>
      </w:r>
      <w:r>
        <w:t xml:space="preserve">первой инстанции </w:t>
      </w:r>
      <w:r w:rsidRPr="00E0158A">
        <w:t xml:space="preserve">правомерно пришел к выводу о </w:t>
      </w:r>
      <w:r>
        <w:t xml:space="preserve">наличии </w:t>
      </w:r>
      <w:r w:rsidRPr="00E0158A">
        <w:t xml:space="preserve">правовых оснований </w:t>
      </w:r>
      <w:r>
        <w:t xml:space="preserve">для удовлетворения </w:t>
      </w:r>
      <w:r w:rsidR="002C5A03">
        <w:t>заявления ООО «Торгрынок»</w:t>
      </w:r>
      <w:r w:rsidRPr="00E0158A">
        <w:t>.</w:t>
      </w:r>
    </w:p>
    <w:p w:rsidR="0031588D" w:rsidRDefault="0031588D" w:rsidP="0031588D">
      <w:pPr>
        <w:ind w:firstLine="708"/>
        <w:jc w:val="both"/>
      </w:pPr>
      <w:r w:rsidRPr="00E0158A">
        <w:t xml:space="preserve">Ввиду изложенного </w:t>
      </w:r>
      <w:r>
        <w:t>следует признать</w:t>
      </w:r>
      <w:r w:rsidRPr="00E0158A">
        <w:t xml:space="preserve"> необоснованными и подлежащими отклонению доводы кассационной жалобы, </w:t>
      </w:r>
      <w:r>
        <w:t xml:space="preserve">указывающие </w:t>
      </w:r>
      <w:r w:rsidRPr="00E0158A">
        <w:t xml:space="preserve">на </w:t>
      </w:r>
      <w:r>
        <w:t xml:space="preserve">неправильное применение судом первой инстанции действующего законодательства. </w:t>
      </w:r>
    </w:p>
    <w:p w:rsidR="0031588D" w:rsidRDefault="0031588D" w:rsidP="0031588D">
      <w:pPr>
        <w:jc w:val="both"/>
        <w:outlineLvl w:val="0"/>
      </w:pPr>
      <w:r>
        <w:tab/>
        <w:t>Таким образом, суд кассационной инстанции полагает, что правовые основания для удовлетворения кассационной жалобы отсутствуют, в связи с чем, кассационную жалобу следует оставить без удовлетворения.</w:t>
      </w:r>
    </w:p>
    <w:p w:rsidR="0031588D" w:rsidRDefault="0031588D" w:rsidP="0031588D">
      <w:pPr>
        <w:ind w:firstLine="709"/>
        <w:jc w:val="both"/>
      </w:pPr>
      <w:r>
        <w:t>Руководствуясь подпунктом 1 статьи 151, статьей 153 Арбитражного процессуального кодекса Приднестровской Молдавской Республики, суд кассационной инстанции Арбитражного суда ПМР</w:t>
      </w:r>
    </w:p>
    <w:p w:rsidR="0031588D" w:rsidRDefault="0031588D" w:rsidP="0031588D">
      <w:pPr>
        <w:ind w:firstLine="709"/>
        <w:jc w:val="both"/>
      </w:pPr>
    </w:p>
    <w:p w:rsidR="00AD47BA" w:rsidRDefault="00AD47BA" w:rsidP="0031588D">
      <w:pPr>
        <w:ind w:firstLine="709"/>
        <w:jc w:val="both"/>
      </w:pPr>
    </w:p>
    <w:p w:rsidR="0031588D" w:rsidRDefault="0031588D" w:rsidP="0031588D">
      <w:pPr>
        <w:ind w:firstLine="709"/>
        <w:jc w:val="center"/>
        <w:rPr>
          <w:b/>
        </w:rPr>
      </w:pPr>
      <w:r>
        <w:rPr>
          <w:b/>
        </w:rPr>
        <w:lastRenderedPageBreak/>
        <w:t>Постановил:</w:t>
      </w:r>
    </w:p>
    <w:p w:rsidR="00AD47BA" w:rsidRDefault="00AD47BA" w:rsidP="0031588D">
      <w:pPr>
        <w:ind w:firstLine="709"/>
        <w:jc w:val="center"/>
        <w:rPr>
          <w:b/>
        </w:rPr>
      </w:pPr>
    </w:p>
    <w:p w:rsidR="00AD47BA" w:rsidRPr="0086537B" w:rsidRDefault="00AD47BA" w:rsidP="00AD47BA">
      <w:pPr>
        <w:ind w:firstLine="708"/>
        <w:jc w:val="both"/>
      </w:pPr>
      <w:bookmarkStart w:id="0" w:name="_GoBack"/>
      <w:bookmarkEnd w:id="0"/>
      <w:r w:rsidRPr="0086537B">
        <w:t xml:space="preserve">Определение Арбитражного суда ПМР о признании требований заявителя обоснованными и введении наблюдения от 16 июня 2020 года по делу № 280/20-11 оставить без изменения, а кассационную жалобу </w:t>
      </w:r>
      <w:r w:rsidRPr="0086537B">
        <w:rPr>
          <w:rStyle w:val="FontStyle14"/>
        </w:rPr>
        <w:t xml:space="preserve">общества с ограниченной ответственностью </w:t>
      </w:r>
      <w:r w:rsidRPr="0086537B">
        <w:t>«Лептаря» - без удовлетворения.</w:t>
      </w:r>
    </w:p>
    <w:p w:rsidR="00B349E8" w:rsidRPr="00B349E8" w:rsidRDefault="00B349E8" w:rsidP="0031588D">
      <w:pPr>
        <w:pStyle w:val="2"/>
        <w:shd w:val="clear" w:color="auto" w:fill="auto"/>
        <w:spacing w:before="0" w:after="0" w:line="274" w:lineRule="exact"/>
        <w:ind w:firstLine="567"/>
        <w:jc w:val="both"/>
      </w:pPr>
    </w:p>
    <w:p w:rsidR="00B349E8" w:rsidRPr="00D960F4" w:rsidRDefault="00B349E8" w:rsidP="00B349E8">
      <w:pPr>
        <w:ind w:firstLine="709"/>
        <w:jc w:val="both"/>
      </w:pPr>
    </w:p>
    <w:p w:rsidR="00B349E8" w:rsidRPr="00D960F4" w:rsidRDefault="00B349E8" w:rsidP="00B349E8">
      <w:pPr>
        <w:ind w:firstLine="709"/>
        <w:jc w:val="both"/>
      </w:pPr>
      <w:r w:rsidRPr="00D960F4">
        <w:t>Постановление вступает в законную силу со дня его принятия и обжалованию не подлежит.</w:t>
      </w:r>
    </w:p>
    <w:p w:rsidR="00B349E8" w:rsidRDefault="00B349E8" w:rsidP="00B349E8">
      <w:pPr>
        <w:suppressAutoHyphens/>
        <w:autoSpaceDE w:val="0"/>
        <w:autoSpaceDN w:val="0"/>
        <w:adjustRightInd w:val="0"/>
        <w:ind w:right="49" w:firstLine="567"/>
        <w:jc w:val="both"/>
      </w:pPr>
    </w:p>
    <w:p w:rsidR="00B349E8" w:rsidRPr="00D960F4" w:rsidRDefault="00B349E8" w:rsidP="00B349E8">
      <w:pPr>
        <w:suppressAutoHyphens/>
        <w:autoSpaceDE w:val="0"/>
        <w:autoSpaceDN w:val="0"/>
        <w:adjustRightInd w:val="0"/>
        <w:ind w:right="49" w:firstLine="567"/>
        <w:jc w:val="both"/>
      </w:pPr>
    </w:p>
    <w:p w:rsidR="00B349E8" w:rsidRPr="00D960F4" w:rsidRDefault="00B349E8" w:rsidP="00B349E8">
      <w:pPr>
        <w:ind w:firstLine="708"/>
        <w:jc w:val="both"/>
        <w:rPr>
          <w:b/>
        </w:rPr>
      </w:pPr>
      <w:r w:rsidRPr="00D960F4">
        <w:rPr>
          <w:b/>
        </w:rPr>
        <w:t>Судья,</w:t>
      </w:r>
    </w:p>
    <w:p w:rsidR="00B349E8" w:rsidRPr="00471ADC" w:rsidRDefault="00B349E8" w:rsidP="00B349E8">
      <w:pPr>
        <w:ind w:firstLine="708"/>
        <w:jc w:val="both"/>
        <w:outlineLvl w:val="0"/>
        <w:rPr>
          <w:b/>
        </w:rPr>
      </w:pPr>
      <w:r w:rsidRPr="00471ADC">
        <w:rPr>
          <w:b/>
        </w:rPr>
        <w:t>заместитель Председателя</w:t>
      </w:r>
    </w:p>
    <w:p w:rsidR="00B349E8" w:rsidRPr="008D18C3" w:rsidRDefault="00B349E8" w:rsidP="00B349E8">
      <w:pPr>
        <w:ind w:firstLine="708"/>
        <w:jc w:val="both"/>
        <w:outlineLvl w:val="0"/>
      </w:pPr>
      <w:r w:rsidRPr="00471ADC">
        <w:rPr>
          <w:b/>
        </w:rPr>
        <w:t>Арбитражного суда ПМР</w:t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  <w:t>Костяновский Е.А.</w:t>
      </w:r>
    </w:p>
    <w:p w:rsidR="00781238" w:rsidRDefault="00781238"/>
    <w:sectPr w:rsidR="00781238" w:rsidSect="002B0401">
      <w:footerReference w:type="default" r:id="rId7"/>
      <w:pgSz w:w="11906" w:h="16838" w:code="9"/>
      <w:pgMar w:top="851" w:right="567" w:bottom="993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81D" w:rsidRDefault="00E3681D">
      <w:r>
        <w:separator/>
      </w:r>
    </w:p>
  </w:endnote>
  <w:endnote w:type="continuationSeparator" w:id="1">
    <w:p w:rsidR="00E3681D" w:rsidRDefault="00E36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F7" w:rsidRDefault="008C1F50">
    <w:pPr>
      <w:pStyle w:val="a3"/>
      <w:jc w:val="right"/>
    </w:pPr>
    <w:r>
      <w:fldChar w:fldCharType="begin"/>
    </w:r>
    <w:r w:rsidR="004B4A3E">
      <w:instrText xml:space="preserve"> PAGE   \* MERGEFORMAT </w:instrText>
    </w:r>
    <w:r>
      <w:fldChar w:fldCharType="separate"/>
    </w:r>
    <w:r w:rsidR="00AD47BA">
      <w:rPr>
        <w:noProof/>
      </w:rPr>
      <w:t>5</w:t>
    </w:r>
    <w:r>
      <w:fldChar w:fldCharType="end"/>
    </w:r>
  </w:p>
  <w:p w:rsidR="00FF05F7" w:rsidRDefault="00E368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81D" w:rsidRDefault="00E3681D">
      <w:r>
        <w:separator/>
      </w:r>
    </w:p>
  </w:footnote>
  <w:footnote w:type="continuationSeparator" w:id="1">
    <w:p w:rsidR="00E3681D" w:rsidRDefault="00E36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9E8"/>
    <w:rsid w:val="000D4AA4"/>
    <w:rsid w:val="000E57FE"/>
    <w:rsid w:val="002A41B1"/>
    <w:rsid w:val="002C1597"/>
    <w:rsid w:val="002C5A03"/>
    <w:rsid w:val="0031588D"/>
    <w:rsid w:val="00326A43"/>
    <w:rsid w:val="0035739D"/>
    <w:rsid w:val="00425459"/>
    <w:rsid w:val="004B4A3E"/>
    <w:rsid w:val="0076714C"/>
    <w:rsid w:val="00781238"/>
    <w:rsid w:val="007874AB"/>
    <w:rsid w:val="007D3BA9"/>
    <w:rsid w:val="00862EFD"/>
    <w:rsid w:val="008C1F50"/>
    <w:rsid w:val="00996BB6"/>
    <w:rsid w:val="009B5716"/>
    <w:rsid w:val="00A35B0C"/>
    <w:rsid w:val="00A943DE"/>
    <w:rsid w:val="00AD377F"/>
    <w:rsid w:val="00AD47BA"/>
    <w:rsid w:val="00B349E8"/>
    <w:rsid w:val="00B71155"/>
    <w:rsid w:val="00C3025A"/>
    <w:rsid w:val="00CA43FE"/>
    <w:rsid w:val="00DC1391"/>
    <w:rsid w:val="00DD0ABB"/>
    <w:rsid w:val="00DF7BF7"/>
    <w:rsid w:val="00E01A94"/>
    <w:rsid w:val="00E3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49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349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1"/>
    <w:rsid w:val="00B349E8"/>
    <w:pPr>
      <w:spacing w:after="120"/>
    </w:pPr>
  </w:style>
  <w:style w:type="character" w:customStyle="1" w:styleId="a6">
    <w:name w:val="Основной текст Знак"/>
    <w:basedOn w:val="a0"/>
    <w:uiPriority w:val="99"/>
    <w:semiHidden/>
    <w:rsid w:val="00B349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5"/>
    <w:rsid w:val="00B349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+ Полужирный"/>
    <w:basedOn w:val="a0"/>
    <w:rsid w:val="00B349E8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B349E8"/>
    <w:pPr>
      <w:widowControl w:val="0"/>
      <w:shd w:val="clear" w:color="auto" w:fill="FFFFFF"/>
      <w:spacing w:before="120" w:after="240" w:line="0" w:lineRule="atLeast"/>
    </w:pPr>
    <w:rPr>
      <w:color w:val="000000"/>
      <w:sz w:val="21"/>
      <w:szCs w:val="21"/>
    </w:rPr>
  </w:style>
  <w:style w:type="paragraph" w:styleId="3">
    <w:name w:val="Body Text Indent 3"/>
    <w:basedOn w:val="a"/>
    <w:link w:val="30"/>
    <w:rsid w:val="00B349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349E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8">
    <w:name w:val="Strong"/>
    <w:qFormat/>
    <w:rsid w:val="00B349E8"/>
    <w:rPr>
      <w:b/>
      <w:bCs/>
    </w:rPr>
  </w:style>
  <w:style w:type="character" w:customStyle="1" w:styleId="a9">
    <w:name w:val="Основной текст + Малые прописные"/>
    <w:basedOn w:val="a0"/>
    <w:rsid w:val="00B349E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styleId="aa">
    <w:name w:val="header"/>
    <w:basedOn w:val="a"/>
    <w:link w:val="ab"/>
    <w:rsid w:val="00A35B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35B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AD47B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Старостенко</dc:creator>
  <cp:keywords/>
  <dc:description/>
  <cp:lastModifiedBy>Евгений А. Костяновский</cp:lastModifiedBy>
  <cp:revision>10</cp:revision>
  <dcterms:created xsi:type="dcterms:W3CDTF">2020-08-19T06:40:00Z</dcterms:created>
  <dcterms:modified xsi:type="dcterms:W3CDTF">2020-08-20T08:04:00Z</dcterms:modified>
</cp:coreProperties>
</file>