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683"/>
        <w:tblOverlap w:val="never"/>
        <w:tblW w:w="3969" w:type="dxa"/>
        <w:tblLayout w:type="fixed"/>
        <w:tblLook w:val="01E0"/>
      </w:tblPr>
      <w:tblGrid>
        <w:gridCol w:w="3969"/>
      </w:tblGrid>
      <w:tr w:rsidR="00F2253F" w:rsidRPr="001823B7" w:rsidTr="00F2253F">
        <w:trPr>
          <w:trHeight w:val="259"/>
        </w:trPr>
        <w:tc>
          <w:tcPr>
            <w:tcW w:w="3969" w:type="dxa"/>
          </w:tcPr>
          <w:p w:rsidR="00F2253F" w:rsidRPr="00F2253F" w:rsidRDefault="00F2253F" w:rsidP="00F2253F">
            <w:pPr>
              <w:pStyle w:val="a3"/>
              <w:rPr>
                <w:rFonts w:ascii="Times New Roman" w:eastAsia="Calibri" w:hAnsi="Times New Roman" w:cs="Times New Roman"/>
                <w:sz w:val="24"/>
                <w:szCs w:val="24"/>
              </w:rPr>
            </w:pPr>
            <w:r w:rsidRPr="00F2253F">
              <w:rPr>
                <w:rFonts w:ascii="Times New Roman" w:eastAsia="Calibri" w:hAnsi="Times New Roman" w:cs="Times New Roman"/>
                <w:sz w:val="24"/>
                <w:szCs w:val="24"/>
              </w:rPr>
              <w:t>исх. № ______________________</w:t>
            </w:r>
          </w:p>
        </w:tc>
      </w:tr>
      <w:tr w:rsidR="00F2253F" w:rsidRPr="002D2926" w:rsidTr="00F2253F">
        <w:tc>
          <w:tcPr>
            <w:tcW w:w="3969" w:type="dxa"/>
          </w:tcPr>
          <w:p w:rsidR="00F2253F" w:rsidRPr="00F2253F" w:rsidRDefault="00F2253F" w:rsidP="00F2253F">
            <w:pPr>
              <w:pStyle w:val="a3"/>
              <w:rPr>
                <w:rFonts w:ascii="Times New Roman" w:eastAsia="Calibri" w:hAnsi="Times New Roman" w:cs="Times New Roman"/>
                <w:sz w:val="24"/>
                <w:szCs w:val="24"/>
              </w:rPr>
            </w:pPr>
          </w:p>
        </w:tc>
      </w:tr>
      <w:tr w:rsidR="00F2253F" w:rsidRPr="001823B7" w:rsidTr="00F2253F">
        <w:tc>
          <w:tcPr>
            <w:tcW w:w="3969" w:type="dxa"/>
          </w:tcPr>
          <w:p w:rsidR="00F2253F" w:rsidRPr="00F2253F" w:rsidRDefault="00F2253F" w:rsidP="00F2253F">
            <w:pPr>
              <w:pStyle w:val="a3"/>
              <w:rPr>
                <w:rFonts w:ascii="Times New Roman" w:eastAsia="Calibri" w:hAnsi="Times New Roman" w:cs="Times New Roman"/>
                <w:b/>
                <w:sz w:val="24"/>
                <w:szCs w:val="24"/>
              </w:rPr>
            </w:pPr>
            <w:r w:rsidRPr="00F2253F">
              <w:rPr>
                <w:rFonts w:ascii="Times New Roman" w:eastAsia="Calibri" w:hAnsi="Times New Roman" w:cs="Times New Roman"/>
                <w:sz w:val="24"/>
                <w:szCs w:val="24"/>
              </w:rPr>
              <w:t>от «</w:t>
            </w:r>
            <w:r w:rsidRPr="00F2253F">
              <w:rPr>
                <w:rFonts w:ascii="Times New Roman" w:eastAsia="Calibri" w:hAnsi="Times New Roman" w:cs="Times New Roman"/>
                <w:sz w:val="24"/>
                <w:szCs w:val="24"/>
                <w:lang w:val="en-US"/>
              </w:rPr>
              <w:t>___</w:t>
            </w:r>
            <w:r w:rsidRPr="00F2253F">
              <w:rPr>
                <w:rFonts w:ascii="Times New Roman" w:eastAsia="Calibri" w:hAnsi="Times New Roman" w:cs="Times New Roman"/>
                <w:sz w:val="24"/>
                <w:szCs w:val="24"/>
              </w:rPr>
              <w:t>»</w:t>
            </w:r>
            <w:r w:rsidRPr="00F2253F">
              <w:rPr>
                <w:rFonts w:ascii="Times New Roman" w:eastAsia="Calibri" w:hAnsi="Times New Roman" w:cs="Times New Roman"/>
                <w:b/>
                <w:sz w:val="24"/>
                <w:szCs w:val="24"/>
              </w:rPr>
              <w:t xml:space="preserve">_____________ </w:t>
            </w:r>
            <w:r w:rsidRPr="00F2253F">
              <w:rPr>
                <w:rFonts w:ascii="Times New Roman" w:eastAsia="Calibri" w:hAnsi="Times New Roman" w:cs="Times New Roman"/>
                <w:sz w:val="24"/>
                <w:szCs w:val="24"/>
              </w:rPr>
              <w:t>20____г.</w:t>
            </w:r>
          </w:p>
        </w:tc>
      </w:tr>
    </w:tbl>
    <w:p w:rsidR="00F2253F" w:rsidRPr="00F2253F" w:rsidRDefault="00F2253F" w:rsidP="00F2253F">
      <w:pPr>
        <w:pStyle w:val="a3"/>
        <w:jc w:val="both"/>
        <w:rPr>
          <w:rFonts w:ascii="Times New Roman" w:hAnsi="Times New Roman" w:cs="Times New Roman"/>
          <w:color w:val="5F5F5F"/>
          <w:sz w:val="24"/>
          <w:szCs w:val="24"/>
        </w:rPr>
      </w:pPr>
      <w:r>
        <w:rPr>
          <w:rFonts w:ascii="Times New Roman" w:hAnsi="Times New Roman" w:cs="Times New Roman"/>
          <w:noProof/>
          <w:color w:val="5F5F5F"/>
          <w:sz w:val="24"/>
          <w:szCs w:val="24"/>
        </w:rPr>
        <w:drawing>
          <wp:anchor distT="0" distB="0" distL="114300" distR="114300" simplePos="0" relativeHeight="251656704" behindDoc="1" locked="0" layoutInCell="1" allowOverlap="1">
            <wp:simplePos x="0" y="0"/>
            <wp:positionH relativeFrom="column">
              <wp:posOffset>3175</wp:posOffset>
            </wp:positionH>
            <wp:positionV relativeFrom="paragraph">
              <wp:posOffset>4445</wp:posOffset>
            </wp:positionV>
            <wp:extent cx="702310" cy="758825"/>
            <wp:effectExtent l="19050" t="0" r="2540" b="0"/>
            <wp:wrapNone/>
            <wp:docPr id="4"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Герб ПМР_чб 3"/>
                    <pic:cNvPicPr>
                      <a:picLocks noChangeAspect="1" noChangeArrowheads="1"/>
                    </pic:cNvPicPr>
                  </pic:nvPicPr>
                  <pic:blipFill>
                    <a:blip r:embed="rId4"/>
                    <a:srcRect/>
                    <a:stretch>
                      <a:fillRect/>
                    </a:stretch>
                  </pic:blipFill>
                  <pic:spPr bwMode="auto">
                    <a:xfrm>
                      <a:off x="0" y="0"/>
                      <a:ext cx="702310" cy="758825"/>
                    </a:xfrm>
                    <a:prstGeom prst="rect">
                      <a:avLst/>
                    </a:prstGeom>
                    <a:noFill/>
                  </pic:spPr>
                </pic:pic>
              </a:graphicData>
            </a:graphic>
          </wp:anchor>
        </w:drawing>
      </w:r>
    </w:p>
    <w:p w:rsidR="00F2253F" w:rsidRPr="00F2253F" w:rsidRDefault="00F2253F" w:rsidP="00F2253F">
      <w:pPr>
        <w:pStyle w:val="a3"/>
        <w:jc w:val="both"/>
        <w:rPr>
          <w:rFonts w:ascii="Times New Roman" w:hAnsi="Times New Roman" w:cs="Times New Roman"/>
          <w:color w:val="5F5F5F"/>
          <w:sz w:val="24"/>
          <w:szCs w:val="24"/>
          <w:lang w:val="en-US"/>
        </w:rPr>
      </w:pPr>
    </w:p>
    <w:p w:rsidR="00F2253F" w:rsidRPr="00F2253F" w:rsidRDefault="00F2253F" w:rsidP="00F2253F">
      <w:pPr>
        <w:pStyle w:val="a3"/>
        <w:jc w:val="both"/>
        <w:rPr>
          <w:rFonts w:ascii="Times New Roman" w:hAnsi="Times New Roman" w:cs="Times New Roman"/>
          <w:color w:val="5F5F5F"/>
          <w:sz w:val="24"/>
          <w:szCs w:val="24"/>
          <w:lang w:val="en-US"/>
        </w:rPr>
      </w:pPr>
    </w:p>
    <w:p w:rsidR="00F2253F" w:rsidRPr="00F2253F" w:rsidRDefault="00F2253F" w:rsidP="00F2253F">
      <w:pPr>
        <w:pStyle w:val="a3"/>
        <w:jc w:val="both"/>
        <w:rPr>
          <w:rFonts w:ascii="Times New Roman" w:hAnsi="Times New Roman" w:cs="Times New Roman"/>
          <w:color w:val="5F5F5F"/>
          <w:sz w:val="24"/>
          <w:szCs w:val="24"/>
          <w:lang w:val="en-US"/>
        </w:rPr>
      </w:pPr>
    </w:p>
    <w:p w:rsidR="00F2253F" w:rsidRPr="00F2253F" w:rsidRDefault="00F2253F" w:rsidP="00F2253F">
      <w:pPr>
        <w:pStyle w:val="a3"/>
        <w:jc w:val="both"/>
        <w:rPr>
          <w:rFonts w:ascii="Times New Roman" w:hAnsi="Times New Roman" w:cs="Times New Roman"/>
          <w:color w:val="5F5F5F"/>
          <w:sz w:val="24"/>
          <w:szCs w:val="24"/>
        </w:rPr>
      </w:pPr>
      <w:r w:rsidRPr="00F2253F">
        <w:rPr>
          <w:rFonts w:ascii="Times New Roman" w:hAnsi="Times New Roman" w:cs="Times New Roman"/>
          <w:color w:val="5F5F5F"/>
          <w:sz w:val="24"/>
          <w:szCs w:val="24"/>
        </w:rPr>
        <w:t xml:space="preserve"> </w:t>
      </w:r>
    </w:p>
    <w:p w:rsidR="00F2253F" w:rsidRPr="00F2253F" w:rsidRDefault="00F2253F" w:rsidP="00F2253F">
      <w:pPr>
        <w:pStyle w:val="a3"/>
        <w:jc w:val="both"/>
        <w:rPr>
          <w:rFonts w:ascii="Times New Roman" w:hAnsi="Times New Roman" w:cs="Times New Roman"/>
          <w:sz w:val="24"/>
          <w:szCs w:val="24"/>
        </w:rPr>
      </w:pPr>
    </w:p>
    <w:p w:rsidR="00F2253F" w:rsidRPr="00F2253F" w:rsidRDefault="00F2253F" w:rsidP="00F2253F">
      <w:pPr>
        <w:pStyle w:val="a3"/>
        <w:jc w:val="center"/>
        <w:rPr>
          <w:rFonts w:ascii="Times New Roman" w:hAnsi="Times New Roman" w:cs="Times New Roman"/>
          <w:b/>
          <w:sz w:val="24"/>
          <w:szCs w:val="24"/>
        </w:rPr>
      </w:pPr>
      <w:r w:rsidRPr="00F2253F">
        <w:rPr>
          <w:rFonts w:ascii="Times New Roman" w:hAnsi="Times New Roman" w:cs="Times New Roman"/>
          <w:b/>
          <w:sz w:val="24"/>
          <w:szCs w:val="24"/>
        </w:rPr>
        <w:t>АРБИТРАЖНЫЙ СУД</w:t>
      </w:r>
    </w:p>
    <w:p w:rsidR="00F2253F" w:rsidRPr="00F2253F" w:rsidRDefault="00F2253F" w:rsidP="00F2253F">
      <w:pPr>
        <w:pStyle w:val="a3"/>
        <w:jc w:val="center"/>
        <w:rPr>
          <w:rFonts w:ascii="Times New Roman" w:hAnsi="Times New Roman" w:cs="Times New Roman"/>
          <w:b/>
          <w:sz w:val="24"/>
          <w:szCs w:val="24"/>
        </w:rPr>
      </w:pPr>
      <w:r w:rsidRPr="00F2253F">
        <w:rPr>
          <w:rFonts w:ascii="Times New Roman" w:hAnsi="Times New Roman" w:cs="Times New Roman"/>
          <w:b/>
          <w:sz w:val="24"/>
          <w:szCs w:val="24"/>
        </w:rPr>
        <w:t>ПРИДНЕСТРОВСКОЙ МОЛДАВСКОЙ РЕСПУБЛИКИ</w:t>
      </w:r>
    </w:p>
    <w:p w:rsidR="00F2253F" w:rsidRPr="00F2253F" w:rsidRDefault="00F2253F" w:rsidP="00F2253F">
      <w:pPr>
        <w:pStyle w:val="a3"/>
        <w:jc w:val="both"/>
        <w:rPr>
          <w:rFonts w:ascii="Times New Roman" w:hAnsi="Times New Roman" w:cs="Times New Roman"/>
          <w:sz w:val="24"/>
          <w:szCs w:val="24"/>
        </w:rPr>
      </w:pPr>
    </w:p>
    <w:p w:rsidR="00F2253F" w:rsidRPr="00F2253F" w:rsidRDefault="00F2253F" w:rsidP="00F2253F">
      <w:pPr>
        <w:pStyle w:val="a3"/>
        <w:jc w:val="center"/>
        <w:rPr>
          <w:rFonts w:ascii="Times New Roman" w:hAnsi="Times New Roman" w:cs="Times New Roman"/>
          <w:sz w:val="24"/>
          <w:szCs w:val="24"/>
        </w:rPr>
      </w:pPr>
      <w:smartTag w:uri="urn:schemas-microsoft-com:office:smarttags" w:element="metricconverter">
        <w:smartTagPr>
          <w:attr w:name="ProductID" w:val="3300, г"/>
        </w:smartTagPr>
        <w:r w:rsidRPr="00F2253F">
          <w:rPr>
            <w:rFonts w:ascii="Times New Roman" w:hAnsi="Times New Roman" w:cs="Times New Roman"/>
            <w:sz w:val="24"/>
            <w:szCs w:val="24"/>
          </w:rPr>
          <w:t>3300, г</w:t>
        </w:r>
      </w:smartTag>
      <w:proofErr w:type="gramStart"/>
      <w:r w:rsidRPr="00F2253F">
        <w:rPr>
          <w:rFonts w:ascii="Times New Roman" w:hAnsi="Times New Roman" w:cs="Times New Roman"/>
          <w:sz w:val="24"/>
          <w:szCs w:val="24"/>
        </w:rPr>
        <w:t>.Т</w:t>
      </w:r>
      <w:proofErr w:type="gramEnd"/>
      <w:r w:rsidRPr="00F2253F">
        <w:rPr>
          <w:rFonts w:ascii="Times New Roman" w:hAnsi="Times New Roman" w:cs="Times New Roman"/>
          <w:sz w:val="24"/>
          <w:szCs w:val="24"/>
        </w:rPr>
        <w:t>ирасполь, ул. Ленина, 1/2. Тел. 7-70-47, 7-42-07</w:t>
      </w:r>
    </w:p>
    <w:p w:rsidR="00F2253F" w:rsidRPr="00F2253F" w:rsidRDefault="00F2253F" w:rsidP="00F2253F">
      <w:pPr>
        <w:pStyle w:val="a3"/>
        <w:jc w:val="center"/>
        <w:rPr>
          <w:rFonts w:ascii="Times New Roman" w:hAnsi="Times New Roman" w:cs="Times New Roman"/>
          <w:sz w:val="24"/>
          <w:szCs w:val="24"/>
        </w:rPr>
      </w:pPr>
      <w:r w:rsidRPr="00F2253F">
        <w:rPr>
          <w:rFonts w:ascii="Times New Roman" w:hAnsi="Times New Roman" w:cs="Times New Roman"/>
          <w:sz w:val="24"/>
          <w:szCs w:val="24"/>
        </w:rPr>
        <w:t xml:space="preserve">Официальный сайт: </w:t>
      </w:r>
      <w:proofErr w:type="spellStart"/>
      <w:r w:rsidRPr="00F2253F">
        <w:rPr>
          <w:rFonts w:ascii="Times New Roman" w:hAnsi="Times New Roman" w:cs="Times New Roman"/>
          <w:sz w:val="24"/>
          <w:szCs w:val="24"/>
        </w:rPr>
        <w:t>www</w:t>
      </w:r>
      <w:proofErr w:type="spellEnd"/>
      <w:r w:rsidRPr="00F2253F">
        <w:rPr>
          <w:rFonts w:ascii="Times New Roman" w:hAnsi="Times New Roman" w:cs="Times New Roman"/>
          <w:sz w:val="24"/>
          <w:szCs w:val="24"/>
        </w:rPr>
        <w:t>.</w:t>
      </w:r>
      <w:proofErr w:type="spellStart"/>
      <w:r w:rsidRPr="00F2253F">
        <w:rPr>
          <w:rFonts w:ascii="Times New Roman" w:hAnsi="Times New Roman" w:cs="Times New Roman"/>
          <w:sz w:val="24"/>
          <w:szCs w:val="24"/>
          <w:lang w:val="en-US"/>
        </w:rPr>
        <w:t>arbitr</w:t>
      </w:r>
      <w:proofErr w:type="spellEnd"/>
      <w:r w:rsidRPr="00F2253F">
        <w:rPr>
          <w:rFonts w:ascii="Times New Roman" w:hAnsi="Times New Roman" w:cs="Times New Roman"/>
          <w:sz w:val="24"/>
          <w:szCs w:val="24"/>
        </w:rPr>
        <w:t>.</w:t>
      </w:r>
      <w:proofErr w:type="spellStart"/>
      <w:r w:rsidRPr="00F2253F">
        <w:rPr>
          <w:rFonts w:ascii="Times New Roman" w:hAnsi="Times New Roman" w:cs="Times New Roman"/>
          <w:sz w:val="24"/>
          <w:szCs w:val="24"/>
        </w:rPr>
        <w:t>gospmr</w:t>
      </w:r>
      <w:proofErr w:type="spellEnd"/>
      <w:r w:rsidRPr="00F2253F">
        <w:rPr>
          <w:rFonts w:ascii="Times New Roman" w:hAnsi="Times New Roman" w:cs="Times New Roman"/>
          <w:sz w:val="24"/>
          <w:szCs w:val="24"/>
        </w:rPr>
        <w:t>.</w:t>
      </w:r>
      <w:r w:rsidRPr="00F2253F">
        <w:rPr>
          <w:rFonts w:ascii="Times New Roman" w:hAnsi="Times New Roman" w:cs="Times New Roman"/>
          <w:sz w:val="24"/>
          <w:szCs w:val="24"/>
          <w:lang w:val="en-US"/>
        </w:rPr>
        <w:t>org</w:t>
      </w:r>
    </w:p>
    <w:p w:rsidR="00F2253F" w:rsidRPr="00F2253F" w:rsidRDefault="00F2253F" w:rsidP="00F2253F">
      <w:pPr>
        <w:pStyle w:val="a3"/>
        <w:jc w:val="both"/>
        <w:rPr>
          <w:rFonts w:ascii="Times New Roman" w:hAnsi="Times New Roman" w:cs="Times New Roman"/>
          <w:color w:val="5F5F5F"/>
          <w:sz w:val="24"/>
          <w:szCs w:val="24"/>
        </w:rPr>
      </w:pPr>
    </w:p>
    <w:p w:rsidR="00F2253F" w:rsidRPr="00F2253F" w:rsidRDefault="00CE063B" w:rsidP="00F2253F">
      <w:pPr>
        <w:pStyle w:val="a3"/>
        <w:jc w:val="both"/>
        <w:rPr>
          <w:rFonts w:ascii="Times New Roman" w:hAnsi="Times New Roman" w:cs="Times New Roman"/>
          <w:sz w:val="24"/>
          <w:szCs w:val="24"/>
          <w:u w:val="single"/>
        </w:rPr>
      </w:pPr>
      <w:r w:rsidRPr="00CE063B">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sidRPr="00CE063B">
        <w:rPr>
          <w:rFonts w:ascii="Times New Roman" w:hAnsi="Times New Roman" w:cs="Times New Roman"/>
          <w:sz w:val="24"/>
          <w:szCs w:val="24"/>
        </w:rPr>
        <w:pict>
          <v:shape id="_x0000_s1027" type="#_x0000_t32" style="position:absolute;left:0;text-align:left;margin-left:11.55pt;margin-top:4.5pt;width:480.45pt;height:0;z-index:251658752" o:connectortype="straight" strokeweight=".5pt"/>
        </w:pict>
      </w:r>
    </w:p>
    <w:p w:rsidR="00F2253F" w:rsidRPr="00F2253F" w:rsidRDefault="00F2253F" w:rsidP="00F2253F">
      <w:pPr>
        <w:pStyle w:val="a3"/>
        <w:jc w:val="both"/>
        <w:rPr>
          <w:rFonts w:ascii="Times New Roman" w:hAnsi="Times New Roman" w:cs="Times New Roman"/>
          <w:sz w:val="24"/>
          <w:szCs w:val="24"/>
          <w:u w:val="single"/>
        </w:rPr>
      </w:pPr>
    </w:p>
    <w:p w:rsidR="00F2253F" w:rsidRPr="00F2253F" w:rsidRDefault="00F2253F" w:rsidP="00F2253F">
      <w:pPr>
        <w:pStyle w:val="a3"/>
        <w:jc w:val="center"/>
        <w:rPr>
          <w:rFonts w:ascii="Times New Roman" w:hAnsi="Times New Roman" w:cs="Times New Roman"/>
          <w:b/>
          <w:sz w:val="24"/>
          <w:szCs w:val="24"/>
        </w:rPr>
      </w:pPr>
      <w:r w:rsidRPr="00F2253F">
        <w:rPr>
          <w:rFonts w:ascii="Times New Roman" w:hAnsi="Times New Roman" w:cs="Times New Roman"/>
          <w:b/>
          <w:sz w:val="24"/>
          <w:szCs w:val="24"/>
        </w:rPr>
        <w:t>ИМЕНЕМ ПРИДНЕСТРОВСКОЙ МОЛДАВСКОЙ РЕСПУБЛИКИ</w:t>
      </w:r>
    </w:p>
    <w:p w:rsidR="00F2253F" w:rsidRPr="00F2253F" w:rsidRDefault="00F2253F" w:rsidP="00F2253F">
      <w:pPr>
        <w:pStyle w:val="a3"/>
        <w:jc w:val="center"/>
        <w:rPr>
          <w:rFonts w:ascii="Times New Roman" w:hAnsi="Times New Roman" w:cs="Times New Roman"/>
          <w:b/>
          <w:sz w:val="24"/>
          <w:szCs w:val="24"/>
        </w:rPr>
      </w:pPr>
    </w:p>
    <w:p w:rsidR="00F2253F" w:rsidRPr="00F2253F" w:rsidRDefault="00F2253F" w:rsidP="00F2253F">
      <w:pPr>
        <w:pStyle w:val="a3"/>
        <w:jc w:val="center"/>
        <w:rPr>
          <w:rFonts w:ascii="Times New Roman" w:hAnsi="Times New Roman" w:cs="Times New Roman"/>
          <w:b/>
          <w:sz w:val="24"/>
          <w:szCs w:val="24"/>
        </w:rPr>
      </w:pPr>
      <w:proofErr w:type="gramStart"/>
      <w:r w:rsidRPr="00F2253F">
        <w:rPr>
          <w:rFonts w:ascii="Times New Roman" w:hAnsi="Times New Roman" w:cs="Times New Roman"/>
          <w:b/>
          <w:sz w:val="24"/>
          <w:szCs w:val="24"/>
        </w:rPr>
        <w:t>Р</w:t>
      </w:r>
      <w:proofErr w:type="gramEnd"/>
      <w:r w:rsidRPr="00F2253F">
        <w:rPr>
          <w:rFonts w:ascii="Times New Roman" w:hAnsi="Times New Roman" w:cs="Times New Roman"/>
          <w:b/>
          <w:sz w:val="24"/>
          <w:szCs w:val="24"/>
        </w:rPr>
        <w:t xml:space="preserve"> Е Ш Е Н И Е</w:t>
      </w:r>
    </w:p>
    <w:p w:rsidR="00F2253F" w:rsidRPr="00F2253F" w:rsidRDefault="00F2253F" w:rsidP="00F2253F">
      <w:pPr>
        <w:pStyle w:val="a3"/>
        <w:jc w:val="both"/>
        <w:rPr>
          <w:rFonts w:ascii="Times New Roman" w:hAnsi="Times New Roman" w:cs="Times New Roman"/>
          <w:color w:val="000000" w:themeColor="text1"/>
          <w:sz w:val="24"/>
          <w:szCs w:val="24"/>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F2253F" w:rsidRPr="00F2253F" w:rsidTr="00F2253F">
        <w:trPr>
          <w:trHeight w:val="259"/>
        </w:trPr>
        <w:tc>
          <w:tcPr>
            <w:tcW w:w="4952" w:type="dxa"/>
            <w:gridSpan w:val="7"/>
            <w:hideMark/>
          </w:tcPr>
          <w:p w:rsidR="00F2253F" w:rsidRPr="00F2253F" w:rsidRDefault="00F2253F" w:rsidP="00F2253F">
            <w:pPr>
              <w:pStyle w:val="a3"/>
              <w:jc w:val="both"/>
              <w:rPr>
                <w:rFonts w:ascii="Times New Roman" w:eastAsia="Calibri" w:hAnsi="Times New Roman" w:cs="Times New Roman"/>
                <w:bCs/>
                <w:color w:val="000000" w:themeColor="text1"/>
                <w:sz w:val="24"/>
                <w:szCs w:val="24"/>
              </w:rPr>
            </w:pPr>
            <w:r w:rsidRPr="00F2253F">
              <w:rPr>
                <w:rFonts w:ascii="Times New Roman" w:eastAsia="Calibri" w:hAnsi="Times New Roman" w:cs="Times New Roman"/>
                <w:color w:val="000000" w:themeColor="text1"/>
                <w:sz w:val="24"/>
                <w:szCs w:val="24"/>
              </w:rPr>
              <w:t xml:space="preserve"> «26» </w:t>
            </w:r>
            <w:r w:rsidRPr="00F2253F">
              <w:rPr>
                <w:rFonts w:ascii="Times New Roman" w:eastAsia="Calibri" w:hAnsi="Times New Roman" w:cs="Times New Roman"/>
                <w:bCs/>
                <w:color w:val="000000" w:themeColor="text1"/>
                <w:sz w:val="24"/>
                <w:szCs w:val="24"/>
              </w:rPr>
              <w:t>мая 2020 г.</w:t>
            </w:r>
          </w:p>
        </w:tc>
        <w:tc>
          <w:tcPr>
            <w:tcW w:w="4971" w:type="dxa"/>
            <w:gridSpan w:val="3"/>
            <w:hideMark/>
          </w:tcPr>
          <w:p w:rsidR="00F2253F" w:rsidRPr="00F2253F" w:rsidRDefault="00F2253F" w:rsidP="00F2253F">
            <w:pPr>
              <w:pStyle w:val="a3"/>
              <w:jc w:val="both"/>
              <w:rPr>
                <w:rFonts w:ascii="Times New Roman" w:eastAsia="Calibri" w:hAnsi="Times New Roman" w:cs="Times New Roman"/>
                <w:bCs/>
                <w:color w:val="000000" w:themeColor="text1"/>
                <w:sz w:val="24"/>
                <w:szCs w:val="24"/>
              </w:rPr>
            </w:pPr>
            <w:r w:rsidRPr="00F2253F">
              <w:rPr>
                <w:rFonts w:ascii="Times New Roman" w:eastAsia="Calibri" w:hAnsi="Times New Roman" w:cs="Times New Roman"/>
                <w:bCs/>
                <w:color w:val="000000" w:themeColor="text1"/>
                <w:sz w:val="24"/>
                <w:szCs w:val="24"/>
              </w:rPr>
              <w:t xml:space="preserve">                      </w:t>
            </w:r>
            <w:r w:rsidRPr="00F2253F">
              <w:rPr>
                <w:rFonts w:ascii="Times New Roman" w:eastAsia="Calibri" w:hAnsi="Times New Roman" w:cs="Times New Roman"/>
                <w:bCs/>
                <w:color w:val="000000" w:themeColor="text1"/>
                <w:sz w:val="24"/>
                <w:szCs w:val="24"/>
                <w:lang w:val="en-US"/>
              </w:rPr>
              <w:t xml:space="preserve">  </w:t>
            </w:r>
            <w:r w:rsidRPr="00F2253F">
              <w:rPr>
                <w:rFonts w:ascii="Times New Roman" w:eastAsia="Calibri" w:hAnsi="Times New Roman" w:cs="Times New Roman"/>
                <w:bCs/>
                <w:color w:val="000000" w:themeColor="text1"/>
                <w:sz w:val="24"/>
                <w:szCs w:val="24"/>
              </w:rPr>
              <w:t xml:space="preserve">           Дело </w:t>
            </w:r>
            <w:r w:rsidRPr="00F2253F">
              <w:rPr>
                <w:rFonts w:ascii="Times New Roman" w:eastAsia="Calibri" w:hAnsi="Times New Roman" w:cs="Times New Roman"/>
                <w:color w:val="000000" w:themeColor="text1"/>
                <w:sz w:val="24"/>
                <w:szCs w:val="24"/>
              </w:rPr>
              <w:t>№ 275/20-02</w:t>
            </w:r>
          </w:p>
        </w:tc>
      </w:tr>
      <w:tr w:rsidR="00F2253F" w:rsidRPr="00F2253F" w:rsidTr="00F2253F">
        <w:tc>
          <w:tcPr>
            <w:tcW w:w="1199" w:type="dxa"/>
          </w:tcPr>
          <w:p w:rsidR="00F2253F" w:rsidRPr="00F2253F" w:rsidRDefault="00F2253F" w:rsidP="00F2253F">
            <w:pPr>
              <w:pStyle w:val="a3"/>
              <w:jc w:val="both"/>
              <w:rPr>
                <w:rFonts w:ascii="Times New Roman" w:eastAsia="Calibri" w:hAnsi="Times New Roman" w:cs="Times New Roman"/>
                <w:bCs/>
                <w:color w:val="000000" w:themeColor="text1"/>
                <w:sz w:val="24"/>
                <w:szCs w:val="24"/>
              </w:rPr>
            </w:pPr>
          </w:p>
        </w:tc>
        <w:tc>
          <w:tcPr>
            <w:tcW w:w="1418" w:type="dxa"/>
            <w:gridSpan w:val="4"/>
          </w:tcPr>
          <w:p w:rsidR="00F2253F" w:rsidRPr="00F2253F" w:rsidRDefault="00F2253F" w:rsidP="00F2253F">
            <w:pPr>
              <w:pStyle w:val="a3"/>
              <w:jc w:val="both"/>
              <w:rPr>
                <w:rFonts w:ascii="Times New Roman" w:eastAsia="Calibri" w:hAnsi="Times New Roman" w:cs="Times New Roman"/>
                <w:bCs/>
                <w:color w:val="000000" w:themeColor="text1"/>
                <w:sz w:val="24"/>
                <w:szCs w:val="24"/>
              </w:rPr>
            </w:pPr>
          </w:p>
        </w:tc>
        <w:tc>
          <w:tcPr>
            <w:tcW w:w="838" w:type="dxa"/>
          </w:tcPr>
          <w:p w:rsidR="00F2253F" w:rsidRPr="00F2253F" w:rsidRDefault="00F2253F" w:rsidP="00F2253F">
            <w:pPr>
              <w:pStyle w:val="a3"/>
              <w:jc w:val="both"/>
              <w:rPr>
                <w:rFonts w:ascii="Times New Roman" w:eastAsia="Calibri" w:hAnsi="Times New Roman" w:cs="Times New Roman"/>
                <w:bCs/>
                <w:color w:val="000000" w:themeColor="text1"/>
                <w:sz w:val="24"/>
                <w:szCs w:val="24"/>
              </w:rPr>
            </w:pPr>
          </w:p>
        </w:tc>
        <w:tc>
          <w:tcPr>
            <w:tcW w:w="3577" w:type="dxa"/>
            <w:gridSpan w:val="2"/>
          </w:tcPr>
          <w:p w:rsidR="00F2253F" w:rsidRPr="00F2253F" w:rsidRDefault="00F2253F" w:rsidP="00F2253F">
            <w:pPr>
              <w:pStyle w:val="a3"/>
              <w:jc w:val="both"/>
              <w:rPr>
                <w:rFonts w:ascii="Times New Roman" w:eastAsia="Calibri" w:hAnsi="Times New Roman" w:cs="Times New Roman"/>
                <w:bCs/>
                <w:color w:val="000000" w:themeColor="text1"/>
                <w:sz w:val="24"/>
                <w:szCs w:val="24"/>
              </w:rPr>
            </w:pPr>
          </w:p>
        </w:tc>
        <w:tc>
          <w:tcPr>
            <w:tcW w:w="2891" w:type="dxa"/>
            <w:gridSpan w:val="2"/>
          </w:tcPr>
          <w:p w:rsidR="00F2253F" w:rsidRPr="00F2253F" w:rsidRDefault="00F2253F" w:rsidP="00F2253F">
            <w:pPr>
              <w:pStyle w:val="a3"/>
              <w:jc w:val="both"/>
              <w:rPr>
                <w:rFonts w:ascii="Times New Roman" w:eastAsia="Calibri" w:hAnsi="Times New Roman" w:cs="Times New Roman"/>
                <w:bCs/>
                <w:color w:val="000000" w:themeColor="text1"/>
                <w:sz w:val="24"/>
                <w:szCs w:val="24"/>
              </w:rPr>
            </w:pPr>
          </w:p>
        </w:tc>
      </w:tr>
      <w:tr w:rsidR="00F2253F" w:rsidRPr="00F2253F" w:rsidTr="00F2253F">
        <w:tc>
          <w:tcPr>
            <w:tcW w:w="1985" w:type="dxa"/>
            <w:gridSpan w:val="2"/>
            <w:hideMark/>
          </w:tcPr>
          <w:p w:rsidR="00F2253F" w:rsidRPr="00F2253F" w:rsidRDefault="00F2253F" w:rsidP="00F2253F">
            <w:pPr>
              <w:pStyle w:val="a3"/>
              <w:jc w:val="both"/>
              <w:rPr>
                <w:rFonts w:ascii="Times New Roman" w:eastAsia="Calibri" w:hAnsi="Times New Roman" w:cs="Times New Roman"/>
                <w:bCs/>
                <w:color w:val="000000" w:themeColor="text1"/>
                <w:sz w:val="24"/>
                <w:szCs w:val="24"/>
              </w:rPr>
            </w:pPr>
            <w:r w:rsidRPr="00F2253F">
              <w:rPr>
                <w:rFonts w:ascii="Times New Roman" w:eastAsia="Calibri" w:hAnsi="Times New Roman" w:cs="Times New Roman"/>
                <w:bCs/>
                <w:color w:val="000000" w:themeColor="text1"/>
                <w:sz w:val="24"/>
                <w:szCs w:val="24"/>
              </w:rPr>
              <w:t>г. Тирасполь</w:t>
            </w:r>
          </w:p>
        </w:tc>
        <w:tc>
          <w:tcPr>
            <w:tcW w:w="283" w:type="dxa"/>
          </w:tcPr>
          <w:p w:rsidR="00F2253F" w:rsidRPr="00F2253F" w:rsidRDefault="00F2253F" w:rsidP="00F2253F">
            <w:pPr>
              <w:pStyle w:val="a3"/>
              <w:jc w:val="both"/>
              <w:rPr>
                <w:rFonts w:ascii="Times New Roman" w:eastAsia="Calibri" w:hAnsi="Times New Roman" w:cs="Times New Roman"/>
                <w:bCs/>
                <w:color w:val="000000" w:themeColor="text1"/>
                <w:sz w:val="24"/>
                <w:szCs w:val="24"/>
              </w:rPr>
            </w:pPr>
          </w:p>
        </w:tc>
        <w:tc>
          <w:tcPr>
            <w:tcW w:w="284" w:type="dxa"/>
          </w:tcPr>
          <w:p w:rsidR="00F2253F" w:rsidRPr="00F2253F" w:rsidRDefault="00F2253F" w:rsidP="00F2253F">
            <w:pPr>
              <w:pStyle w:val="a3"/>
              <w:jc w:val="both"/>
              <w:rPr>
                <w:rFonts w:ascii="Times New Roman" w:eastAsia="Calibri" w:hAnsi="Times New Roman" w:cs="Times New Roman"/>
                <w:bCs/>
                <w:color w:val="000000" w:themeColor="text1"/>
                <w:sz w:val="24"/>
                <w:szCs w:val="24"/>
              </w:rPr>
            </w:pPr>
          </w:p>
        </w:tc>
        <w:tc>
          <w:tcPr>
            <w:tcW w:w="4587" w:type="dxa"/>
            <w:gridSpan w:val="5"/>
          </w:tcPr>
          <w:p w:rsidR="00F2253F" w:rsidRPr="00F2253F" w:rsidRDefault="00F2253F" w:rsidP="00F2253F">
            <w:pPr>
              <w:pStyle w:val="a3"/>
              <w:jc w:val="both"/>
              <w:rPr>
                <w:rFonts w:ascii="Times New Roman" w:eastAsia="Calibri" w:hAnsi="Times New Roman" w:cs="Times New Roman"/>
                <w:bCs/>
                <w:color w:val="000000" w:themeColor="text1"/>
                <w:sz w:val="24"/>
                <w:szCs w:val="24"/>
              </w:rPr>
            </w:pPr>
          </w:p>
        </w:tc>
        <w:tc>
          <w:tcPr>
            <w:tcW w:w="2784" w:type="dxa"/>
          </w:tcPr>
          <w:p w:rsidR="00F2253F" w:rsidRPr="00F2253F" w:rsidRDefault="00F2253F" w:rsidP="00F2253F">
            <w:pPr>
              <w:pStyle w:val="a3"/>
              <w:jc w:val="both"/>
              <w:rPr>
                <w:rFonts w:ascii="Times New Roman" w:eastAsia="Calibri" w:hAnsi="Times New Roman" w:cs="Times New Roman"/>
                <w:bCs/>
                <w:color w:val="000000" w:themeColor="text1"/>
                <w:sz w:val="24"/>
                <w:szCs w:val="24"/>
              </w:rPr>
            </w:pPr>
          </w:p>
        </w:tc>
      </w:tr>
      <w:tr w:rsidR="00F2253F" w:rsidRPr="00F2253F" w:rsidTr="00F2253F">
        <w:tc>
          <w:tcPr>
            <w:tcW w:w="1199" w:type="dxa"/>
          </w:tcPr>
          <w:p w:rsidR="00F2253F" w:rsidRPr="00F2253F" w:rsidRDefault="00F2253F" w:rsidP="00F2253F">
            <w:pPr>
              <w:pStyle w:val="a3"/>
              <w:jc w:val="both"/>
              <w:rPr>
                <w:rFonts w:ascii="Times New Roman" w:eastAsia="Calibri" w:hAnsi="Times New Roman" w:cs="Times New Roman"/>
                <w:bCs/>
                <w:color w:val="000000" w:themeColor="text1"/>
                <w:sz w:val="24"/>
                <w:szCs w:val="24"/>
              </w:rPr>
            </w:pPr>
          </w:p>
        </w:tc>
        <w:tc>
          <w:tcPr>
            <w:tcW w:w="1418" w:type="dxa"/>
            <w:gridSpan w:val="4"/>
          </w:tcPr>
          <w:p w:rsidR="00F2253F" w:rsidRPr="00F2253F" w:rsidRDefault="00F2253F" w:rsidP="00F2253F">
            <w:pPr>
              <w:pStyle w:val="a3"/>
              <w:jc w:val="both"/>
              <w:rPr>
                <w:rFonts w:ascii="Times New Roman" w:eastAsia="Calibri" w:hAnsi="Times New Roman" w:cs="Times New Roman"/>
                <w:bCs/>
                <w:color w:val="000000" w:themeColor="text1"/>
                <w:sz w:val="24"/>
                <w:szCs w:val="24"/>
              </w:rPr>
            </w:pPr>
          </w:p>
        </w:tc>
        <w:tc>
          <w:tcPr>
            <w:tcW w:w="838" w:type="dxa"/>
          </w:tcPr>
          <w:p w:rsidR="00F2253F" w:rsidRPr="00F2253F" w:rsidRDefault="00F2253F" w:rsidP="00F2253F">
            <w:pPr>
              <w:pStyle w:val="a3"/>
              <w:jc w:val="both"/>
              <w:rPr>
                <w:rFonts w:ascii="Times New Roman" w:eastAsia="Calibri" w:hAnsi="Times New Roman" w:cs="Times New Roman"/>
                <w:bCs/>
                <w:color w:val="000000" w:themeColor="text1"/>
                <w:sz w:val="24"/>
                <w:szCs w:val="24"/>
              </w:rPr>
            </w:pPr>
          </w:p>
        </w:tc>
        <w:tc>
          <w:tcPr>
            <w:tcW w:w="3577" w:type="dxa"/>
            <w:gridSpan w:val="2"/>
          </w:tcPr>
          <w:p w:rsidR="00F2253F" w:rsidRPr="00F2253F" w:rsidRDefault="00F2253F" w:rsidP="00F2253F">
            <w:pPr>
              <w:pStyle w:val="a3"/>
              <w:jc w:val="both"/>
              <w:rPr>
                <w:rFonts w:ascii="Times New Roman" w:eastAsia="Calibri" w:hAnsi="Times New Roman" w:cs="Times New Roman"/>
                <w:bCs/>
                <w:color w:val="000000" w:themeColor="text1"/>
                <w:sz w:val="24"/>
                <w:szCs w:val="24"/>
              </w:rPr>
            </w:pPr>
          </w:p>
        </w:tc>
        <w:tc>
          <w:tcPr>
            <w:tcW w:w="2891" w:type="dxa"/>
            <w:gridSpan w:val="2"/>
          </w:tcPr>
          <w:p w:rsidR="00F2253F" w:rsidRPr="00F2253F" w:rsidRDefault="00F2253F" w:rsidP="00F2253F">
            <w:pPr>
              <w:pStyle w:val="a3"/>
              <w:jc w:val="both"/>
              <w:rPr>
                <w:rFonts w:ascii="Times New Roman" w:eastAsia="Calibri" w:hAnsi="Times New Roman" w:cs="Times New Roman"/>
                <w:bCs/>
                <w:color w:val="000000" w:themeColor="text1"/>
                <w:sz w:val="24"/>
                <w:szCs w:val="24"/>
              </w:rPr>
            </w:pPr>
          </w:p>
        </w:tc>
      </w:tr>
    </w:tbl>
    <w:p w:rsidR="00F2253F" w:rsidRPr="00F2253F" w:rsidRDefault="00F2253F" w:rsidP="00F2253F">
      <w:pPr>
        <w:pStyle w:val="a3"/>
        <w:ind w:firstLine="708"/>
        <w:jc w:val="both"/>
        <w:rPr>
          <w:rFonts w:ascii="Times New Roman" w:hAnsi="Times New Roman" w:cs="Times New Roman"/>
          <w:sz w:val="24"/>
          <w:szCs w:val="24"/>
        </w:rPr>
      </w:pPr>
      <w:r>
        <w:rPr>
          <w:rStyle w:val="FontStyle14"/>
          <w:color w:val="000000" w:themeColor="text1"/>
          <w:sz w:val="24"/>
          <w:szCs w:val="24"/>
        </w:rPr>
        <w:t>Арбитражный суд</w:t>
      </w:r>
      <w:r w:rsidRPr="00F2253F">
        <w:rPr>
          <w:rStyle w:val="FontStyle14"/>
          <w:color w:val="000000" w:themeColor="text1"/>
          <w:sz w:val="24"/>
          <w:szCs w:val="24"/>
        </w:rPr>
        <w:t xml:space="preserve"> </w:t>
      </w:r>
      <w:r w:rsidRPr="00F2253F">
        <w:rPr>
          <w:rFonts w:ascii="Times New Roman" w:hAnsi="Times New Roman" w:cs="Times New Roman"/>
          <w:color w:val="000000" w:themeColor="text1"/>
          <w:sz w:val="24"/>
          <w:szCs w:val="24"/>
        </w:rPr>
        <w:t>Приднестровской Молдавской Республики</w:t>
      </w:r>
      <w:r w:rsidRPr="00F2253F">
        <w:rPr>
          <w:rStyle w:val="FontStyle14"/>
          <w:color w:val="000000" w:themeColor="text1"/>
          <w:sz w:val="24"/>
          <w:szCs w:val="24"/>
        </w:rPr>
        <w:t xml:space="preserve"> в составе  судьи Качуровской Е.В., </w:t>
      </w:r>
      <w:r w:rsidRPr="00F2253F">
        <w:rPr>
          <w:rFonts w:ascii="Times New Roman" w:hAnsi="Times New Roman" w:cs="Times New Roman"/>
          <w:sz w:val="24"/>
          <w:szCs w:val="24"/>
        </w:rPr>
        <w:t xml:space="preserve">рассмотрев </w:t>
      </w:r>
      <w:r w:rsidR="001353B2">
        <w:rPr>
          <w:rFonts w:ascii="Times New Roman" w:hAnsi="Times New Roman" w:cs="Times New Roman"/>
          <w:sz w:val="24"/>
          <w:szCs w:val="24"/>
        </w:rPr>
        <w:t xml:space="preserve">в открытом судебном заседании </w:t>
      </w:r>
      <w:r w:rsidRPr="00F2253F">
        <w:rPr>
          <w:rFonts w:ascii="Times New Roman" w:hAnsi="Times New Roman" w:cs="Times New Roman"/>
          <w:sz w:val="24"/>
          <w:szCs w:val="24"/>
        </w:rPr>
        <w:t>исково</w:t>
      </w:r>
      <w:r w:rsidR="000D1C4E">
        <w:rPr>
          <w:rFonts w:ascii="Times New Roman" w:hAnsi="Times New Roman" w:cs="Times New Roman"/>
          <w:sz w:val="24"/>
          <w:szCs w:val="24"/>
        </w:rPr>
        <w:t>е</w:t>
      </w:r>
      <w:r w:rsidRPr="00F2253F">
        <w:rPr>
          <w:rFonts w:ascii="Times New Roman" w:hAnsi="Times New Roman" w:cs="Times New Roman"/>
          <w:sz w:val="24"/>
          <w:szCs w:val="24"/>
        </w:rPr>
        <w:t xml:space="preserve"> заявлени</w:t>
      </w:r>
      <w:r w:rsidR="000D1C4E">
        <w:rPr>
          <w:rFonts w:ascii="Times New Roman" w:hAnsi="Times New Roman" w:cs="Times New Roman"/>
          <w:sz w:val="24"/>
          <w:szCs w:val="24"/>
        </w:rPr>
        <w:t>е</w:t>
      </w:r>
      <w:r w:rsidRPr="00F2253F">
        <w:rPr>
          <w:rFonts w:ascii="Times New Roman" w:hAnsi="Times New Roman" w:cs="Times New Roman"/>
          <w:sz w:val="24"/>
          <w:szCs w:val="24"/>
        </w:rPr>
        <w:t xml:space="preserve"> Министерства юстиции Приднестровской Молдавской Республики (г</w:t>
      </w:r>
      <w:proofErr w:type="gramStart"/>
      <w:r w:rsidRPr="00F2253F">
        <w:rPr>
          <w:rFonts w:ascii="Times New Roman" w:hAnsi="Times New Roman" w:cs="Times New Roman"/>
          <w:sz w:val="24"/>
          <w:szCs w:val="24"/>
        </w:rPr>
        <w:t>.Т</w:t>
      </w:r>
      <w:proofErr w:type="gramEnd"/>
      <w:r w:rsidRPr="00F2253F">
        <w:rPr>
          <w:rFonts w:ascii="Times New Roman" w:hAnsi="Times New Roman" w:cs="Times New Roman"/>
          <w:sz w:val="24"/>
          <w:szCs w:val="24"/>
        </w:rPr>
        <w:t>ирасполь ул.Ленина,26)</w:t>
      </w:r>
      <w:r w:rsidRPr="00F2253F">
        <w:rPr>
          <w:rFonts w:ascii="Times New Roman" w:hAnsi="Times New Roman" w:cs="Times New Roman"/>
          <w:color w:val="000000"/>
          <w:sz w:val="24"/>
          <w:szCs w:val="24"/>
        </w:rPr>
        <w:t xml:space="preserve"> к Обществу с ограниченной ответственностью «</w:t>
      </w:r>
      <w:proofErr w:type="spellStart"/>
      <w:r w:rsidRPr="00F2253F">
        <w:rPr>
          <w:rFonts w:ascii="Times New Roman" w:hAnsi="Times New Roman" w:cs="Times New Roman"/>
          <w:color w:val="000000"/>
          <w:sz w:val="24"/>
          <w:szCs w:val="24"/>
        </w:rPr>
        <w:t>ЕвроДом</w:t>
      </w:r>
      <w:proofErr w:type="spellEnd"/>
      <w:r w:rsidRPr="00F2253F">
        <w:rPr>
          <w:rFonts w:ascii="Times New Roman" w:hAnsi="Times New Roman" w:cs="Times New Roman"/>
          <w:color w:val="000000"/>
          <w:sz w:val="24"/>
          <w:szCs w:val="24"/>
        </w:rPr>
        <w:t xml:space="preserve">» (г.Тирасполь пер.Западный, д.19/1 к.4, </w:t>
      </w:r>
      <w:proofErr w:type="spellStart"/>
      <w:r w:rsidRPr="00F2253F">
        <w:rPr>
          <w:rFonts w:ascii="Times New Roman" w:hAnsi="Times New Roman" w:cs="Times New Roman"/>
          <w:color w:val="000000"/>
          <w:sz w:val="24"/>
          <w:szCs w:val="24"/>
        </w:rPr>
        <w:t>Слободзейский</w:t>
      </w:r>
      <w:proofErr w:type="spellEnd"/>
      <w:r w:rsidRPr="00F2253F">
        <w:rPr>
          <w:rFonts w:ascii="Times New Roman" w:hAnsi="Times New Roman" w:cs="Times New Roman"/>
          <w:color w:val="000000"/>
          <w:sz w:val="24"/>
          <w:szCs w:val="24"/>
        </w:rPr>
        <w:t xml:space="preserve"> район, </w:t>
      </w:r>
      <w:proofErr w:type="spellStart"/>
      <w:r w:rsidRPr="00F2253F">
        <w:rPr>
          <w:rFonts w:ascii="Times New Roman" w:hAnsi="Times New Roman" w:cs="Times New Roman"/>
          <w:color w:val="000000"/>
          <w:sz w:val="24"/>
          <w:szCs w:val="24"/>
        </w:rPr>
        <w:t>с.Парканы</w:t>
      </w:r>
      <w:proofErr w:type="spellEnd"/>
      <w:r w:rsidRPr="00F2253F">
        <w:rPr>
          <w:rFonts w:ascii="Times New Roman" w:hAnsi="Times New Roman" w:cs="Times New Roman"/>
          <w:color w:val="000000"/>
          <w:sz w:val="24"/>
          <w:szCs w:val="24"/>
        </w:rPr>
        <w:t xml:space="preserve"> ул.Фрунзе, д.112) </w:t>
      </w:r>
      <w:r w:rsidRPr="00F2253F">
        <w:rPr>
          <w:rFonts w:ascii="Times New Roman" w:hAnsi="Times New Roman" w:cs="Times New Roman"/>
          <w:sz w:val="24"/>
          <w:szCs w:val="24"/>
        </w:rPr>
        <w:t xml:space="preserve">о принудительной ликвидации организации, </w:t>
      </w:r>
    </w:p>
    <w:p w:rsidR="00F2253F" w:rsidRPr="00F2253F" w:rsidRDefault="00F2253F" w:rsidP="00F2253F">
      <w:pPr>
        <w:pStyle w:val="a3"/>
        <w:ind w:firstLine="708"/>
        <w:jc w:val="both"/>
        <w:rPr>
          <w:rStyle w:val="FontStyle14"/>
          <w:color w:val="000000" w:themeColor="text1"/>
          <w:sz w:val="24"/>
          <w:szCs w:val="24"/>
        </w:rPr>
      </w:pPr>
      <w:r w:rsidRPr="00F2253F">
        <w:rPr>
          <w:rStyle w:val="FontStyle14"/>
          <w:color w:val="000000" w:themeColor="text1"/>
          <w:sz w:val="24"/>
          <w:szCs w:val="24"/>
        </w:rPr>
        <w:t>при участии представителя истца – Факира О.А. по доверенности № 01.1.-36/45 от 20 января 2020 года,</w:t>
      </w:r>
    </w:p>
    <w:p w:rsidR="00F2253F" w:rsidRPr="00F2253F" w:rsidRDefault="00F2253F" w:rsidP="00F2253F">
      <w:pPr>
        <w:pStyle w:val="a3"/>
        <w:ind w:firstLine="708"/>
        <w:jc w:val="both"/>
        <w:rPr>
          <w:rFonts w:ascii="Times New Roman" w:hAnsi="Times New Roman" w:cs="Times New Roman"/>
          <w:sz w:val="24"/>
          <w:szCs w:val="24"/>
        </w:rPr>
      </w:pPr>
      <w:r w:rsidRPr="00F2253F">
        <w:rPr>
          <w:rFonts w:ascii="Times New Roman" w:hAnsi="Times New Roman" w:cs="Times New Roman"/>
          <w:sz w:val="24"/>
          <w:szCs w:val="24"/>
        </w:rPr>
        <w:t xml:space="preserve">в отсутствие </w:t>
      </w:r>
      <w:r w:rsidRPr="00F2253F">
        <w:rPr>
          <w:rFonts w:ascii="Times New Roman" w:hAnsi="Times New Roman" w:cs="Times New Roman"/>
          <w:color w:val="000000" w:themeColor="text1"/>
          <w:sz w:val="24"/>
          <w:szCs w:val="24"/>
        </w:rPr>
        <w:t>представителя ответчик</w:t>
      </w:r>
      <w:proofErr w:type="gramStart"/>
      <w:r w:rsidRPr="00F2253F">
        <w:rPr>
          <w:rFonts w:ascii="Times New Roman" w:hAnsi="Times New Roman" w:cs="Times New Roman"/>
          <w:color w:val="000000" w:themeColor="text1"/>
          <w:sz w:val="24"/>
          <w:szCs w:val="24"/>
        </w:rPr>
        <w:t>а ООО</w:t>
      </w:r>
      <w:proofErr w:type="gramEnd"/>
      <w:r w:rsidRPr="00F2253F">
        <w:rPr>
          <w:rFonts w:ascii="Times New Roman" w:hAnsi="Times New Roman" w:cs="Times New Roman"/>
          <w:color w:val="000000" w:themeColor="text1"/>
          <w:sz w:val="24"/>
          <w:szCs w:val="24"/>
        </w:rPr>
        <w:t xml:space="preserve"> «</w:t>
      </w:r>
      <w:proofErr w:type="spellStart"/>
      <w:r w:rsidRPr="00F2253F">
        <w:rPr>
          <w:rFonts w:ascii="Times New Roman" w:hAnsi="Times New Roman" w:cs="Times New Roman"/>
          <w:color w:val="000000" w:themeColor="text1"/>
          <w:sz w:val="24"/>
          <w:szCs w:val="24"/>
        </w:rPr>
        <w:t>ЕвроДом</w:t>
      </w:r>
      <w:proofErr w:type="spellEnd"/>
      <w:r w:rsidRPr="00F2253F">
        <w:rPr>
          <w:rFonts w:ascii="Times New Roman" w:hAnsi="Times New Roman" w:cs="Times New Roman"/>
          <w:color w:val="000000" w:themeColor="text1"/>
          <w:sz w:val="24"/>
          <w:szCs w:val="24"/>
        </w:rPr>
        <w:t>», извещенного надлежащим образом о времени и месте судебного разбирательства по делу (заказн</w:t>
      </w:r>
      <w:r w:rsidR="00E743A9">
        <w:rPr>
          <w:rFonts w:ascii="Times New Roman" w:hAnsi="Times New Roman" w:cs="Times New Roman"/>
          <w:color w:val="000000" w:themeColor="text1"/>
          <w:sz w:val="24"/>
          <w:szCs w:val="24"/>
        </w:rPr>
        <w:t>ы</w:t>
      </w:r>
      <w:r w:rsidRPr="00F2253F">
        <w:rPr>
          <w:rFonts w:ascii="Times New Roman" w:hAnsi="Times New Roman" w:cs="Times New Roman"/>
          <w:color w:val="000000" w:themeColor="text1"/>
          <w:sz w:val="24"/>
          <w:szCs w:val="24"/>
        </w:rPr>
        <w:t>е письм</w:t>
      </w:r>
      <w:r w:rsidR="00E743A9">
        <w:rPr>
          <w:rFonts w:ascii="Times New Roman" w:hAnsi="Times New Roman" w:cs="Times New Roman"/>
          <w:color w:val="000000" w:themeColor="text1"/>
          <w:sz w:val="24"/>
          <w:szCs w:val="24"/>
        </w:rPr>
        <w:t xml:space="preserve">а </w:t>
      </w:r>
      <w:r w:rsidRPr="00F2253F">
        <w:rPr>
          <w:rFonts w:ascii="Times New Roman" w:hAnsi="Times New Roman" w:cs="Times New Roman"/>
          <w:color w:val="000000" w:themeColor="text1"/>
          <w:sz w:val="24"/>
          <w:szCs w:val="24"/>
        </w:rPr>
        <w:t>с уведомлени</w:t>
      </w:r>
      <w:r w:rsidR="00E743A9">
        <w:rPr>
          <w:rFonts w:ascii="Times New Roman" w:hAnsi="Times New Roman" w:cs="Times New Roman"/>
          <w:color w:val="000000" w:themeColor="text1"/>
          <w:sz w:val="24"/>
          <w:szCs w:val="24"/>
        </w:rPr>
        <w:t>ями</w:t>
      </w:r>
      <w:r w:rsidRPr="00F2253F">
        <w:rPr>
          <w:rFonts w:ascii="Times New Roman" w:hAnsi="Times New Roman" w:cs="Times New Roman"/>
          <w:color w:val="000000" w:themeColor="text1"/>
          <w:sz w:val="24"/>
          <w:szCs w:val="24"/>
        </w:rPr>
        <w:t xml:space="preserve"> № 3/74 от 12 мая 2020 г.</w:t>
      </w:r>
      <w:r w:rsidR="008D7D8F">
        <w:rPr>
          <w:rFonts w:ascii="Times New Roman" w:hAnsi="Times New Roman" w:cs="Times New Roman"/>
          <w:color w:val="000000" w:themeColor="text1"/>
          <w:sz w:val="24"/>
          <w:szCs w:val="24"/>
        </w:rPr>
        <w:t>, № 3/76 от 12 мая 2020 г.</w:t>
      </w:r>
      <w:r w:rsidRPr="00F2253F">
        <w:rPr>
          <w:rFonts w:ascii="Times New Roman" w:hAnsi="Times New Roman" w:cs="Times New Roman"/>
          <w:color w:val="000000" w:themeColor="text1"/>
          <w:sz w:val="24"/>
          <w:szCs w:val="24"/>
        </w:rPr>
        <w:t xml:space="preserve">), </w:t>
      </w:r>
    </w:p>
    <w:p w:rsidR="00F2253F" w:rsidRPr="00F2253F" w:rsidRDefault="00F2253F" w:rsidP="00F2253F">
      <w:pPr>
        <w:pStyle w:val="a3"/>
        <w:jc w:val="both"/>
        <w:rPr>
          <w:rFonts w:ascii="Times New Roman" w:hAnsi="Times New Roman" w:cs="Times New Roman"/>
          <w:color w:val="000000" w:themeColor="text1"/>
          <w:sz w:val="24"/>
          <w:szCs w:val="24"/>
        </w:rPr>
      </w:pPr>
    </w:p>
    <w:p w:rsidR="00F2253F" w:rsidRPr="00F2253F" w:rsidRDefault="00F2253F" w:rsidP="00F2253F">
      <w:pPr>
        <w:pStyle w:val="a3"/>
        <w:jc w:val="center"/>
        <w:rPr>
          <w:rFonts w:ascii="Times New Roman" w:hAnsi="Times New Roman" w:cs="Times New Roman"/>
          <w:b/>
          <w:sz w:val="24"/>
          <w:szCs w:val="24"/>
        </w:rPr>
      </w:pPr>
      <w:r w:rsidRPr="00F2253F">
        <w:rPr>
          <w:rFonts w:ascii="Times New Roman" w:hAnsi="Times New Roman" w:cs="Times New Roman"/>
          <w:b/>
          <w:sz w:val="24"/>
          <w:szCs w:val="24"/>
        </w:rPr>
        <w:t>У С Т А Н О В И Л:</w:t>
      </w:r>
    </w:p>
    <w:p w:rsidR="00F2253F" w:rsidRPr="00F2253F" w:rsidRDefault="00F2253F" w:rsidP="00F2253F">
      <w:pPr>
        <w:pStyle w:val="a3"/>
        <w:jc w:val="both"/>
        <w:rPr>
          <w:rFonts w:ascii="Times New Roman" w:hAnsi="Times New Roman" w:cs="Times New Roman"/>
          <w:sz w:val="24"/>
          <w:szCs w:val="24"/>
        </w:rPr>
      </w:pPr>
    </w:p>
    <w:p w:rsidR="00F2253F" w:rsidRPr="00F2253F" w:rsidRDefault="00F2253F" w:rsidP="00F2253F">
      <w:pPr>
        <w:pStyle w:val="a3"/>
        <w:ind w:firstLine="708"/>
        <w:jc w:val="both"/>
        <w:rPr>
          <w:rFonts w:ascii="Times New Roman" w:hAnsi="Times New Roman" w:cs="Times New Roman"/>
          <w:color w:val="000000" w:themeColor="text1"/>
          <w:sz w:val="24"/>
          <w:szCs w:val="24"/>
        </w:rPr>
      </w:pPr>
      <w:r w:rsidRPr="00F2253F">
        <w:rPr>
          <w:rFonts w:ascii="Times New Roman" w:hAnsi="Times New Roman" w:cs="Times New Roman"/>
          <w:sz w:val="24"/>
          <w:szCs w:val="24"/>
        </w:rPr>
        <w:t xml:space="preserve">Министерство юстиции Приднестровской Молдавской Республики (далее </w:t>
      </w:r>
      <w:r w:rsidR="000D1C4E">
        <w:rPr>
          <w:rFonts w:ascii="Times New Roman" w:hAnsi="Times New Roman" w:cs="Times New Roman"/>
          <w:sz w:val="24"/>
          <w:szCs w:val="24"/>
        </w:rPr>
        <w:t xml:space="preserve">- </w:t>
      </w:r>
      <w:r w:rsidRPr="00F2253F">
        <w:rPr>
          <w:rFonts w:ascii="Times New Roman" w:hAnsi="Times New Roman" w:cs="Times New Roman"/>
          <w:sz w:val="24"/>
          <w:szCs w:val="24"/>
        </w:rPr>
        <w:t>Министерство юстиции ПМР</w:t>
      </w:r>
      <w:r w:rsidR="008D7D8F">
        <w:rPr>
          <w:rFonts w:ascii="Times New Roman" w:hAnsi="Times New Roman" w:cs="Times New Roman"/>
          <w:sz w:val="24"/>
          <w:szCs w:val="24"/>
        </w:rPr>
        <w:t>, истец</w:t>
      </w:r>
      <w:r w:rsidRPr="00F2253F">
        <w:rPr>
          <w:rFonts w:ascii="Times New Roman" w:hAnsi="Times New Roman" w:cs="Times New Roman"/>
          <w:sz w:val="24"/>
          <w:szCs w:val="24"/>
        </w:rPr>
        <w:t xml:space="preserve">) обратилось в Арбитражный суд Приднестровской Молдавской Республики с иском </w:t>
      </w:r>
      <w:r w:rsidRPr="00F2253F">
        <w:rPr>
          <w:rFonts w:ascii="Times New Roman" w:hAnsi="Times New Roman" w:cs="Times New Roman"/>
          <w:color w:val="000000"/>
          <w:sz w:val="24"/>
          <w:szCs w:val="24"/>
        </w:rPr>
        <w:t>к Обществу с ограниченной ответственностью «</w:t>
      </w:r>
      <w:proofErr w:type="spellStart"/>
      <w:r w:rsidRPr="00F2253F">
        <w:rPr>
          <w:rFonts w:ascii="Times New Roman" w:hAnsi="Times New Roman" w:cs="Times New Roman"/>
          <w:color w:val="000000"/>
          <w:sz w:val="24"/>
          <w:szCs w:val="24"/>
        </w:rPr>
        <w:t>ЕвроДом</w:t>
      </w:r>
      <w:proofErr w:type="spellEnd"/>
      <w:r w:rsidRPr="00F2253F">
        <w:rPr>
          <w:rFonts w:ascii="Times New Roman" w:hAnsi="Times New Roman" w:cs="Times New Roman"/>
          <w:color w:val="000000"/>
          <w:sz w:val="24"/>
          <w:szCs w:val="24"/>
        </w:rPr>
        <w:t xml:space="preserve">» (далее </w:t>
      </w:r>
      <w:r w:rsidR="000D1C4E">
        <w:rPr>
          <w:rFonts w:ascii="Times New Roman" w:hAnsi="Times New Roman" w:cs="Times New Roman"/>
          <w:color w:val="000000"/>
          <w:sz w:val="24"/>
          <w:szCs w:val="24"/>
        </w:rPr>
        <w:t xml:space="preserve">- </w:t>
      </w:r>
      <w:r w:rsidRPr="00F2253F">
        <w:rPr>
          <w:rFonts w:ascii="Times New Roman" w:hAnsi="Times New Roman" w:cs="Times New Roman"/>
          <w:color w:val="000000"/>
          <w:sz w:val="24"/>
          <w:szCs w:val="24"/>
        </w:rPr>
        <w:t>ООО «</w:t>
      </w:r>
      <w:proofErr w:type="spellStart"/>
      <w:r w:rsidRPr="00F2253F">
        <w:rPr>
          <w:rFonts w:ascii="Times New Roman" w:hAnsi="Times New Roman" w:cs="Times New Roman"/>
          <w:color w:val="000000"/>
          <w:sz w:val="24"/>
          <w:szCs w:val="24"/>
        </w:rPr>
        <w:t>ЕвроДом</w:t>
      </w:r>
      <w:proofErr w:type="spellEnd"/>
      <w:r w:rsidRPr="00F2253F">
        <w:rPr>
          <w:rFonts w:ascii="Times New Roman" w:hAnsi="Times New Roman" w:cs="Times New Roman"/>
          <w:color w:val="000000"/>
          <w:sz w:val="24"/>
          <w:szCs w:val="24"/>
        </w:rPr>
        <w:t>»</w:t>
      </w:r>
      <w:r w:rsidR="008D7D8F">
        <w:rPr>
          <w:rFonts w:ascii="Times New Roman" w:hAnsi="Times New Roman" w:cs="Times New Roman"/>
          <w:color w:val="000000"/>
          <w:sz w:val="24"/>
          <w:szCs w:val="24"/>
        </w:rPr>
        <w:t>, ответчик</w:t>
      </w:r>
      <w:r w:rsidRPr="00F2253F">
        <w:rPr>
          <w:rFonts w:ascii="Times New Roman" w:hAnsi="Times New Roman" w:cs="Times New Roman"/>
          <w:color w:val="000000"/>
          <w:sz w:val="24"/>
          <w:szCs w:val="24"/>
        </w:rPr>
        <w:t xml:space="preserve">) </w:t>
      </w:r>
      <w:r w:rsidRPr="00F2253F">
        <w:rPr>
          <w:rFonts w:ascii="Times New Roman" w:hAnsi="Times New Roman" w:cs="Times New Roman"/>
          <w:sz w:val="24"/>
          <w:szCs w:val="24"/>
        </w:rPr>
        <w:t>о принудительной ликвидации организации</w:t>
      </w:r>
      <w:r w:rsidRPr="00F2253F">
        <w:rPr>
          <w:rFonts w:ascii="Times New Roman" w:hAnsi="Times New Roman" w:cs="Times New Roman"/>
          <w:color w:val="000000" w:themeColor="text1"/>
          <w:sz w:val="24"/>
          <w:szCs w:val="24"/>
        </w:rPr>
        <w:t xml:space="preserve">. </w:t>
      </w:r>
    </w:p>
    <w:p w:rsidR="00F2253F" w:rsidRPr="00F2253F" w:rsidRDefault="00F2253F" w:rsidP="00F2253F">
      <w:pPr>
        <w:pStyle w:val="a3"/>
        <w:ind w:firstLine="708"/>
        <w:jc w:val="both"/>
        <w:rPr>
          <w:rStyle w:val="FontStyle14"/>
          <w:sz w:val="24"/>
          <w:szCs w:val="24"/>
        </w:rPr>
      </w:pPr>
      <w:r w:rsidRPr="00F2253F">
        <w:rPr>
          <w:rFonts w:ascii="Times New Roman" w:hAnsi="Times New Roman" w:cs="Times New Roman"/>
          <w:sz w:val="24"/>
          <w:szCs w:val="24"/>
        </w:rPr>
        <w:t>Определением от 12 мая 2020 года исковое заявление принято к производству Арбитражного суда Приднестровской Молдавской Республи</w:t>
      </w:r>
      <w:r w:rsidR="00737A9B">
        <w:rPr>
          <w:rFonts w:ascii="Times New Roman" w:hAnsi="Times New Roman" w:cs="Times New Roman"/>
          <w:sz w:val="24"/>
          <w:szCs w:val="24"/>
        </w:rPr>
        <w:t>ки (далее Арбитражный суд, суд)</w:t>
      </w:r>
      <w:r w:rsidRPr="00F2253F">
        <w:rPr>
          <w:rFonts w:ascii="Times New Roman" w:hAnsi="Times New Roman" w:cs="Times New Roman"/>
          <w:sz w:val="24"/>
          <w:szCs w:val="24"/>
        </w:rPr>
        <w:t xml:space="preserve"> и назначено к слушанию на 26 мая 2020 года. </w:t>
      </w:r>
      <w:r w:rsidRPr="00F2253F">
        <w:rPr>
          <w:rFonts w:ascii="Times New Roman" w:hAnsi="Times New Roman" w:cs="Times New Roman"/>
          <w:color w:val="000000" w:themeColor="text1"/>
          <w:sz w:val="24"/>
          <w:szCs w:val="24"/>
        </w:rPr>
        <w:t xml:space="preserve">Дело рассмотрено по </w:t>
      </w:r>
      <w:proofErr w:type="gramStart"/>
      <w:r w:rsidRPr="00F2253F">
        <w:rPr>
          <w:rFonts w:ascii="Times New Roman" w:hAnsi="Times New Roman" w:cs="Times New Roman"/>
          <w:color w:val="000000" w:themeColor="text1"/>
          <w:sz w:val="24"/>
          <w:szCs w:val="24"/>
        </w:rPr>
        <w:t>существу</w:t>
      </w:r>
      <w:proofErr w:type="gramEnd"/>
      <w:r w:rsidRPr="00F2253F">
        <w:rPr>
          <w:rFonts w:ascii="Times New Roman" w:hAnsi="Times New Roman" w:cs="Times New Roman"/>
          <w:color w:val="000000" w:themeColor="text1"/>
          <w:sz w:val="24"/>
          <w:szCs w:val="24"/>
        </w:rPr>
        <w:t xml:space="preserve"> и резолютивная часть решения объявлена 26 мая 2020 года. </w:t>
      </w:r>
      <w:r w:rsidRPr="00F2253F">
        <w:rPr>
          <w:rStyle w:val="FontStyle14"/>
          <w:color w:val="000000" w:themeColor="text1"/>
          <w:sz w:val="24"/>
          <w:szCs w:val="24"/>
        </w:rPr>
        <w:t>Мотивированное решение изготовлено 2</w:t>
      </w:r>
      <w:r w:rsidR="00737A9B">
        <w:rPr>
          <w:rStyle w:val="FontStyle14"/>
          <w:color w:val="000000" w:themeColor="text1"/>
          <w:sz w:val="24"/>
          <w:szCs w:val="24"/>
        </w:rPr>
        <w:t>9</w:t>
      </w:r>
      <w:r w:rsidRPr="00F2253F">
        <w:rPr>
          <w:rStyle w:val="FontStyle14"/>
          <w:color w:val="000000" w:themeColor="text1"/>
          <w:sz w:val="24"/>
          <w:szCs w:val="24"/>
        </w:rPr>
        <w:t xml:space="preserve"> мая 2020 года. </w:t>
      </w:r>
    </w:p>
    <w:p w:rsidR="00F2253F" w:rsidRPr="00F2253F" w:rsidRDefault="00F2253F" w:rsidP="00F2253F">
      <w:pPr>
        <w:pStyle w:val="a3"/>
        <w:ind w:firstLine="708"/>
        <w:jc w:val="both"/>
        <w:rPr>
          <w:rFonts w:ascii="Times New Roman" w:hAnsi="Times New Roman" w:cs="Times New Roman"/>
          <w:sz w:val="24"/>
          <w:szCs w:val="24"/>
        </w:rPr>
      </w:pPr>
      <w:r w:rsidRPr="00F2253F">
        <w:rPr>
          <w:rFonts w:ascii="Times New Roman" w:hAnsi="Times New Roman" w:cs="Times New Roman"/>
          <w:color w:val="000000" w:themeColor="text1"/>
          <w:sz w:val="24"/>
          <w:szCs w:val="24"/>
        </w:rPr>
        <w:t xml:space="preserve">Министерство юстиции ПМР свои требования обосновало следующим. </w:t>
      </w:r>
    </w:p>
    <w:p w:rsidR="00F2253F" w:rsidRPr="00F2253F" w:rsidRDefault="00F2253F" w:rsidP="00F2253F">
      <w:pPr>
        <w:pStyle w:val="a3"/>
        <w:ind w:firstLine="708"/>
        <w:jc w:val="both"/>
        <w:rPr>
          <w:rFonts w:ascii="Times New Roman" w:hAnsi="Times New Roman" w:cs="Times New Roman"/>
          <w:bCs/>
          <w:sz w:val="24"/>
          <w:szCs w:val="24"/>
        </w:rPr>
      </w:pPr>
      <w:r w:rsidRPr="00F2253F">
        <w:rPr>
          <w:rFonts w:ascii="Times New Roman" w:hAnsi="Times New Roman" w:cs="Times New Roman"/>
          <w:bCs/>
          <w:color w:val="000000" w:themeColor="text1"/>
          <w:sz w:val="24"/>
          <w:szCs w:val="24"/>
        </w:rPr>
        <w:t xml:space="preserve">Согласно сведениям государственного реестра юридических лиц по состоянию на 23 апреля 2020 года местом нахождения </w:t>
      </w:r>
      <w:r w:rsidR="008D7D8F" w:rsidRPr="00F2253F">
        <w:rPr>
          <w:rFonts w:ascii="Times New Roman" w:hAnsi="Times New Roman" w:cs="Times New Roman"/>
          <w:bCs/>
          <w:color w:val="000000" w:themeColor="text1"/>
          <w:sz w:val="24"/>
          <w:szCs w:val="24"/>
        </w:rPr>
        <w:t>ООО «</w:t>
      </w:r>
      <w:proofErr w:type="spellStart"/>
      <w:r w:rsidR="008D7D8F" w:rsidRPr="00F2253F">
        <w:rPr>
          <w:rFonts w:ascii="Times New Roman" w:hAnsi="Times New Roman" w:cs="Times New Roman"/>
          <w:bCs/>
          <w:color w:val="000000" w:themeColor="text1"/>
          <w:sz w:val="24"/>
          <w:szCs w:val="24"/>
        </w:rPr>
        <w:t>ЕвроДом</w:t>
      </w:r>
      <w:proofErr w:type="spellEnd"/>
      <w:r w:rsidR="008D7D8F" w:rsidRPr="00F2253F">
        <w:rPr>
          <w:rFonts w:ascii="Times New Roman" w:hAnsi="Times New Roman" w:cs="Times New Roman"/>
          <w:bCs/>
          <w:color w:val="000000" w:themeColor="text1"/>
          <w:sz w:val="24"/>
          <w:szCs w:val="24"/>
        </w:rPr>
        <w:t xml:space="preserve">» </w:t>
      </w:r>
      <w:r w:rsidRPr="00F2253F">
        <w:rPr>
          <w:rFonts w:ascii="Times New Roman" w:hAnsi="Times New Roman" w:cs="Times New Roman"/>
          <w:bCs/>
          <w:color w:val="000000" w:themeColor="text1"/>
          <w:sz w:val="24"/>
          <w:szCs w:val="24"/>
        </w:rPr>
        <w:t>является: г</w:t>
      </w:r>
      <w:proofErr w:type="gramStart"/>
      <w:r w:rsidRPr="00F2253F">
        <w:rPr>
          <w:rFonts w:ascii="Times New Roman" w:hAnsi="Times New Roman" w:cs="Times New Roman"/>
          <w:bCs/>
          <w:color w:val="000000" w:themeColor="text1"/>
          <w:sz w:val="24"/>
          <w:szCs w:val="24"/>
        </w:rPr>
        <w:t>.Т</w:t>
      </w:r>
      <w:proofErr w:type="gramEnd"/>
      <w:r w:rsidRPr="00F2253F">
        <w:rPr>
          <w:rFonts w:ascii="Times New Roman" w:hAnsi="Times New Roman" w:cs="Times New Roman"/>
          <w:bCs/>
          <w:color w:val="000000" w:themeColor="text1"/>
          <w:sz w:val="24"/>
          <w:szCs w:val="24"/>
        </w:rPr>
        <w:t xml:space="preserve">ирасполь, пер.Западный, д.19/1 кв.4. </w:t>
      </w:r>
      <w:r w:rsidR="008D7D8F">
        <w:rPr>
          <w:rFonts w:ascii="Times New Roman" w:hAnsi="Times New Roman" w:cs="Times New Roman"/>
          <w:bCs/>
          <w:color w:val="000000" w:themeColor="text1"/>
          <w:sz w:val="24"/>
          <w:szCs w:val="24"/>
        </w:rPr>
        <w:t>К</w:t>
      </w:r>
      <w:r w:rsidRPr="00F2253F">
        <w:rPr>
          <w:rFonts w:ascii="Times New Roman" w:hAnsi="Times New Roman" w:cs="Times New Roman"/>
          <w:bCs/>
          <w:color w:val="000000" w:themeColor="text1"/>
          <w:sz w:val="24"/>
          <w:szCs w:val="24"/>
        </w:rPr>
        <w:t xml:space="preserve">ак стало известно из обращения Титаренко Е.В. – собственника указанного помещения, данные сведения не соответствуют действительности. Таким образом, в государственном реестре юридических лиц </w:t>
      </w:r>
      <w:r w:rsidRPr="00F2253F">
        <w:rPr>
          <w:rFonts w:ascii="Times New Roman" w:hAnsi="Times New Roman" w:cs="Times New Roman"/>
          <w:bCs/>
          <w:color w:val="000000" w:themeColor="text1"/>
          <w:sz w:val="24"/>
          <w:szCs w:val="24"/>
        </w:rPr>
        <w:lastRenderedPageBreak/>
        <w:t>содержатся недостоверные сведения об адресе (месте нахождения) постоянно действующего исполнительного орган</w:t>
      </w:r>
      <w:proofErr w:type="gramStart"/>
      <w:r w:rsidRPr="00F2253F">
        <w:rPr>
          <w:rFonts w:ascii="Times New Roman" w:hAnsi="Times New Roman" w:cs="Times New Roman"/>
          <w:bCs/>
          <w:color w:val="000000" w:themeColor="text1"/>
          <w:sz w:val="24"/>
          <w:szCs w:val="24"/>
        </w:rPr>
        <w:t>а ООО</w:t>
      </w:r>
      <w:proofErr w:type="gramEnd"/>
      <w:r w:rsidRPr="00F2253F">
        <w:rPr>
          <w:rFonts w:ascii="Times New Roman" w:hAnsi="Times New Roman" w:cs="Times New Roman"/>
          <w:bCs/>
          <w:color w:val="000000" w:themeColor="text1"/>
          <w:sz w:val="24"/>
          <w:szCs w:val="24"/>
        </w:rPr>
        <w:t xml:space="preserve"> «</w:t>
      </w:r>
      <w:proofErr w:type="spellStart"/>
      <w:r w:rsidRPr="00F2253F">
        <w:rPr>
          <w:rFonts w:ascii="Times New Roman" w:hAnsi="Times New Roman" w:cs="Times New Roman"/>
          <w:bCs/>
          <w:color w:val="000000" w:themeColor="text1"/>
          <w:sz w:val="24"/>
          <w:szCs w:val="24"/>
        </w:rPr>
        <w:t>ЕвроДом</w:t>
      </w:r>
      <w:proofErr w:type="spellEnd"/>
      <w:r w:rsidRPr="00F2253F">
        <w:rPr>
          <w:rFonts w:ascii="Times New Roman" w:hAnsi="Times New Roman" w:cs="Times New Roman"/>
          <w:bCs/>
          <w:color w:val="000000" w:themeColor="text1"/>
          <w:sz w:val="24"/>
          <w:szCs w:val="24"/>
        </w:rPr>
        <w:t xml:space="preserve">». В адрес Общества было направлено предупреждение о необходимости устранения нарушений действующего законодательства, а именно подпункта «в» пункта 1 статьи 12 Закона ПМР «О государственной регистрации юридических лиц и  индивидуальных предпринимателей в </w:t>
      </w:r>
      <w:r w:rsidR="008D7D8F">
        <w:rPr>
          <w:rFonts w:ascii="Times New Roman" w:hAnsi="Times New Roman" w:cs="Times New Roman"/>
          <w:bCs/>
          <w:color w:val="000000" w:themeColor="text1"/>
          <w:sz w:val="24"/>
          <w:szCs w:val="24"/>
        </w:rPr>
        <w:t xml:space="preserve">ПМР». </w:t>
      </w:r>
      <w:r w:rsidRPr="00F2253F">
        <w:rPr>
          <w:rFonts w:ascii="Times New Roman" w:hAnsi="Times New Roman" w:cs="Times New Roman"/>
          <w:bCs/>
          <w:color w:val="000000" w:themeColor="text1"/>
          <w:sz w:val="24"/>
          <w:szCs w:val="24"/>
        </w:rPr>
        <w:t xml:space="preserve">Нарушения в установленный срок устранены не </w:t>
      </w:r>
      <w:r w:rsidRPr="00EB0ECC">
        <w:rPr>
          <w:rFonts w:ascii="Times New Roman" w:hAnsi="Times New Roman" w:cs="Times New Roman"/>
          <w:bCs/>
          <w:color w:val="000000" w:themeColor="text1"/>
          <w:sz w:val="24"/>
          <w:szCs w:val="24"/>
        </w:rPr>
        <w:t xml:space="preserve">были, в связи с чем Министерство юстиции </w:t>
      </w:r>
      <w:r w:rsidR="008D7D8F" w:rsidRPr="00EB0ECC">
        <w:rPr>
          <w:rFonts w:ascii="Times New Roman" w:hAnsi="Times New Roman" w:cs="Times New Roman"/>
          <w:bCs/>
          <w:color w:val="000000" w:themeColor="text1"/>
          <w:sz w:val="24"/>
          <w:szCs w:val="24"/>
        </w:rPr>
        <w:t xml:space="preserve">ПМР, в соответствии с </w:t>
      </w:r>
      <w:r w:rsidRPr="00EB0ECC">
        <w:rPr>
          <w:rFonts w:ascii="Times New Roman" w:hAnsi="Times New Roman" w:cs="Times New Roman"/>
          <w:bCs/>
          <w:color w:val="000000" w:themeColor="text1"/>
          <w:sz w:val="24"/>
          <w:szCs w:val="24"/>
        </w:rPr>
        <w:t>требование</w:t>
      </w:r>
      <w:r w:rsidR="008D7D8F" w:rsidRPr="00EB0ECC">
        <w:rPr>
          <w:rFonts w:ascii="Times New Roman" w:hAnsi="Times New Roman" w:cs="Times New Roman"/>
          <w:bCs/>
          <w:color w:val="000000" w:themeColor="text1"/>
          <w:sz w:val="24"/>
          <w:szCs w:val="24"/>
        </w:rPr>
        <w:t>м</w:t>
      </w:r>
      <w:r w:rsidRPr="00EB0ECC">
        <w:rPr>
          <w:rFonts w:ascii="Times New Roman" w:hAnsi="Times New Roman" w:cs="Times New Roman"/>
          <w:bCs/>
          <w:color w:val="000000" w:themeColor="text1"/>
          <w:sz w:val="24"/>
          <w:szCs w:val="24"/>
        </w:rPr>
        <w:t xml:space="preserve"> пункта 2 статьи 66 Закона ПМР «О государственной регистрации юридических лиц и  индивидуальных предпринимателей в Приднестровской Молдавской Республике»</w:t>
      </w:r>
      <w:r w:rsidR="00737A9B">
        <w:rPr>
          <w:rFonts w:ascii="Times New Roman" w:hAnsi="Times New Roman" w:cs="Times New Roman"/>
          <w:bCs/>
          <w:color w:val="000000" w:themeColor="text1"/>
          <w:sz w:val="24"/>
          <w:szCs w:val="24"/>
        </w:rPr>
        <w:t xml:space="preserve"> обратилось в суд</w:t>
      </w:r>
      <w:r w:rsidRPr="00EB0ECC">
        <w:rPr>
          <w:rFonts w:ascii="Times New Roman" w:hAnsi="Times New Roman" w:cs="Times New Roman"/>
          <w:bCs/>
          <w:color w:val="000000" w:themeColor="text1"/>
          <w:sz w:val="24"/>
          <w:szCs w:val="24"/>
        </w:rPr>
        <w:t xml:space="preserve">, </w:t>
      </w:r>
      <w:r w:rsidRPr="00EB0ECC">
        <w:rPr>
          <w:rFonts w:ascii="Times New Roman" w:hAnsi="Times New Roman" w:cs="Times New Roman"/>
          <w:sz w:val="24"/>
          <w:szCs w:val="24"/>
        </w:rPr>
        <w:t xml:space="preserve">просит суд </w:t>
      </w:r>
      <w:r w:rsidRPr="00EB0ECC">
        <w:rPr>
          <w:rFonts w:ascii="Times New Roman" w:hAnsi="Times New Roman" w:cs="Times New Roman"/>
          <w:bCs/>
          <w:sz w:val="24"/>
          <w:szCs w:val="24"/>
        </w:rPr>
        <w:t xml:space="preserve"> ликвидировать ООО «</w:t>
      </w:r>
      <w:proofErr w:type="spellStart"/>
      <w:r w:rsidRPr="00EB0ECC">
        <w:rPr>
          <w:rFonts w:ascii="Times New Roman" w:hAnsi="Times New Roman" w:cs="Times New Roman"/>
          <w:bCs/>
          <w:sz w:val="24"/>
          <w:szCs w:val="24"/>
        </w:rPr>
        <w:t>ЕвроДом</w:t>
      </w:r>
      <w:proofErr w:type="spellEnd"/>
      <w:r w:rsidRPr="00EB0ECC">
        <w:rPr>
          <w:rFonts w:ascii="Times New Roman" w:hAnsi="Times New Roman" w:cs="Times New Roman"/>
          <w:bCs/>
          <w:sz w:val="24"/>
          <w:szCs w:val="24"/>
        </w:rPr>
        <w:t xml:space="preserve">», назначить ликвидатора в лице ликвидационной комиссии при Государственной администрации </w:t>
      </w:r>
      <w:r w:rsidRPr="00EB0ECC">
        <w:rPr>
          <w:rFonts w:ascii="Times New Roman" w:hAnsi="Times New Roman" w:cs="Times New Roman"/>
          <w:sz w:val="24"/>
          <w:szCs w:val="24"/>
        </w:rPr>
        <w:t>г</w:t>
      </w:r>
      <w:proofErr w:type="gramStart"/>
      <w:r w:rsidRPr="00EB0ECC">
        <w:rPr>
          <w:rFonts w:ascii="Times New Roman" w:hAnsi="Times New Roman" w:cs="Times New Roman"/>
          <w:sz w:val="24"/>
          <w:szCs w:val="24"/>
        </w:rPr>
        <w:t>.Т</w:t>
      </w:r>
      <w:proofErr w:type="gramEnd"/>
      <w:r w:rsidRPr="00EB0ECC">
        <w:rPr>
          <w:rFonts w:ascii="Times New Roman" w:hAnsi="Times New Roman" w:cs="Times New Roman"/>
          <w:sz w:val="24"/>
          <w:szCs w:val="24"/>
        </w:rPr>
        <w:t xml:space="preserve">ирасполь и </w:t>
      </w:r>
      <w:proofErr w:type="spellStart"/>
      <w:r w:rsidRPr="00EB0ECC">
        <w:rPr>
          <w:rFonts w:ascii="Times New Roman" w:hAnsi="Times New Roman" w:cs="Times New Roman"/>
          <w:sz w:val="24"/>
          <w:szCs w:val="24"/>
        </w:rPr>
        <w:t>г.Днестровск</w:t>
      </w:r>
      <w:proofErr w:type="spellEnd"/>
      <w:r w:rsidRPr="00EB0ECC">
        <w:rPr>
          <w:rFonts w:ascii="Times New Roman" w:hAnsi="Times New Roman" w:cs="Times New Roman"/>
          <w:sz w:val="24"/>
          <w:szCs w:val="24"/>
        </w:rPr>
        <w:t>.</w:t>
      </w:r>
      <w:r w:rsidRPr="00F2253F">
        <w:rPr>
          <w:rFonts w:ascii="Times New Roman" w:hAnsi="Times New Roman" w:cs="Times New Roman"/>
          <w:bCs/>
          <w:sz w:val="24"/>
          <w:szCs w:val="24"/>
        </w:rPr>
        <w:t xml:space="preserve"> </w:t>
      </w:r>
    </w:p>
    <w:p w:rsidR="00F2253F" w:rsidRPr="00F2253F" w:rsidRDefault="00737A9B" w:rsidP="00F2253F">
      <w:pPr>
        <w:pStyle w:val="a3"/>
        <w:ind w:firstLine="708"/>
        <w:jc w:val="both"/>
        <w:rPr>
          <w:rFonts w:ascii="Times New Roman" w:hAnsi="Times New Roman" w:cs="Times New Roman"/>
          <w:sz w:val="24"/>
          <w:szCs w:val="24"/>
        </w:rPr>
      </w:pPr>
      <w:r>
        <w:rPr>
          <w:rFonts w:ascii="Times New Roman" w:hAnsi="Times New Roman" w:cs="Times New Roman"/>
          <w:sz w:val="24"/>
          <w:szCs w:val="24"/>
        </w:rPr>
        <w:t>В</w:t>
      </w:r>
      <w:r w:rsidRPr="00F2253F">
        <w:rPr>
          <w:rFonts w:ascii="Times New Roman" w:hAnsi="Times New Roman" w:cs="Times New Roman"/>
          <w:sz w:val="24"/>
          <w:szCs w:val="24"/>
        </w:rPr>
        <w:t xml:space="preserve"> судебном заседании </w:t>
      </w:r>
      <w:r>
        <w:rPr>
          <w:rFonts w:ascii="Times New Roman" w:hAnsi="Times New Roman" w:cs="Times New Roman"/>
          <w:sz w:val="24"/>
          <w:szCs w:val="24"/>
        </w:rPr>
        <w:t>п</w:t>
      </w:r>
      <w:r w:rsidR="00F2253F" w:rsidRPr="00F2253F">
        <w:rPr>
          <w:rFonts w:ascii="Times New Roman" w:hAnsi="Times New Roman" w:cs="Times New Roman"/>
          <w:sz w:val="24"/>
          <w:szCs w:val="24"/>
        </w:rPr>
        <w:t xml:space="preserve">редставитель Министерства юстиции ПМР поддержала заявленные исковые требования, просила их удовлетворить по основаниям, указанным в иске. </w:t>
      </w:r>
    </w:p>
    <w:p w:rsidR="00F2253F" w:rsidRPr="00F2253F" w:rsidRDefault="00F2253F" w:rsidP="00F2253F">
      <w:pPr>
        <w:pStyle w:val="a3"/>
        <w:ind w:firstLine="708"/>
        <w:jc w:val="both"/>
        <w:rPr>
          <w:rFonts w:ascii="Times New Roman" w:hAnsi="Times New Roman" w:cs="Times New Roman"/>
          <w:color w:val="000000" w:themeColor="text1"/>
          <w:sz w:val="24"/>
          <w:szCs w:val="24"/>
        </w:rPr>
      </w:pPr>
      <w:r w:rsidRPr="00F2253F">
        <w:rPr>
          <w:rFonts w:ascii="Times New Roman" w:hAnsi="Times New Roman" w:cs="Times New Roman"/>
          <w:sz w:val="24"/>
          <w:szCs w:val="24"/>
        </w:rPr>
        <w:t>Ответчик ООО «</w:t>
      </w:r>
      <w:proofErr w:type="spellStart"/>
      <w:r w:rsidRPr="00F2253F">
        <w:rPr>
          <w:rFonts w:ascii="Times New Roman" w:hAnsi="Times New Roman" w:cs="Times New Roman"/>
          <w:sz w:val="24"/>
          <w:szCs w:val="24"/>
        </w:rPr>
        <w:t>ЕвроДом</w:t>
      </w:r>
      <w:proofErr w:type="spellEnd"/>
      <w:r w:rsidRPr="00F2253F">
        <w:rPr>
          <w:rFonts w:ascii="Times New Roman" w:hAnsi="Times New Roman" w:cs="Times New Roman"/>
          <w:sz w:val="24"/>
          <w:szCs w:val="24"/>
        </w:rPr>
        <w:t xml:space="preserve">» своего представителя в судебное заседание не направил, правом на направление отзыва не воспользовался. О времени и месте </w:t>
      </w:r>
      <w:r w:rsidRPr="00F2253F">
        <w:rPr>
          <w:rFonts w:ascii="Times New Roman" w:hAnsi="Times New Roman" w:cs="Times New Roman"/>
          <w:color w:val="000000" w:themeColor="text1"/>
          <w:sz w:val="24"/>
          <w:szCs w:val="24"/>
        </w:rPr>
        <w:t>рассмотрения дела был уведомлен надлежащим образом в соответствии со ст.ст.102-1-102-3 АПК ПМР (заказн</w:t>
      </w:r>
      <w:r w:rsidR="00E743A9">
        <w:rPr>
          <w:rFonts w:ascii="Times New Roman" w:hAnsi="Times New Roman" w:cs="Times New Roman"/>
          <w:color w:val="000000" w:themeColor="text1"/>
          <w:sz w:val="24"/>
          <w:szCs w:val="24"/>
        </w:rPr>
        <w:t>ы</w:t>
      </w:r>
      <w:r w:rsidRPr="00F2253F">
        <w:rPr>
          <w:rFonts w:ascii="Times New Roman" w:hAnsi="Times New Roman" w:cs="Times New Roman"/>
          <w:color w:val="000000" w:themeColor="text1"/>
          <w:sz w:val="24"/>
          <w:szCs w:val="24"/>
        </w:rPr>
        <w:t>е письм</w:t>
      </w:r>
      <w:r w:rsidR="00E743A9">
        <w:rPr>
          <w:rFonts w:ascii="Times New Roman" w:hAnsi="Times New Roman" w:cs="Times New Roman"/>
          <w:color w:val="000000" w:themeColor="text1"/>
          <w:sz w:val="24"/>
          <w:szCs w:val="24"/>
        </w:rPr>
        <w:t>а</w:t>
      </w:r>
      <w:r w:rsidRPr="00F2253F">
        <w:rPr>
          <w:rFonts w:ascii="Times New Roman" w:hAnsi="Times New Roman" w:cs="Times New Roman"/>
          <w:color w:val="000000" w:themeColor="text1"/>
          <w:sz w:val="24"/>
          <w:szCs w:val="24"/>
        </w:rPr>
        <w:t xml:space="preserve"> с уведомлени</w:t>
      </w:r>
      <w:r w:rsidR="00E743A9">
        <w:rPr>
          <w:rFonts w:ascii="Times New Roman" w:hAnsi="Times New Roman" w:cs="Times New Roman"/>
          <w:color w:val="000000" w:themeColor="text1"/>
          <w:sz w:val="24"/>
          <w:szCs w:val="24"/>
        </w:rPr>
        <w:t>ями</w:t>
      </w:r>
      <w:r w:rsidRPr="00F2253F">
        <w:rPr>
          <w:rFonts w:ascii="Times New Roman" w:hAnsi="Times New Roman" w:cs="Times New Roman"/>
          <w:color w:val="000000" w:themeColor="text1"/>
          <w:sz w:val="24"/>
          <w:szCs w:val="24"/>
        </w:rPr>
        <w:t xml:space="preserve"> № 3/74 от 12.05.2020г.</w:t>
      </w:r>
      <w:r w:rsidR="00E743A9">
        <w:rPr>
          <w:rFonts w:ascii="Times New Roman" w:hAnsi="Times New Roman" w:cs="Times New Roman"/>
          <w:color w:val="000000" w:themeColor="text1"/>
          <w:sz w:val="24"/>
          <w:szCs w:val="24"/>
        </w:rPr>
        <w:t>,</w:t>
      </w:r>
      <w:r w:rsidR="00E743A9" w:rsidRPr="00E743A9">
        <w:rPr>
          <w:rFonts w:ascii="Times New Roman" w:hAnsi="Times New Roman" w:cs="Times New Roman"/>
          <w:color w:val="000000" w:themeColor="text1"/>
          <w:sz w:val="24"/>
          <w:szCs w:val="24"/>
        </w:rPr>
        <w:t xml:space="preserve"> </w:t>
      </w:r>
      <w:r w:rsidR="00E743A9">
        <w:rPr>
          <w:rFonts w:ascii="Times New Roman" w:hAnsi="Times New Roman" w:cs="Times New Roman"/>
          <w:color w:val="000000" w:themeColor="text1"/>
          <w:sz w:val="24"/>
          <w:szCs w:val="24"/>
        </w:rPr>
        <w:t>№ 3/76 от 12 мая 2020 г.</w:t>
      </w:r>
      <w:r w:rsidRPr="00F2253F">
        <w:rPr>
          <w:rFonts w:ascii="Times New Roman" w:hAnsi="Times New Roman" w:cs="Times New Roman"/>
          <w:color w:val="000000" w:themeColor="text1"/>
          <w:sz w:val="24"/>
          <w:szCs w:val="24"/>
        </w:rPr>
        <w:t>).</w:t>
      </w:r>
    </w:p>
    <w:p w:rsidR="00F2253F" w:rsidRPr="00F2253F" w:rsidRDefault="00F2253F" w:rsidP="00F2253F">
      <w:pPr>
        <w:pStyle w:val="a3"/>
        <w:ind w:firstLine="708"/>
        <w:jc w:val="both"/>
        <w:rPr>
          <w:rFonts w:ascii="Times New Roman" w:hAnsi="Times New Roman" w:cs="Times New Roman"/>
          <w:sz w:val="24"/>
          <w:szCs w:val="24"/>
        </w:rPr>
      </w:pPr>
      <w:r w:rsidRPr="00F2253F">
        <w:rPr>
          <w:rFonts w:ascii="Times New Roman" w:hAnsi="Times New Roman" w:cs="Times New Roman"/>
          <w:sz w:val="24"/>
          <w:szCs w:val="24"/>
        </w:rPr>
        <w:t>При таких обстоятельствах, в соответствии с пунктом 2 статьей 108 АПК ПМР, спор разрешен в отсутствие ответчика, извещенного о времени и месте судебного разбирательства надлежащим образом.</w:t>
      </w:r>
    </w:p>
    <w:p w:rsidR="00F2253F" w:rsidRPr="00F2253F" w:rsidRDefault="00F2253F" w:rsidP="00F2253F">
      <w:pPr>
        <w:pStyle w:val="a3"/>
        <w:ind w:firstLine="708"/>
        <w:jc w:val="both"/>
        <w:rPr>
          <w:rFonts w:ascii="Times New Roman" w:hAnsi="Times New Roman" w:cs="Times New Roman"/>
          <w:sz w:val="24"/>
          <w:szCs w:val="24"/>
        </w:rPr>
      </w:pPr>
      <w:r w:rsidRPr="00832A10">
        <w:rPr>
          <w:rFonts w:ascii="Times New Roman" w:hAnsi="Times New Roman" w:cs="Times New Roman"/>
          <w:b/>
          <w:sz w:val="24"/>
          <w:szCs w:val="24"/>
        </w:rPr>
        <w:t>Арбитражный суд,</w:t>
      </w:r>
      <w:r w:rsidRPr="00F2253F">
        <w:rPr>
          <w:rFonts w:ascii="Times New Roman" w:hAnsi="Times New Roman" w:cs="Times New Roman"/>
          <w:sz w:val="24"/>
          <w:szCs w:val="24"/>
        </w:rPr>
        <w:t xml:space="preserve"> рассмотрев материалы дела, заслушав пояснения представителя истца, и исследовав представленные им документы, приходит к выводу о том, что заявленные исковые требования подлежат удовлетворению по следующим основаниям.  </w:t>
      </w:r>
    </w:p>
    <w:p w:rsidR="00F2253F" w:rsidRDefault="00F2253F" w:rsidP="00F2253F">
      <w:pPr>
        <w:pStyle w:val="a3"/>
        <w:ind w:firstLine="708"/>
        <w:jc w:val="both"/>
        <w:rPr>
          <w:rFonts w:ascii="Times New Roman" w:hAnsi="Times New Roman" w:cs="Times New Roman"/>
          <w:sz w:val="24"/>
          <w:szCs w:val="24"/>
        </w:rPr>
      </w:pPr>
      <w:r w:rsidRPr="00F2253F">
        <w:rPr>
          <w:rFonts w:ascii="Times New Roman" w:hAnsi="Times New Roman" w:cs="Times New Roman"/>
          <w:sz w:val="24"/>
          <w:szCs w:val="24"/>
        </w:rPr>
        <w:t>Как установлено судом и следует из имеющ</w:t>
      </w:r>
      <w:r w:rsidR="00507D85">
        <w:rPr>
          <w:rFonts w:ascii="Times New Roman" w:hAnsi="Times New Roman" w:cs="Times New Roman"/>
          <w:sz w:val="24"/>
          <w:szCs w:val="24"/>
        </w:rPr>
        <w:t>их</w:t>
      </w:r>
      <w:r w:rsidRPr="00F2253F">
        <w:rPr>
          <w:rFonts w:ascii="Times New Roman" w:hAnsi="Times New Roman" w:cs="Times New Roman"/>
          <w:sz w:val="24"/>
          <w:szCs w:val="24"/>
        </w:rPr>
        <w:t>ся в материалах дела выпис</w:t>
      </w:r>
      <w:r w:rsidR="00507D85">
        <w:rPr>
          <w:rFonts w:ascii="Times New Roman" w:hAnsi="Times New Roman" w:cs="Times New Roman"/>
          <w:sz w:val="24"/>
          <w:szCs w:val="24"/>
        </w:rPr>
        <w:t>ок</w:t>
      </w:r>
      <w:r w:rsidRPr="00F2253F">
        <w:rPr>
          <w:rFonts w:ascii="Times New Roman" w:hAnsi="Times New Roman" w:cs="Times New Roman"/>
          <w:sz w:val="24"/>
          <w:szCs w:val="24"/>
        </w:rPr>
        <w:t xml:space="preserve"> из государственного реестра юридических лиц (далее ГРЮЛ) по состоянию на </w:t>
      </w:r>
      <w:r w:rsidR="00737A9B">
        <w:rPr>
          <w:rFonts w:ascii="Times New Roman" w:hAnsi="Times New Roman" w:cs="Times New Roman"/>
          <w:sz w:val="24"/>
          <w:szCs w:val="24"/>
        </w:rPr>
        <w:t xml:space="preserve">06 мая 2020 г., </w:t>
      </w:r>
      <w:r w:rsidRPr="00F2253F">
        <w:rPr>
          <w:rFonts w:ascii="Times New Roman" w:hAnsi="Times New Roman" w:cs="Times New Roman"/>
          <w:sz w:val="24"/>
          <w:szCs w:val="24"/>
        </w:rPr>
        <w:t>26 мая 2020г. ООО «</w:t>
      </w:r>
      <w:proofErr w:type="spellStart"/>
      <w:r w:rsidRPr="00F2253F">
        <w:rPr>
          <w:rFonts w:ascii="Times New Roman" w:hAnsi="Times New Roman" w:cs="Times New Roman"/>
          <w:sz w:val="24"/>
          <w:szCs w:val="24"/>
        </w:rPr>
        <w:t>ЕвроДом</w:t>
      </w:r>
      <w:proofErr w:type="spellEnd"/>
      <w:r w:rsidRPr="00F2253F">
        <w:rPr>
          <w:rFonts w:ascii="Times New Roman" w:hAnsi="Times New Roman" w:cs="Times New Roman"/>
          <w:sz w:val="24"/>
          <w:szCs w:val="24"/>
        </w:rPr>
        <w:t>» зарегистрировано в ГРЮЛ 18</w:t>
      </w:r>
      <w:r w:rsidR="00BB4951">
        <w:rPr>
          <w:rFonts w:ascii="Times New Roman" w:hAnsi="Times New Roman" w:cs="Times New Roman"/>
          <w:sz w:val="24"/>
          <w:szCs w:val="24"/>
        </w:rPr>
        <w:t xml:space="preserve"> апреля </w:t>
      </w:r>
      <w:r w:rsidRPr="00F2253F">
        <w:rPr>
          <w:rFonts w:ascii="Times New Roman" w:hAnsi="Times New Roman" w:cs="Times New Roman"/>
          <w:sz w:val="24"/>
          <w:szCs w:val="24"/>
        </w:rPr>
        <w:t xml:space="preserve">2013 года за регистрационным номером № 01-023-6006. </w:t>
      </w:r>
    </w:p>
    <w:p w:rsidR="00F2253F" w:rsidRPr="00F2253F" w:rsidRDefault="00AA0927" w:rsidP="00F2253F">
      <w:pPr>
        <w:pStyle w:val="a3"/>
        <w:ind w:firstLine="708"/>
        <w:jc w:val="both"/>
        <w:rPr>
          <w:rFonts w:ascii="Times New Roman" w:hAnsi="Times New Roman" w:cs="Times New Roman"/>
          <w:sz w:val="24"/>
          <w:szCs w:val="24"/>
        </w:rPr>
      </w:pPr>
      <w:r>
        <w:rPr>
          <w:rFonts w:ascii="Times New Roman" w:hAnsi="Times New Roman" w:cs="Times New Roman"/>
          <w:sz w:val="24"/>
          <w:szCs w:val="24"/>
        </w:rPr>
        <w:t>18</w:t>
      </w:r>
      <w:r w:rsidR="00BB4951">
        <w:rPr>
          <w:rFonts w:ascii="Times New Roman" w:hAnsi="Times New Roman" w:cs="Times New Roman"/>
          <w:sz w:val="24"/>
          <w:szCs w:val="24"/>
        </w:rPr>
        <w:t xml:space="preserve"> октября </w:t>
      </w:r>
      <w:r>
        <w:rPr>
          <w:rFonts w:ascii="Times New Roman" w:hAnsi="Times New Roman" w:cs="Times New Roman"/>
          <w:sz w:val="24"/>
          <w:szCs w:val="24"/>
        </w:rPr>
        <w:t xml:space="preserve">2019 г. </w:t>
      </w:r>
      <w:r w:rsidR="00737A9B">
        <w:rPr>
          <w:rFonts w:ascii="Times New Roman" w:hAnsi="Times New Roman" w:cs="Times New Roman"/>
          <w:sz w:val="24"/>
          <w:szCs w:val="24"/>
        </w:rPr>
        <w:t xml:space="preserve">в связи с изменением </w:t>
      </w:r>
      <w:r>
        <w:rPr>
          <w:rFonts w:ascii="Times New Roman" w:hAnsi="Times New Roman" w:cs="Times New Roman"/>
          <w:sz w:val="24"/>
          <w:szCs w:val="24"/>
        </w:rPr>
        <w:t>места нахождения юридического лица</w:t>
      </w:r>
      <w:r w:rsidR="00737A9B" w:rsidRPr="00737A9B">
        <w:rPr>
          <w:rFonts w:ascii="Times New Roman" w:hAnsi="Times New Roman" w:cs="Times New Roman"/>
          <w:sz w:val="24"/>
          <w:szCs w:val="24"/>
        </w:rPr>
        <w:t xml:space="preserve"> </w:t>
      </w:r>
      <w:r w:rsidR="00737A9B">
        <w:rPr>
          <w:rFonts w:ascii="Times New Roman" w:hAnsi="Times New Roman" w:cs="Times New Roman"/>
          <w:sz w:val="24"/>
          <w:szCs w:val="24"/>
        </w:rPr>
        <w:t>в ГРЮЛ внесены изменения</w:t>
      </w:r>
      <w:r>
        <w:rPr>
          <w:rFonts w:ascii="Times New Roman" w:hAnsi="Times New Roman" w:cs="Times New Roman"/>
          <w:sz w:val="24"/>
          <w:szCs w:val="24"/>
        </w:rPr>
        <w:t xml:space="preserve">. </w:t>
      </w:r>
      <w:r w:rsidR="00F2253F" w:rsidRPr="00F2253F">
        <w:rPr>
          <w:rFonts w:ascii="Times New Roman" w:hAnsi="Times New Roman" w:cs="Times New Roman"/>
          <w:sz w:val="24"/>
          <w:szCs w:val="24"/>
        </w:rPr>
        <w:t xml:space="preserve">Местом нахождения </w:t>
      </w:r>
      <w:r>
        <w:rPr>
          <w:rFonts w:ascii="Times New Roman" w:hAnsi="Times New Roman" w:cs="Times New Roman"/>
          <w:sz w:val="24"/>
          <w:szCs w:val="24"/>
        </w:rPr>
        <w:t>ООО «</w:t>
      </w:r>
      <w:proofErr w:type="spellStart"/>
      <w:r>
        <w:rPr>
          <w:rFonts w:ascii="Times New Roman" w:hAnsi="Times New Roman" w:cs="Times New Roman"/>
          <w:sz w:val="24"/>
          <w:szCs w:val="24"/>
        </w:rPr>
        <w:t>ЕвроДом</w:t>
      </w:r>
      <w:proofErr w:type="spellEnd"/>
      <w:r>
        <w:rPr>
          <w:rFonts w:ascii="Times New Roman" w:hAnsi="Times New Roman" w:cs="Times New Roman"/>
          <w:sz w:val="24"/>
          <w:szCs w:val="24"/>
        </w:rPr>
        <w:t>»</w:t>
      </w:r>
      <w:r w:rsidR="00737A9B">
        <w:rPr>
          <w:rFonts w:ascii="Times New Roman" w:hAnsi="Times New Roman" w:cs="Times New Roman"/>
          <w:sz w:val="24"/>
          <w:szCs w:val="24"/>
        </w:rPr>
        <w:t xml:space="preserve"> с 18 октября 2019 г.</w:t>
      </w:r>
      <w:r w:rsidR="00F2253F" w:rsidRPr="00F2253F">
        <w:rPr>
          <w:rFonts w:ascii="Times New Roman" w:hAnsi="Times New Roman" w:cs="Times New Roman"/>
          <w:sz w:val="24"/>
          <w:szCs w:val="24"/>
        </w:rPr>
        <w:t>, согласно ГРЮЛ является: г</w:t>
      </w:r>
      <w:proofErr w:type="gramStart"/>
      <w:r w:rsidR="00F2253F" w:rsidRPr="00F2253F">
        <w:rPr>
          <w:rFonts w:ascii="Times New Roman" w:hAnsi="Times New Roman" w:cs="Times New Roman"/>
          <w:sz w:val="24"/>
          <w:szCs w:val="24"/>
        </w:rPr>
        <w:t>.Т</w:t>
      </w:r>
      <w:proofErr w:type="gramEnd"/>
      <w:r w:rsidR="00F2253F" w:rsidRPr="00F2253F">
        <w:rPr>
          <w:rFonts w:ascii="Times New Roman" w:hAnsi="Times New Roman" w:cs="Times New Roman"/>
          <w:sz w:val="24"/>
          <w:szCs w:val="24"/>
        </w:rPr>
        <w:t>ирасполь, пер.Западный, д.19/1, кв.4.</w:t>
      </w:r>
    </w:p>
    <w:p w:rsidR="00BB4951" w:rsidRDefault="00F2253F" w:rsidP="00F2253F">
      <w:pPr>
        <w:pStyle w:val="a3"/>
        <w:ind w:firstLine="708"/>
        <w:jc w:val="both"/>
        <w:rPr>
          <w:rFonts w:ascii="Times New Roman" w:hAnsi="Times New Roman" w:cs="Times New Roman"/>
          <w:sz w:val="24"/>
          <w:szCs w:val="24"/>
        </w:rPr>
      </w:pPr>
      <w:r w:rsidRPr="00F2253F">
        <w:rPr>
          <w:rFonts w:ascii="Times New Roman" w:hAnsi="Times New Roman" w:cs="Times New Roman"/>
          <w:sz w:val="24"/>
          <w:szCs w:val="24"/>
        </w:rPr>
        <w:t>16</w:t>
      </w:r>
      <w:r w:rsidR="00BB4951">
        <w:rPr>
          <w:rFonts w:ascii="Times New Roman" w:hAnsi="Times New Roman" w:cs="Times New Roman"/>
          <w:sz w:val="24"/>
          <w:szCs w:val="24"/>
        </w:rPr>
        <w:t xml:space="preserve"> декабря </w:t>
      </w:r>
      <w:r w:rsidRPr="00F2253F">
        <w:rPr>
          <w:rFonts w:ascii="Times New Roman" w:hAnsi="Times New Roman" w:cs="Times New Roman"/>
          <w:sz w:val="24"/>
          <w:szCs w:val="24"/>
        </w:rPr>
        <w:t xml:space="preserve">2019г. в адрес </w:t>
      </w:r>
      <w:r w:rsidR="00BB4951">
        <w:rPr>
          <w:rFonts w:ascii="Times New Roman" w:hAnsi="Times New Roman" w:cs="Times New Roman"/>
          <w:sz w:val="24"/>
          <w:szCs w:val="24"/>
        </w:rPr>
        <w:t>р</w:t>
      </w:r>
      <w:r w:rsidRPr="00F2253F">
        <w:rPr>
          <w:rFonts w:ascii="Times New Roman" w:hAnsi="Times New Roman" w:cs="Times New Roman"/>
          <w:sz w:val="24"/>
          <w:szCs w:val="24"/>
        </w:rPr>
        <w:t xml:space="preserve">уководителя </w:t>
      </w:r>
      <w:proofErr w:type="spellStart"/>
      <w:r w:rsidRPr="00F2253F">
        <w:rPr>
          <w:rFonts w:ascii="Times New Roman" w:hAnsi="Times New Roman" w:cs="Times New Roman"/>
          <w:sz w:val="24"/>
          <w:szCs w:val="24"/>
        </w:rPr>
        <w:t>ГСРиН</w:t>
      </w:r>
      <w:proofErr w:type="spellEnd"/>
      <w:r w:rsidRPr="00F2253F">
        <w:rPr>
          <w:rFonts w:ascii="Times New Roman" w:hAnsi="Times New Roman" w:cs="Times New Roman"/>
          <w:sz w:val="24"/>
          <w:szCs w:val="24"/>
        </w:rPr>
        <w:t xml:space="preserve"> поступила жалоба </w:t>
      </w:r>
      <w:r w:rsidR="00BB4951" w:rsidRPr="00F2253F">
        <w:rPr>
          <w:rFonts w:ascii="Times New Roman" w:hAnsi="Times New Roman" w:cs="Times New Roman"/>
          <w:sz w:val="24"/>
          <w:szCs w:val="24"/>
        </w:rPr>
        <w:t xml:space="preserve">от </w:t>
      </w:r>
      <w:r w:rsidR="00BB4951">
        <w:rPr>
          <w:rFonts w:ascii="Times New Roman" w:hAnsi="Times New Roman" w:cs="Times New Roman"/>
          <w:sz w:val="24"/>
          <w:szCs w:val="24"/>
        </w:rPr>
        <w:t xml:space="preserve">                    </w:t>
      </w:r>
      <w:r w:rsidR="00BB4951" w:rsidRPr="00F2253F">
        <w:rPr>
          <w:rFonts w:ascii="Times New Roman" w:hAnsi="Times New Roman" w:cs="Times New Roman"/>
          <w:sz w:val="24"/>
          <w:szCs w:val="24"/>
        </w:rPr>
        <w:t xml:space="preserve">Титаренко Е.В. </w:t>
      </w:r>
      <w:r w:rsidR="00BB4951">
        <w:rPr>
          <w:rFonts w:ascii="Times New Roman" w:hAnsi="Times New Roman" w:cs="Times New Roman"/>
          <w:sz w:val="24"/>
          <w:szCs w:val="24"/>
        </w:rPr>
        <w:t>-</w:t>
      </w:r>
      <w:r w:rsidRPr="00F2253F">
        <w:rPr>
          <w:rFonts w:ascii="Times New Roman" w:hAnsi="Times New Roman" w:cs="Times New Roman"/>
          <w:sz w:val="24"/>
          <w:szCs w:val="24"/>
        </w:rPr>
        <w:t>собственник</w:t>
      </w:r>
      <w:r w:rsidR="00BB4951">
        <w:rPr>
          <w:rFonts w:ascii="Times New Roman" w:hAnsi="Times New Roman" w:cs="Times New Roman"/>
          <w:sz w:val="24"/>
          <w:szCs w:val="24"/>
        </w:rPr>
        <w:t>а</w:t>
      </w:r>
      <w:r w:rsidRPr="00F2253F">
        <w:rPr>
          <w:rFonts w:ascii="Times New Roman" w:hAnsi="Times New Roman" w:cs="Times New Roman"/>
          <w:sz w:val="24"/>
          <w:szCs w:val="24"/>
        </w:rPr>
        <w:t xml:space="preserve"> </w:t>
      </w:r>
      <w:r w:rsidR="00BB4951" w:rsidRPr="00F2253F">
        <w:rPr>
          <w:rFonts w:ascii="Times New Roman" w:hAnsi="Times New Roman" w:cs="Times New Roman"/>
          <w:sz w:val="24"/>
          <w:szCs w:val="24"/>
        </w:rPr>
        <w:t>кв</w:t>
      </w:r>
      <w:r w:rsidR="00BB4951">
        <w:rPr>
          <w:rFonts w:ascii="Times New Roman" w:hAnsi="Times New Roman" w:cs="Times New Roman"/>
          <w:sz w:val="24"/>
          <w:szCs w:val="24"/>
        </w:rPr>
        <w:t xml:space="preserve">артиры </w:t>
      </w:r>
      <w:r w:rsidR="00BB4951" w:rsidRPr="00F2253F">
        <w:rPr>
          <w:rFonts w:ascii="Times New Roman" w:hAnsi="Times New Roman" w:cs="Times New Roman"/>
          <w:sz w:val="24"/>
          <w:szCs w:val="24"/>
        </w:rPr>
        <w:t>4</w:t>
      </w:r>
      <w:r w:rsidR="00BB4951">
        <w:rPr>
          <w:rFonts w:ascii="Times New Roman" w:hAnsi="Times New Roman" w:cs="Times New Roman"/>
          <w:sz w:val="24"/>
          <w:szCs w:val="24"/>
        </w:rPr>
        <w:t xml:space="preserve"> </w:t>
      </w:r>
      <w:r w:rsidR="00BB4951" w:rsidRPr="00F2253F">
        <w:rPr>
          <w:rFonts w:ascii="Times New Roman" w:hAnsi="Times New Roman" w:cs="Times New Roman"/>
          <w:sz w:val="24"/>
          <w:szCs w:val="24"/>
        </w:rPr>
        <w:t>по пер</w:t>
      </w:r>
      <w:proofErr w:type="gramStart"/>
      <w:r w:rsidR="00BB4951" w:rsidRPr="00F2253F">
        <w:rPr>
          <w:rFonts w:ascii="Times New Roman" w:hAnsi="Times New Roman" w:cs="Times New Roman"/>
          <w:sz w:val="24"/>
          <w:szCs w:val="24"/>
        </w:rPr>
        <w:t>.З</w:t>
      </w:r>
      <w:proofErr w:type="gramEnd"/>
      <w:r w:rsidR="00BB4951" w:rsidRPr="00F2253F">
        <w:rPr>
          <w:rFonts w:ascii="Times New Roman" w:hAnsi="Times New Roman" w:cs="Times New Roman"/>
          <w:sz w:val="24"/>
          <w:szCs w:val="24"/>
        </w:rPr>
        <w:t>ападный, д.19/</w:t>
      </w:r>
      <w:r w:rsidR="00BB4951">
        <w:rPr>
          <w:rFonts w:ascii="Times New Roman" w:hAnsi="Times New Roman" w:cs="Times New Roman"/>
          <w:sz w:val="24"/>
          <w:szCs w:val="24"/>
        </w:rPr>
        <w:t>1 в г</w:t>
      </w:r>
      <w:r w:rsidR="00BB4951" w:rsidRPr="00F2253F">
        <w:rPr>
          <w:rFonts w:ascii="Times New Roman" w:hAnsi="Times New Roman" w:cs="Times New Roman"/>
          <w:sz w:val="24"/>
          <w:szCs w:val="24"/>
        </w:rPr>
        <w:t xml:space="preserve">.Тирасполь о незаконной регистрации </w:t>
      </w:r>
      <w:r w:rsidR="00BB4951">
        <w:rPr>
          <w:rFonts w:ascii="Times New Roman" w:hAnsi="Times New Roman" w:cs="Times New Roman"/>
          <w:sz w:val="24"/>
          <w:szCs w:val="24"/>
        </w:rPr>
        <w:t>ООО</w:t>
      </w:r>
      <w:r w:rsidR="00BB4951" w:rsidRPr="00F2253F">
        <w:rPr>
          <w:rFonts w:ascii="Times New Roman" w:hAnsi="Times New Roman" w:cs="Times New Roman"/>
          <w:sz w:val="24"/>
          <w:szCs w:val="24"/>
        </w:rPr>
        <w:t xml:space="preserve"> «</w:t>
      </w:r>
      <w:proofErr w:type="spellStart"/>
      <w:r w:rsidR="00BB4951" w:rsidRPr="00F2253F">
        <w:rPr>
          <w:rFonts w:ascii="Times New Roman" w:hAnsi="Times New Roman" w:cs="Times New Roman"/>
          <w:sz w:val="24"/>
          <w:szCs w:val="24"/>
        </w:rPr>
        <w:t>ЕвроДом</w:t>
      </w:r>
      <w:proofErr w:type="spellEnd"/>
      <w:r w:rsidR="00BB4951" w:rsidRPr="00F2253F">
        <w:rPr>
          <w:rFonts w:ascii="Times New Roman" w:hAnsi="Times New Roman" w:cs="Times New Roman"/>
          <w:sz w:val="24"/>
          <w:szCs w:val="24"/>
        </w:rPr>
        <w:t xml:space="preserve">» </w:t>
      </w:r>
      <w:r w:rsidR="00BB4951">
        <w:rPr>
          <w:rFonts w:ascii="Times New Roman" w:hAnsi="Times New Roman" w:cs="Times New Roman"/>
          <w:sz w:val="24"/>
          <w:szCs w:val="24"/>
        </w:rPr>
        <w:t xml:space="preserve">по указанному адресу, </w:t>
      </w:r>
      <w:r w:rsidRPr="00F2253F">
        <w:rPr>
          <w:rFonts w:ascii="Times New Roman" w:hAnsi="Times New Roman" w:cs="Times New Roman"/>
          <w:sz w:val="24"/>
          <w:szCs w:val="24"/>
        </w:rPr>
        <w:t>поскольку разрешения на регистрацию</w:t>
      </w:r>
      <w:r w:rsidR="00BB4951">
        <w:rPr>
          <w:rFonts w:ascii="Times New Roman" w:hAnsi="Times New Roman" w:cs="Times New Roman"/>
          <w:sz w:val="24"/>
          <w:szCs w:val="24"/>
        </w:rPr>
        <w:t xml:space="preserve"> она</w:t>
      </w:r>
      <w:r w:rsidRPr="00F2253F">
        <w:rPr>
          <w:rFonts w:ascii="Times New Roman" w:hAnsi="Times New Roman" w:cs="Times New Roman"/>
          <w:sz w:val="24"/>
          <w:szCs w:val="24"/>
        </w:rPr>
        <w:t xml:space="preserve"> </w:t>
      </w:r>
      <w:r w:rsidR="00BB4951">
        <w:rPr>
          <w:rFonts w:ascii="Times New Roman" w:hAnsi="Times New Roman" w:cs="Times New Roman"/>
          <w:sz w:val="24"/>
          <w:szCs w:val="24"/>
        </w:rPr>
        <w:t>не давала, собственником указанной квартиры является с 07</w:t>
      </w:r>
      <w:r w:rsidR="00737A9B">
        <w:rPr>
          <w:rFonts w:ascii="Times New Roman" w:hAnsi="Times New Roman" w:cs="Times New Roman"/>
          <w:sz w:val="24"/>
          <w:szCs w:val="24"/>
        </w:rPr>
        <w:t xml:space="preserve"> июля </w:t>
      </w:r>
      <w:r w:rsidR="00BB4951">
        <w:rPr>
          <w:rFonts w:ascii="Times New Roman" w:hAnsi="Times New Roman" w:cs="Times New Roman"/>
          <w:sz w:val="24"/>
          <w:szCs w:val="24"/>
        </w:rPr>
        <w:t>2017 г.</w:t>
      </w:r>
    </w:p>
    <w:p w:rsidR="00737A9B" w:rsidRDefault="00737A9B" w:rsidP="00F2253F">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Принадлежность </w:t>
      </w:r>
      <w:r w:rsidRPr="00F2253F">
        <w:rPr>
          <w:rFonts w:ascii="Times New Roman" w:hAnsi="Times New Roman" w:cs="Times New Roman"/>
          <w:sz w:val="24"/>
          <w:szCs w:val="24"/>
        </w:rPr>
        <w:t>кв</w:t>
      </w:r>
      <w:r>
        <w:rPr>
          <w:rFonts w:ascii="Times New Roman" w:hAnsi="Times New Roman" w:cs="Times New Roman"/>
          <w:sz w:val="24"/>
          <w:szCs w:val="24"/>
        </w:rPr>
        <w:t xml:space="preserve">артиры </w:t>
      </w:r>
      <w:r w:rsidRPr="00F2253F">
        <w:rPr>
          <w:rFonts w:ascii="Times New Roman" w:hAnsi="Times New Roman" w:cs="Times New Roman"/>
          <w:sz w:val="24"/>
          <w:szCs w:val="24"/>
        </w:rPr>
        <w:t>4</w:t>
      </w:r>
      <w:r>
        <w:rPr>
          <w:rFonts w:ascii="Times New Roman" w:hAnsi="Times New Roman" w:cs="Times New Roman"/>
          <w:sz w:val="24"/>
          <w:szCs w:val="24"/>
        </w:rPr>
        <w:t xml:space="preserve"> </w:t>
      </w:r>
      <w:r w:rsidRPr="00F2253F">
        <w:rPr>
          <w:rFonts w:ascii="Times New Roman" w:hAnsi="Times New Roman" w:cs="Times New Roman"/>
          <w:sz w:val="24"/>
          <w:szCs w:val="24"/>
        </w:rPr>
        <w:t>по пер</w:t>
      </w:r>
      <w:proofErr w:type="gramStart"/>
      <w:r w:rsidRPr="00F2253F">
        <w:rPr>
          <w:rFonts w:ascii="Times New Roman" w:hAnsi="Times New Roman" w:cs="Times New Roman"/>
          <w:sz w:val="24"/>
          <w:szCs w:val="24"/>
        </w:rPr>
        <w:t>.З</w:t>
      </w:r>
      <w:proofErr w:type="gramEnd"/>
      <w:r w:rsidRPr="00F2253F">
        <w:rPr>
          <w:rFonts w:ascii="Times New Roman" w:hAnsi="Times New Roman" w:cs="Times New Roman"/>
          <w:sz w:val="24"/>
          <w:szCs w:val="24"/>
        </w:rPr>
        <w:t>ападный, д.19/</w:t>
      </w:r>
      <w:r>
        <w:rPr>
          <w:rFonts w:ascii="Times New Roman" w:hAnsi="Times New Roman" w:cs="Times New Roman"/>
          <w:sz w:val="24"/>
          <w:szCs w:val="24"/>
        </w:rPr>
        <w:t>1 в г</w:t>
      </w:r>
      <w:r w:rsidRPr="00F2253F">
        <w:rPr>
          <w:rFonts w:ascii="Times New Roman" w:hAnsi="Times New Roman" w:cs="Times New Roman"/>
          <w:sz w:val="24"/>
          <w:szCs w:val="24"/>
        </w:rPr>
        <w:t>.Тирасполь</w:t>
      </w:r>
      <w:r w:rsidRPr="00737A9B">
        <w:rPr>
          <w:rFonts w:ascii="Times New Roman" w:hAnsi="Times New Roman" w:cs="Times New Roman"/>
          <w:sz w:val="24"/>
          <w:szCs w:val="24"/>
        </w:rPr>
        <w:t xml:space="preserve"> </w:t>
      </w:r>
      <w:r>
        <w:rPr>
          <w:rFonts w:ascii="Times New Roman" w:hAnsi="Times New Roman" w:cs="Times New Roman"/>
          <w:sz w:val="24"/>
          <w:szCs w:val="24"/>
        </w:rPr>
        <w:t>на праве собственности Титаренко Елене Вячеславовне подтверждается в</w:t>
      </w:r>
      <w:r w:rsidR="00BB4951" w:rsidRPr="00F2253F">
        <w:rPr>
          <w:rFonts w:ascii="Times New Roman" w:hAnsi="Times New Roman" w:cs="Times New Roman"/>
          <w:sz w:val="24"/>
          <w:szCs w:val="24"/>
        </w:rPr>
        <w:t>ыпис</w:t>
      </w:r>
      <w:r w:rsidR="00BB4951">
        <w:rPr>
          <w:rFonts w:ascii="Times New Roman" w:hAnsi="Times New Roman" w:cs="Times New Roman"/>
          <w:sz w:val="24"/>
          <w:szCs w:val="24"/>
        </w:rPr>
        <w:t>к</w:t>
      </w:r>
      <w:r>
        <w:rPr>
          <w:rFonts w:ascii="Times New Roman" w:hAnsi="Times New Roman" w:cs="Times New Roman"/>
          <w:sz w:val="24"/>
          <w:szCs w:val="24"/>
        </w:rPr>
        <w:t>ами</w:t>
      </w:r>
      <w:r w:rsidR="00BB4951" w:rsidRPr="00F2253F">
        <w:rPr>
          <w:rFonts w:ascii="Times New Roman" w:hAnsi="Times New Roman" w:cs="Times New Roman"/>
          <w:sz w:val="24"/>
          <w:szCs w:val="24"/>
        </w:rPr>
        <w:t xml:space="preserve"> из </w:t>
      </w:r>
      <w:r w:rsidR="00BB4951">
        <w:rPr>
          <w:rFonts w:ascii="Times New Roman" w:hAnsi="Times New Roman" w:cs="Times New Roman"/>
          <w:sz w:val="24"/>
          <w:szCs w:val="24"/>
        </w:rPr>
        <w:t xml:space="preserve">ЕГРП </w:t>
      </w:r>
      <w:r>
        <w:rPr>
          <w:rFonts w:ascii="Times New Roman" w:hAnsi="Times New Roman" w:cs="Times New Roman"/>
          <w:sz w:val="24"/>
          <w:szCs w:val="24"/>
        </w:rPr>
        <w:t xml:space="preserve">по состоянию </w:t>
      </w:r>
      <w:r w:rsidR="00BB4951" w:rsidRPr="00F2253F">
        <w:rPr>
          <w:rFonts w:ascii="Times New Roman" w:hAnsi="Times New Roman" w:cs="Times New Roman"/>
          <w:sz w:val="24"/>
          <w:szCs w:val="24"/>
        </w:rPr>
        <w:t>на 27</w:t>
      </w:r>
      <w:r w:rsidR="003B3F8C">
        <w:rPr>
          <w:rFonts w:ascii="Times New Roman" w:hAnsi="Times New Roman" w:cs="Times New Roman"/>
          <w:sz w:val="24"/>
          <w:szCs w:val="24"/>
        </w:rPr>
        <w:t xml:space="preserve"> марта </w:t>
      </w:r>
      <w:r w:rsidR="00BB4951" w:rsidRPr="00F2253F">
        <w:rPr>
          <w:rFonts w:ascii="Times New Roman" w:hAnsi="Times New Roman" w:cs="Times New Roman"/>
          <w:sz w:val="24"/>
          <w:szCs w:val="24"/>
        </w:rPr>
        <w:t>2020</w:t>
      </w:r>
      <w:r w:rsidR="00D93C55">
        <w:rPr>
          <w:rFonts w:ascii="Times New Roman" w:hAnsi="Times New Roman" w:cs="Times New Roman"/>
          <w:sz w:val="24"/>
          <w:szCs w:val="24"/>
        </w:rPr>
        <w:t xml:space="preserve"> </w:t>
      </w:r>
      <w:r w:rsidR="00BB4951" w:rsidRPr="00F2253F">
        <w:rPr>
          <w:rFonts w:ascii="Times New Roman" w:hAnsi="Times New Roman" w:cs="Times New Roman"/>
          <w:sz w:val="24"/>
          <w:szCs w:val="24"/>
        </w:rPr>
        <w:t>г.</w:t>
      </w:r>
      <w:r w:rsidR="00BB4951">
        <w:rPr>
          <w:rFonts w:ascii="Times New Roman" w:hAnsi="Times New Roman" w:cs="Times New Roman"/>
          <w:sz w:val="24"/>
          <w:szCs w:val="24"/>
        </w:rPr>
        <w:t>, на 25</w:t>
      </w:r>
      <w:r w:rsidR="003B3F8C">
        <w:rPr>
          <w:rFonts w:ascii="Times New Roman" w:hAnsi="Times New Roman" w:cs="Times New Roman"/>
          <w:sz w:val="24"/>
          <w:szCs w:val="24"/>
        </w:rPr>
        <w:t xml:space="preserve"> мая </w:t>
      </w:r>
      <w:r w:rsidR="00BB4951">
        <w:rPr>
          <w:rFonts w:ascii="Times New Roman" w:hAnsi="Times New Roman" w:cs="Times New Roman"/>
          <w:sz w:val="24"/>
          <w:szCs w:val="24"/>
        </w:rPr>
        <w:t xml:space="preserve">2020 г.  </w:t>
      </w:r>
    </w:p>
    <w:p w:rsidR="00BA1C9C" w:rsidRPr="00BA1C9C" w:rsidRDefault="00737A9B" w:rsidP="00BA1C9C">
      <w:pPr>
        <w:pStyle w:val="a3"/>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Как следует из содержания </w:t>
      </w:r>
      <w:r w:rsidR="00F2253F" w:rsidRPr="00BA1C9C">
        <w:rPr>
          <w:rFonts w:ascii="Times New Roman" w:hAnsi="Times New Roman" w:cs="Times New Roman"/>
          <w:sz w:val="24"/>
          <w:szCs w:val="24"/>
        </w:rPr>
        <w:t>подпункт</w:t>
      </w:r>
      <w:r>
        <w:rPr>
          <w:rFonts w:ascii="Times New Roman" w:hAnsi="Times New Roman" w:cs="Times New Roman"/>
          <w:sz w:val="24"/>
          <w:szCs w:val="24"/>
        </w:rPr>
        <w:t>а</w:t>
      </w:r>
      <w:r w:rsidR="00F2253F" w:rsidRPr="00BA1C9C">
        <w:rPr>
          <w:rFonts w:ascii="Times New Roman" w:hAnsi="Times New Roman" w:cs="Times New Roman"/>
          <w:sz w:val="24"/>
          <w:szCs w:val="24"/>
        </w:rPr>
        <w:t xml:space="preserve"> «в» пункта 1 статьи 12 Закона ПМР «О государственной регистрации юридических лиц и  индивидуальных предпринимателей в Приднестровской Молдавской Республике»</w:t>
      </w:r>
      <w:r w:rsidR="00BD553E">
        <w:rPr>
          <w:rFonts w:ascii="Times New Roman" w:hAnsi="Times New Roman" w:cs="Times New Roman"/>
          <w:sz w:val="24"/>
          <w:szCs w:val="24"/>
        </w:rPr>
        <w:t xml:space="preserve"> (далее Закон «О государственной регистрации»</w:t>
      </w:r>
      <w:r w:rsidR="00F2253F" w:rsidRPr="00BA1C9C">
        <w:rPr>
          <w:rFonts w:ascii="Times New Roman" w:hAnsi="Times New Roman" w:cs="Times New Roman"/>
          <w:sz w:val="24"/>
          <w:szCs w:val="24"/>
        </w:rPr>
        <w:t xml:space="preserve">, в государственном реестре </w:t>
      </w:r>
      <w:r w:rsidR="00BA1C9C" w:rsidRPr="00BA1C9C">
        <w:rPr>
          <w:rFonts w:ascii="Times New Roman" w:hAnsi="Times New Roman" w:cs="Times New Roman"/>
          <w:sz w:val="24"/>
          <w:szCs w:val="24"/>
        </w:rPr>
        <w:t>юридических лиц содержится адрес (место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имеющего право действовать</w:t>
      </w:r>
      <w:proofErr w:type="gramEnd"/>
      <w:r w:rsidR="00BA1C9C" w:rsidRPr="00BA1C9C">
        <w:rPr>
          <w:rFonts w:ascii="Times New Roman" w:hAnsi="Times New Roman" w:cs="Times New Roman"/>
          <w:sz w:val="24"/>
          <w:szCs w:val="24"/>
        </w:rPr>
        <w:t xml:space="preserve"> от имени юридического лица без доверенности).</w:t>
      </w:r>
    </w:p>
    <w:p w:rsidR="00832A10" w:rsidRPr="002828A0" w:rsidRDefault="00BD553E" w:rsidP="00832A10">
      <w:pPr>
        <w:pStyle w:val="a3"/>
        <w:ind w:firstLine="708"/>
        <w:jc w:val="both"/>
        <w:rPr>
          <w:rFonts w:ascii="Times New Roman" w:hAnsi="Times New Roman" w:cs="Times New Roman"/>
          <w:sz w:val="24"/>
          <w:szCs w:val="24"/>
        </w:rPr>
      </w:pPr>
      <w:r>
        <w:rPr>
          <w:rFonts w:ascii="Times New Roman" w:hAnsi="Times New Roman" w:cs="Times New Roman"/>
          <w:sz w:val="24"/>
          <w:szCs w:val="24"/>
        </w:rPr>
        <w:t>С</w:t>
      </w:r>
      <w:r w:rsidRPr="002828A0">
        <w:rPr>
          <w:rFonts w:ascii="Times New Roman" w:hAnsi="Times New Roman" w:cs="Times New Roman"/>
          <w:sz w:val="24"/>
          <w:szCs w:val="24"/>
        </w:rPr>
        <w:t xml:space="preserve">одержащиеся в  выписке из </w:t>
      </w:r>
      <w:proofErr w:type="spellStart"/>
      <w:r w:rsidRPr="002828A0">
        <w:rPr>
          <w:rFonts w:ascii="Times New Roman" w:hAnsi="Times New Roman" w:cs="Times New Roman"/>
          <w:sz w:val="24"/>
          <w:szCs w:val="24"/>
        </w:rPr>
        <w:t>госреестра</w:t>
      </w:r>
      <w:proofErr w:type="spellEnd"/>
      <w:r w:rsidRPr="002828A0">
        <w:rPr>
          <w:rFonts w:ascii="Times New Roman" w:hAnsi="Times New Roman" w:cs="Times New Roman"/>
          <w:sz w:val="24"/>
          <w:szCs w:val="24"/>
        </w:rPr>
        <w:t xml:space="preserve"> сведения относительно места нахождения юридического лица считаются достоверными до внесения в них соответствующих исправлений</w:t>
      </w:r>
      <w:r>
        <w:rPr>
          <w:rFonts w:ascii="Times New Roman" w:hAnsi="Times New Roman" w:cs="Times New Roman"/>
          <w:sz w:val="24"/>
          <w:szCs w:val="24"/>
        </w:rPr>
        <w:t xml:space="preserve"> (</w:t>
      </w:r>
      <w:r w:rsidR="00832A10" w:rsidRPr="002828A0">
        <w:rPr>
          <w:rFonts w:ascii="Times New Roman" w:hAnsi="Times New Roman" w:cs="Times New Roman"/>
          <w:sz w:val="24"/>
          <w:szCs w:val="24"/>
        </w:rPr>
        <w:t>п.2 ст.13 Закона «О государственной регистрации</w:t>
      </w:r>
      <w:r>
        <w:rPr>
          <w:rFonts w:ascii="Times New Roman" w:hAnsi="Times New Roman" w:cs="Times New Roman"/>
          <w:sz w:val="24"/>
          <w:szCs w:val="24"/>
        </w:rPr>
        <w:t>»).</w:t>
      </w:r>
    </w:p>
    <w:p w:rsidR="00BA1C9C" w:rsidRDefault="00BA1C9C" w:rsidP="00BA1C9C">
      <w:pPr>
        <w:pStyle w:val="a3"/>
        <w:ind w:firstLine="708"/>
        <w:jc w:val="both"/>
        <w:rPr>
          <w:rFonts w:ascii="Times New Roman" w:hAnsi="Times New Roman" w:cs="Times New Roman"/>
          <w:sz w:val="24"/>
          <w:szCs w:val="24"/>
        </w:rPr>
      </w:pPr>
      <w:r>
        <w:rPr>
          <w:rFonts w:ascii="Times New Roman" w:hAnsi="Times New Roman" w:cs="Times New Roman"/>
          <w:sz w:val="24"/>
          <w:szCs w:val="24"/>
        </w:rPr>
        <w:lastRenderedPageBreak/>
        <w:t>В силу</w:t>
      </w:r>
      <w:r w:rsidRPr="00BA1C9C">
        <w:rPr>
          <w:rFonts w:ascii="Times New Roman" w:hAnsi="Times New Roman" w:cs="Times New Roman"/>
          <w:sz w:val="24"/>
          <w:szCs w:val="24"/>
        </w:rPr>
        <w:t xml:space="preserve"> п.4 стать</w:t>
      </w:r>
      <w:r>
        <w:rPr>
          <w:rFonts w:ascii="Times New Roman" w:hAnsi="Times New Roman" w:cs="Times New Roman"/>
          <w:sz w:val="24"/>
          <w:szCs w:val="24"/>
        </w:rPr>
        <w:t>и</w:t>
      </w:r>
      <w:r w:rsidRPr="00BA1C9C">
        <w:rPr>
          <w:rFonts w:ascii="Times New Roman" w:hAnsi="Times New Roman" w:cs="Times New Roman"/>
          <w:sz w:val="24"/>
          <w:szCs w:val="24"/>
        </w:rPr>
        <w:t xml:space="preserve"> 13 </w:t>
      </w:r>
      <w:r w:rsidR="00BD553E">
        <w:rPr>
          <w:rFonts w:ascii="Times New Roman" w:hAnsi="Times New Roman" w:cs="Times New Roman"/>
          <w:sz w:val="24"/>
          <w:szCs w:val="24"/>
        </w:rPr>
        <w:t xml:space="preserve">названного </w:t>
      </w:r>
      <w:r w:rsidRPr="00BA1C9C">
        <w:rPr>
          <w:rFonts w:ascii="Times New Roman" w:hAnsi="Times New Roman" w:cs="Times New Roman"/>
          <w:sz w:val="24"/>
          <w:szCs w:val="24"/>
        </w:rPr>
        <w:t xml:space="preserve">Закона,  юридическое лицо в течение 15 операционных дней с момента изменения сведений, указанных в пункте 1 статьи 12 </w:t>
      </w:r>
      <w:r>
        <w:rPr>
          <w:rFonts w:ascii="Times New Roman" w:hAnsi="Times New Roman" w:cs="Times New Roman"/>
          <w:sz w:val="24"/>
          <w:szCs w:val="24"/>
        </w:rPr>
        <w:t>вышеприведенного</w:t>
      </w:r>
      <w:r w:rsidRPr="00BA1C9C">
        <w:rPr>
          <w:rFonts w:ascii="Times New Roman" w:hAnsi="Times New Roman" w:cs="Times New Roman"/>
          <w:sz w:val="24"/>
          <w:szCs w:val="24"/>
        </w:rPr>
        <w:t xml:space="preserve"> Закона, обязано сообщить об этом в регистрирующий орган по месту своего нахождения. </w:t>
      </w:r>
    </w:p>
    <w:p w:rsidR="00A4488A" w:rsidRPr="00885040" w:rsidRDefault="00A4488A" w:rsidP="00A4488A">
      <w:pPr>
        <w:pStyle w:val="a3"/>
        <w:ind w:firstLine="708"/>
        <w:jc w:val="both"/>
        <w:rPr>
          <w:rFonts w:ascii="Times New Roman" w:hAnsi="Times New Roman" w:cs="Times New Roman"/>
          <w:sz w:val="24"/>
          <w:szCs w:val="24"/>
        </w:rPr>
      </w:pPr>
      <w:r>
        <w:rPr>
          <w:rFonts w:ascii="Times New Roman" w:hAnsi="Times New Roman" w:cs="Times New Roman"/>
          <w:sz w:val="24"/>
          <w:szCs w:val="24"/>
        </w:rPr>
        <w:t>О</w:t>
      </w:r>
      <w:r w:rsidRPr="00BD553E">
        <w:rPr>
          <w:rFonts w:ascii="Times New Roman" w:hAnsi="Times New Roman" w:cs="Times New Roman"/>
          <w:sz w:val="24"/>
          <w:szCs w:val="24"/>
        </w:rPr>
        <w:t>дним из принципов государственной регистрации</w:t>
      </w:r>
      <w:r>
        <w:rPr>
          <w:rFonts w:ascii="Times New Roman" w:hAnsi="Times New Roman" w:cs="Times New Roman"/>
          <w:sz w:val="24"/>
          <w:szCs w:val="24"/>
        </w:rPr>
        <w:t>,</w:t>
      </w:r>
      <w:r w:rsidRPr="00BD553E">
        <w:rPr>
          <w:rFonts w:ascii="Times New Roman" w:hAnsi="Times New Roman" w:cs="Times New Roman"/>
          <w:sz w:val="24"/>
          <w:szCs w:val="24"/>
        </w:rPr>
        <w:t xml:space="preserve"> </w:t>
      </w:r>
      <w:r>
        <w:rPr>
          <w:rFonts w:ascii="Times New Roman" w:hAnsi="Times New Roman" w:cs="Times New Roman"/>
          <w:sz w:val="24"/>
          <w:szCs w:val="24"/>
        </w:rPr>
        <w:t>с</w:t>
      </w:r>
      <w:r w:rsidRPr="00BD553E">
        <w:rPr>
          <w:rFonts w:ascii="Times New Roman" w:hAnsi="Times New Roman" w:cs="Times New Roman"/>
          <w:sz w:val="24"/>
          <w:szCs w:val="24"/>
        </w:rPr>
        <w:t>огласно подпункту б) статьи 5 Закона «О государственной регистрации»</w:t>
      </w:r>
      <w:r>
        <w:rPr>
          <w:rFonts w:ascii="Times New Roman" w:hAnsi="Times New Roman" w:cs="Times New Roman"/>
          <w:sz w:val="24"/>
          <w:szCs w:val="24"/>
        </w:rPr>
        <w:t>,</w:t>
      </w:r>
      <w:r w:rsidRPr="00BD553E">
        <w:rPr>
          <w:rFonts w:ascii="Times New Roman" w:hAnsi="Times New Roman" w:cs="Times New Roman"/>
          <w:sz w:val="24"/>
          <w:szCs w:val="24"/>
        </w:rPr>
        <w:t xml:space="preserve"> является презумпция достоверности данных, представляемых при государственной регистрации, и ответственности заявителей за достоверность этих данных. Частью первой пункта 4 статьи</w:t>
      </w:r>
      <w:r w:rsidRPr="00885040">
        <w:rPr>
          <w:rFonts w:ascii="Times New Roman" w:hAnsi="Times New Roman" w:cs="Times New Roman"/>
          <w:sz w:val="24"/>
          <w:szCs w:val="24"/>
        </w:rPr>
        <w:t xml:space="preserve"> 11 вышеуказанного Закона единый государственный реестр определен как государственный информационный ресурс.</w:t>
      </w:r>
    </w:p>
    <w:p w:rsidR="002828A0" w:rsidRDefault="002828A0" w:rsidP="002828A0">
      <w:pPr>
        <w:pStyle w:val="a3"/>
        <w:ind w:firstLine="708"/>
        <w:jc w:val="both"/>
        <w:rPr>
          <w:rFonts w:ascii="Times New Roman" w:hAnsi="Times New Roman" w:cs="Times New Roman"/>
          <w:sz w:val="24"/>
          <w:szCs w:val="24"/>
        </w:rPr>
      </w:pPr>
      <w:r w:rsidRPr="002828A0">
        <w:rPr>
          <w:rFonts w:ascii="Times New Roman" w:hAnsi="Times New Roman" w:cs="Times New Roman"/>
          <w:sz w:val="24"/>
          <w:szCs w:val="24"/>
        </w:rPr>
        <w:t xml:space="preserve">В силу пункта 1 статьи 66 Закона «О государственной регистрации» за </w:t>
      </w:r>
      <w:proofErr w:type="spellStart"/>
      <w:r w:rsidRPr="002828A0">
        <w:rPr>
          <w:rFonts w:ascii="Times New Roman" w:hAnsi="Times New Roman" w:cs="Times New Roman"/>
          <w:sz w:val="24"/>
          <w:szCs w:val="24"/>
        </w:rPr>
        <w:t>непредоставление</w:t>
      </w:r>
      <w:proofErr w:type="spellEnd"/>
      <w:r w:rsidRPr="002828A0">
        <w:rPr>
          <w:rFonts w:ascii="Times New Roman" w:hAnsi="Times New Roman" w:cs="Times New Roman"/>
          <w:sz w:val="24"/>
          <w:szCs w:val="24"/>
        </w:rPr>
        <w:t xml:space="preserve"> или несвоевременное предоставление, или предоставление необходимых для включения в государственные реестры недостоверных сведений заявители и (или) юридические лица несут ответственность, установленную действующим законодательством Приднестровской Молдавской Республики.</w:t>
      </w:r>
    </w:p>
    <w:p w:rsidR="002828A0" w:rsidRPr="002828A0" w:rsidRDefault="00737A9B" w:rsidP="002828A0">
      <w:pPr>
        <w:pStyle w:val="a3"/>
        <w:ind w:firstLine="708"/>
        <w:jc w:val="both"/>
        <w:rPr>
          <w:rFonts w:ascii="Times New Roman" w:hAnsi="Times New Roman" w:cs="Times New Roman"/>
          <w:sz w:val="24"/>
          <w:szCs w:val="24"/>
        </w:rPr>
      </w:pPr>
      <w:proofErr w:type="gramStart"/>
      <w:r w:rsidRPr="00F2253F">
        <w:rPr>
          <w:rFonts w:ascii="Times New Roman" w:hAnsi="Times New Roman" w:cs="Times New Roman"/>
          <w:sz w:val="24"/>
          <w:szCs w:val="24"/>
        </w:rPr>
        <w:t>23</w:t>
      </w:r>
      <w:r>
        <w:rPr>
          <w:rFonts w:ascii="Times New Roman" w:hAnsi="Times New Roman" w:cs="Times New Roman"/>
          <w:sz w:val="24"/>
          <w:szCs w:val="24"/>
        </w:rPr>
        <w:t xml:space="preserve"> декабря </w:t>
      </w:r>
      <w:r w:rsidRPr="00F2253F">
        <w:rPr>
          <w:rFonts w:ascii="Times New Roman" w:hAnsi="Times New Roman" w:cs="Times New Roman"/>
          <w:sz w:val="24"/>
          <w:szCs w:val="24"/>
        </w:rPr>
        <w:t xml:space="preserve">2019г. </w:t>
      </w:r>
      <w:r w:rsidR="00832A10">
        <w:rPr>
          <w:rFonts w:ascii="Times New Roman" w:hAnsi="Times New Roman" w:cs="Times New Roman"/>
          <w:sz w:val="24"/>
          <w:szCs w:val="24"/>
        </w:rPr>
        <w:t xml:space="preserve">начальником </w:t>
      </w:r>
      <w:proofErr w:type="spellStart"/>
      <w:r w:rsidR="00832A10">
        <w:rPr>
          <w:rFonts w:ascii="Times New Roman" w:hAnsi="Times New Roman" w:cs="Times New Roman"/>
          <w:sz w:val="24"/>
          <w:szCs w:val="24"/>
        </w:rPr>
        <w:t>ГСРиН</w:t>
      </w:r>
      <w:proofErr w:type="spellEnd"/>
      <w:r w:rsidR="00832A10">
        <w:rPr>
          <w:rFonts w:ascii="Times New Roman" w:hAnsi="Times New Roman" w:cs="Times New Roman"/>
          <w:sz w:val="24"/>
          <w:szCs w:val="24"/>
        </w:rPr>
        <w:t xml:space="preserve"> МЮ ПМР </w:t>
      </w:r>
      <w:r w:rsidRPr="00F2253F">
        <w:rPr>
          <w:rFonts w:ascii="Times New Roman" w:hAnsi="Times New Roman" w:cs="Times New Roman"/>
          <w:sz w:val="24"/>
          <w:szCs w:val="24"/>
        </w:rPr>
        <w:t>в адрес ООО «</w:t>
      </w:r>
      <w:proofErr w:type="spellStart"/>
      <w:r w:rsidRPr="00F2253F">
        <w:rPr>
          <w:rFonts w:ascii="Times New Roman" w:hAnsi="Times New Roman" w:cs="Times New Roman"/>
          <w:sz w:val="24"/>
          <w:szCs w:val="24"/>
        </w:rPr>
        <w:t>ЕвроДом</w:t>
      </w:r>
      <w:proofErr w:type="spellEnd"/>
      <w:r w:rsidRPr="00F2253F">
        <w:rPr>
          <w:rFonts w:ascii="Times New Roman" w:hAnsi="Times New Roman" w:cs="Times New Roman"/>
          <w:sz w:val="24"/>
          <w:szCs w:val="24"/>
        </w:rPr>
        <w:t xml:space="preserve">», а также </w:t>
      </w:r>
      <w:r>
        <w:rPr>
          <w:rFonts w:ascii="Times New Roman" w:hAnsi="Times New Roman" w:cs="Times New Roman"/>
          <w:sz w:val="24"/>
          <w:szCs w:val="24"/>
        </w:rPr>
        <w:t xml:space="preserve">по месту  регистрации (прописки) </w:t>
      </w:r>
      <w:r w:rsidRPr="00F2253F">
        <w:rPr>
          <w:rFonts w:ascii="Times New Roman" w:hAnsi="Times New Roman" w:cs="Times New Roman"/>
          <w:sz w:val="24"/>
          <w:szCs w:val="24"/>
        </w:rPr>
        <w:t xml:space="preserve">его участника </w:t>
      </w:r>
      <w:proofErr w:type="spellStart"/>
      <w:r w:rsidRPr="00F2253F">
        <w:rPr>
          <w:rFonts w:ascii="Times New Roman" w:hAnsi="Times New Roman" w:cs="Times New Roman"/>
          <w:sz w:val="24"/>
          <w:szCs w:val="24"/>
        </w:rPr>
        <w:t>Дилевского</w:t>
      </w:r>
      <w:proofErr w:type="spellEnd"/>
      <w:r w:rsidRPr="00F2253F">
        <w:rPr>
          <w:rFonts w:ascii="Times New Roman" w:hAnsi="Times New Roman" w:cs="Times New Roman"/>
          <w:sz w:val="24"/>
          <w:szCs w:val="24"/>
        </w:rPr>
        <w:t xml:space="preserve"> Г.В. направлено предупреждение (предписание) </w:t>
      </w:r>
      <w:r w:rsidR="00832A10">
        <w:rPr>
          <w:rFonts w:ascii="Times New Roman" w:hAnsi="Times New Roman" w:cs="Times New Roman"/>
          <w:sz w:val="24"/>
          <w:szCs w:val="24"/>
        </w:rPr>
        <w:t>(</w:t>
      </w:r>
      <w:r w:rsidR="00832A10" w:rsidRPr="00F2253F">
        <w:rPr>
          <w:rFonts w:ascii="Times New Roman" w:hAnsi="Times New Roman" w:cs="Times New Roman"/>
          <w:sz w:val="24"/>
          <w:szCs w:val="24"/>
        </w:rPr>
        <w:t>исх.№5-11/291</w:t>
      </w:r>
      <w:r w:rsidR="00832A10">
        <w:rPr>
          <w:rFonts w:ascii="Times New Roman" w:hAnsi="Times New Roman" w:cs="Times New Roman"/>
          <w:sz w:val="24"/>
          <w:szCs w:val="24"/>
        </w:rPr>
        <w:t>)</w:t>
      </w:r>
      <w:r w:rsidR="00832A10" w:rsidRPr="00F2253F">
        <w:rPr>
          <w:rFonts w:ascii="Times New Roman" w:hAnsi="Times New Roman" w:cs="Times New Roman"/>
          <w:sz w:val="24"/>
          <w:szCs w:val="24"/>
        </w:rPr>
        <w:t xml:space="preserve"> </w:t>
      </w:r>
      <w:r w:rsidRPr="00F2253F">
        <w:rPr>
          <w:rFonts w:ascii="Times New Roman" w:hAnsi="Times New Roman" w:cs="Times New Roman"/>
          <w:sz w:val="24"/>
          <w:szCs w:val="24"/>
        </w:rPr>
        <w:t xml:space="preserve">о необходимости устранения нарушения действующего законодательства о </w:t>
      </w:r>
      <w:r w:rsidRPr="002828A0">
        <w:rPr>
          <w:rFonts w:ascii="Times New Roman" w:hAnsi="Times New Roman" w:cs="Times New Roman"/>
          <w:sz w:val="24"/>
          <w:szCs w:val="24"/>
        </w:rPr>
        <w:t xml:space="preserve">государственной регистрации юридических лиц в пятнадцатидневный срок, </w:t>
      </w:r>
      <w:r w:rsidR="002828A0" w:rsidRPr="002828A0">
        <w:rPr>
          <w:rFonts w:ascii="Times New Roman" w:hAnsi="Times New Roman" w:cs="Times New Roman"/>
          <w:sz w:val="24"/>
          <w:szCs w:val="24"/>
        </w:rPr>
        <w:t>так как в ГРЮЛ в настоящее время содержатся недостоверные сведения о</w:t>
      </w:r>
      <w:r w:rsidR="002828A0">
        <w:rPr>
          <w:rFonts w:ascii="Times New Roman" w:hAnsi="Times New Roman" w:cs="Times New Roman"/>
          <w:sz w:val="24"/>
          <w:szCs w:val="24"/>
        </w:rPr>
        <w:t xml:space="preserve"> месте нахождения Общества.</w:t>
      </w:r>
      <w:proofErr w:type="gramEnd"/>
      <w:r w:rsidR="002828A0">
        <w:rPr>
          <w:rFonts w:ascii="Times New Roman" w:hAnsi="Times New Roman" w:cs="Times New Roman"/>
          <w:sz w:val="24"/>
          <w:szCs w:val="24"/>
        </w:rPr>
        <w:t xml:space="preserve"> Разъяснено, что </w:t>
      </w:r>
      <w:r w:rsidR="002828A0" w:rsidRPr="002828A0">
        <w:rPr>
          <w:rFonts w:ascii="Times New Roman" w:hAnsi="Times New Roman" w:cs="Times New Roman"/>
          <w:sz w:val="24"/>
          <w:szCs w:val="24"/>
        </w:rPr>
        <w:t>в случае неисполнения требований действующего законодательства</w:t>
      </w:r>
      <w:r w:rsidR="003C72EF">
        <w:rPr>
          <w:rFonts w:ascii="Times New Roman" w:hAnsi="Times New Roman" w:cs="Times New Roman"/>
          <w:sz w:val="24"/>
          <w:szCs w:val="24"/>
        </w:rPr>
        <w:t>,</w:t>
      </w:r>
      <w:r w:rsidR="002828A0" w:rsidRPr="002828A0">
        <w:rPr>
          <w:rFonts w:ascii="Times New Roman" w:hAnsi="Times New Roman" w:cs="Times New Roman"/>
          <w:sz w:val="24"/>
          <w:szCs w:val="24"/>
        </w:rPr>
        <w:t xml:space="preserve"> Министерство юстиции </w:t>
      </w:r>
      <w:r w:rsidR="00832A10">
        <w:rPr>
          <w:rFonts w:ascii="Times New Roman" w:hAnsi="Times New Roman" w:cs="Times New Roman"/>
          <w:sz w:val="24"/>
          <w:szCs w:val="24"/>
        </w:rPr>
        <w:t xml:space="preserve">ПМР </w:t>
      </w:r>
      <w:r w:rsidR="002828A0" w:rsidRPr="002828A0">
        <w:rPr>
          <w:rFonts w:ascii="Times New Roman" w:hAnsi="Times New Roman" w:cs="Times New Roman"/>
          <w:sz w:val="24"/>
          <w:szCs w:val="24"/>
        </w:rPr>
        <w:t>обратится в Арбитражный суд с иском о ликвидац</w:t>
      </w:r>
      <w:proofErr w:type="gramStart"/>
      <w:r w:rsidR="002828A0" w:rsidRPr="002828A0">
        <w:rPr>
          <w:rFonts w:ascii="Times New Roman" w:hAnsi="Times New Roman" w:cs="Times New Roman"/>
          <w:sz w:val="24"/>
          <w:szCs w:val="24"/>
        </w:rPr>
        <w:t xml:space="preserve">ии </w:t>
      </w:r>
      <w:r w:rsidR="00832A10">
        <w:rPr>
          <w:rFonts w:ascii="Times New Roman" w:hAnsi="Times New Roman" w:cs="Times New Roman"/>
          <w:sz w:val="24"/>
          <w:szCs w:val="24"/>
        </w:rPr>
        <w:t>ООО</w:t>
      </w:r>
      <w:proofErr w:type="gramEnd"/>
      <w:r w:rsidR="00832A10">
        <w:rPr>
          <w:rFonts w:ascii="Times New Roman" w:hAnsi="Times New Roman" w:cs="Times New Roman"/>
          <w:sz w:val="24"/>
          <w:szCs w:val="24"/>
        </w:rPr>
        <w:t xml:space="preserve"> «</w:t>
      </w:r>
      <w:proofErr w:type="spellStart"/>
      <w:r w:rsidR="00832A10">
        <w:rPr>
          <w:rFonts w:ascii="Times New Roman" w:hAnsi="Times New Roman" w:cs="Times New Roman"/>
          <w:sz w:val="24"/>
          <w:szCs w:val="24"/>
        </w:rPr>
        <w:t>ЕвроДом</w:t>
      </w:r>
      <w:proofErr w:type="spellEnd"/>
      <w:r w:rsidR="00832A10">
        <w:rPr>
          <w:rFonts w:ascii="Times New Roman" w:hAnsi="Times New Roman" w:cs="Times New Roman"/>
          <w:sz w:val="24"/>
          <w:szCs w:val="24"/>
        </w:rPr>
        <w:t>»</w:t>
      </w:r>
      <w:r w:rsidR="002828A0" w:rsidRPr="002828A0">
        <w:rPr>
          <w:rFonts w:ascii="Times New Roman" w:hAnsi="Times New Roman" w:cs="Times New Roman"/>
          <w:sz w:val="24"/>
          <w:szCs w:val="24"/>
        </w:rPr>
        <w:t>.</w:t>
      </w:r>
    </w:p>
    <w:p w:rsidR="002828A0" w:rsidRPr="00BD553E" w:rsidRDefault="002828A0" w:rsidP="002828A0">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Указанные обстоятельства </w:t>
      </w:r>
      <w:r w:rsidRPr="002828A0">
        <w:rPr>
          <w:rFonts w:ascii="Times New Roman" w:hAnsi="Times New Roman" w:cs="Times New Roman"/>
          <w:sz w:val="24"/>
          <w:szCs w:val="24"/>
        </w:rPr>
        <w:t>подтвержда</w:t>
      </w:r>
      <w:r>
        <w:rPr>
          <w:rFonts w:ascii="Times New Roman" w:hAnsi="Times New Roman" w:cs="Times New Roman"/>
          <w:sz w:val="24"/>
          <w:szCs w:val="24"/>
        </w:rPr>
        <w:t>ю</w:t>
      </w:r>
      <w:r w:rsidRPr="002828A0">
        <w:rPr>
          <w:rFonts w:ascii="Times New Roman" w:hAnsi="Times New Roman" w:cs="Times New Roman"/>
          <w:sz w:val="24"/>
          <w:szCs w:val="24"/>
        </w:rPr>
        <w:t>тся имеющимися</w:t>
      </w:r>
      <w:r>
        <w:rPr>
          <w:rFonts w:ascii="Times New Roman" w:hAnsi="Times New Roman" w:cs="Times New Roman"/>
          <w:sz w:val="24"/>
          <w:szCs w:val="24"/>
        </w:rPr>
        <w:t xml:space="preserve"> в материалах дела копиями предупреждения и почтовых </w:t>
      </w:r>
      <w:r w:rsidRPr="00BD553E">
        <w:rPr>
          <w:rFonts w:ascii="Times New Roman" w:hAnsi="Times New Roman" w:cs="Times New Roman"/>
          <w:sz w:val="24"/>
          <w:szCs w:val="24"/>
        </w:rPr>
        <w:t>уведомлений.</w:t>
      </w:r>
    </w:p>
    <w:p w:rsidR="00BA1C9C" w:rsidRDefault="00BA1C9C" w:rsidP="00BA1C9C">
      <w:pPr>
        <w:pStyle w:val="a3"/>
        <w:ind w:firstLine="708"/>
        <w:jc w:val="both"/>
        <w:rPr>
          <w:rFonts w:ascii="Times New Roman" w:hAnsi="Times New Roman" w:cs="Times New Roman"/>
          <w:sz w:val="24"/>
          <w:szCs w:val="24"/>
        </w:rPr>
      </w:pPr>
      <w:r w:rsidRPr="00F2253F">
        <w:rPr>
          <w:rFonts w:ascii="Times New Roman" w:hAnsi="Times New Roman" w:cs="Times New Roman"/>
          <w:sz w:val="24"/>
          <w:szCs w:val="24"/>
        </w:rPr>
        <w:t xml:space="preserve">Как </w:t>
      </w:r>
      <w:r w:rsidRPr="00885040">
        <w:rPr>
          <w:rFonts w:ascii="Times New Roman" w:hAnsi="Times New Roman" w:cs="Times New Roman"/>
          <w:color w:val="000000" w:themeColor="text1"/>
          <w:sz w:val="24"/>
          <w:szCs w:val="24"/>
        </w:rPr>
        <w:t xml:space="preserve">установлено судом в ходе </w:t>
      </w:r>
      <w:proofErr w:type="gramStart"/>
      <w:r w:rsidRPr="00885040">
        <w:rPr>
          <w:rFonts w:ascii="Times New Roman" w:hAnsi="Times New Roman" w:cs="Times New Roman"/>
          <w:color w:val="000000" w:themeColor="text1"/>
          <w:sz w:val="24"/>
          <w:szCs w:val="24"/>
        </w:rPr>
        <w:t xml:space="preserve">разбирательства, допущенные </w:t>
      </w:r>
      <w:r w:rsidR="00737A9B" w:rsidRPr="00885040">
        <w:rPr>
          <w:rFonts w:ascii="Times New Roman" w:hAnsi="Times New Roman" w:cs="Times New Roman"/>
          <w:color w:val="000000" w:themeColor="text1"/>
          <w:sz w:val="24"/>
          <w:szCs w:val="24"/>
        </w:rPr>
        <w:t xml:space="preserve">Обществом </w:t>
      </w:r>
      <w:r w:rsidRPr="00885040">
        <w:rPr>
          <w:rFonts w:ascii="Times New Roman" w:hAnsi="Times New Roman" w:cs="Times New Roman"/>
          <w:color w:val="000000" w:themeColor="text1"/>
          <w:sz w:val="24"/>
          <w:szCs w:val="24"/>
        </w:rPr>
        <w:t>нарушения в установленный срок устранены</w:t>
      </w:r>
      <w:proofErr w:type="gramEnd"/>
      <w:r w:rsidRPr="00885040">
        <w:rPr>
          <w:rFonts w:ascii="Times New Roman" w:hAnsi="Times New Roman" w:cs="Times New Roman"/>
          <w:color w:val="000000" w:themeColor="text1"/>
          <w:sz w:val="24"/>
          <w:szCs w:val="24"/>
        </w:rPr>
        <w:t xml:space="preserve"> не были</w:t>
      </w:r>
      <w:r w:rsidR="00885040">
        <w:rPr>
          <w:rFonts w:ascii="Times New Roman" w:hAnsi="Times New Roman" w:cs="Times New Roman"/>
          <w:color w:val="000000" w:themeColor="text1"/>
          <w:sz w:val="24"/>
          <w:szCs w:val="24"/>
        </w:rPr>
        <w:t>. Н</w:t>
      </w:r>
      <w:r w:rsidR="008C0A02" w:rsidRPr="00885040">
        <w:rPr>
          <w:rFonts w:ascii="Times New Roman" w:hAnsi="Times New Roman" w:cs="Times New Roman"/>
          <w:color w:val="000000" w:themeColor="text1"/>
          <w:sz w:val="24"/>
          <w:szCs w:val="24"/>
        </w:rPr>
        <w:t>а момент обращения истца в суд с требованием о ликвидац</w:t>
      </w:r>
      <w:proofErr w:type="gramStart"/>
      <w:r w:rsidR="008C0A02" w:rsidRPr="00885040">
        <w:rPr>
          <w:rFonts w:ascii="Times New Roman" w:hAnsi="Times New Roman" w:cs="Times New Roman"/>
          <w:color w:val="000000" w:themeColor="text1"/>
          <w:sz w:val="24"/>
          <w:szCs w:val="24"/>
        </w:rPr>
        <w:t xml:space="preserve">ии </w:t>
      </w:r>
      <w:r w:rsidR="00885040">
        <w:rPr>
          <w:rFonts w:ascii="Times New Roman" w:hAnsi="Times New Roman" w:cs="Times New Roman"/>
          <w:color w:val="000000" w:themeColor="text1"/>
          <w:sz w:val="24"/>
          <w:szCs w:val="24"/>
        </w:rPr>
        <w:t>ООО</w:t>
      </w:r>
      <w:proofErr w:type="gramEnd"/>
      <w:r w:rsidR="00885040">
        <w:rPr>
          <w:rFonts w:ascii="Times New Roman" w:hAnsi="Times New Roman" w:cs="Times New Roman"/>
          <w:color w:val="000000" w:themeColor="text1"/>
          <w:sz w:val="24"/>
          <w:szCs w:val="24"/>
        </w:rPr>
        <w:t xml:space="preserve"> «</w:t>
      </w:r>
      <w:proofErr w:type="spellStart"/>
      <w:r w:rsidR="00885040">
        <w:rPr>
          <w:rFonts w:ascii="Times New Roman" w:hAnsi="Times New Roman" w:cs="Times New Roman"/>
          <w:color w:val="000000" w:themeColor="text1"/>
          <w:sz w:val="24"/>
          <w:szCs w:val="24"/>
        </w:rPr>
        <w:t>ЕвроДом</w:t>
      </w:r>
      <w:proofErr w:type="spellEnd"/>
      <w:r w:rsidR="00885040">
        <w:rPr>
          <w:rFonts w:ascii="Times New Roman" w:hAnsi="Times New Roman" w:cs="Times New Roman"/>
          <w:color w:val="000000" w:themeColor="text1"/>
          <w:sz w:val="24"/>
          <w:szCs w:val="24"/>
        </w:rPr>
        <w:t>»</w:t>
      </w:r>
      <w:r w:rsidR="008C0A02" w:rsidRPr="00885040">
        <w:rPr>
          <w:rFonts w:ascii="Times New Roman" w:hAnsi="Times New Roman" w:cs="Times New Roman"/>
          <w:color w:val="000000" w:themeColor="text1"/>
          <w:sz w:val="24"/>
          <w:szCs w:val="24"/>
        </w:rPr>
        <w:t xml:space="preserve"> изменения в ГРЮЛ не внесены по причине непредставления соответствующих документов ответчиком в регистрирующий орган</w:t>
      </w:r>
      <w:r w:rsidR="00885040">
        <w:rPr>
          <w:rFonts w:ascii="Times New Roman" w:hAnsi="Times New Roman" w:cs="Times New Roman"/>
          <w:color w:val="000000" w:themeColor="text1"/>
          <w:sz w:val="24"/>
          <w:szCs w:val="24"/>
        </w:rPr>
        <w:t xml:space="preserve">, </w:t>
      </w:r>
      <w:r w:rsidRPr="00BA1C9C">
        <w:rPr>
          <w:rFonts w:ascii="Times New Roman" w:hAnsi="Times New Roman" w:cs="Times New Roman"/>
          <w:sz w:val="24"/>
          <w:szCs w:val="24"/>
        </w:rPr>
        <w:t>что является  грубым нарушением Закона</w:t>
      </w:r>
      <w:r w:rsidR="00737A9B">
        <w:rPr>
          <w:rFonts w:ascii="Times New Roman" w:hAnsi="Times New Roman" w:cs="Times New Roman"/>
          <w:sz w:val="24"/>
          <w:szCs w:val="24"/>
        </w:rPr>
        <w:t xml:space="preserve"> </w:t>
      </w:r>
      <w:r w:rsidR="00737A9B" w:rsidRPr="00BA1C9C">
        <w:rPr>
          <w:rFonts w:ascii="Times New Roman" w:hAnsi="Times New Roman" w:cs="Times New Roman"/>
          <w:sz w:val="24"/>
          <w:szCs w:val="24"/>
        </w:rPr>
        <w:t>«О государственной регистрации</w:t>
      </w:r>
      <w:r w:rsidR="00BD553E">
        <w:rPr>
          <w:rFonts w:ascii="Times New Roman" w:hAnsi="Times New Roman" w:cs="Times New Roman"/>
          <w:sz w:val="24"/>
          <w:szCs w:val="24"/>
        </w:rPr>
        <w:t>»</w:t>
      </w:r>
      <w:r w:rsidR="00737A9B">
        <w:rPr>
          <w:rFonts w:ascii="Times New Roman" w:hAnsi="Times New Roman" w:cs="Times New Roman"/>
          <w:sz w:val="24"/>
          <w:szCs w:val="24"/>
        </w:rPr>
        <w:t>.</w:t>
      </w:r>
    </w:p>
    <w:p w:rsidR="00F2253F" w:rsidRPr="00F2253F" w:rsidRDefault="003C72EF" w:rsidP="00F2253F">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Подпунктом </w:t>
      </w:r>
      <w:r w:rsidR="00F2253F" w:rsidRPr="00F2253F">
        <w:rPr>
          <w:rFonts w:ascii="Times New Roman" w:hAnsi="Times New Roman" w:cs="Times New Roman"/>
          <w:sz w:val="24"/>
          <w:szCs w:val="24"/>
        </w:rPr>
        <w:t>б) п.2 ст.64 Г</w:t>
      </w:r>
      <w:r>
        <w:rPr>
          <w:rFonts w:ascii="Times New Roman" w:hAnsi="Times New Roman" w:cs="Times New Roman"/>
          <w:sz w:val="24"/>
          <w:szCs w:val="24"/>
        </w:rPr>
        <w:t>ражданского кодекса</w:t>
      </w:r>
      <w:r w:rsidR="00F2253F" w:rsidRPr="00F2253F">
        <w:rPr>
          <w:rFonts w:ascii="Times New Roman" w:hAnsi="Times New Roman" w:cs="Times New Roman"/>
          <w:sz w:val="24"/>
          <w:szCs w:val="24"/>
        </w:rPr>
        <w:t xml:space="preserve"> ПМР</w:t>
      </w:r>
      <w:r>
        <w:rPr>
          <w:rFonts w:ascii="Times New Roman" w:hAnsi="Times New Roman" w:cs="Times New Roman"/>
          <w:sz w:val="24"/>
          <w:szCs w:val="24"/>
        </w:rPr>
        <w:t xml:space="preserve"> </w:t>
      </w:r>
      <w:r w:rsidR="00A4488A">
        <w:rPr>
          <w:rFonts w:ascii="Times New Roman" w:hAnsi="Times New Roman" w:cs="Times New Roman"/>
          <w:sz w:val="24"/>
          <w:szCs w:val="24"/>
        </w:rPr>
        <w:t xml:space="preserve">регламентирована </w:t>
      </w:r>
      <w:r>
        <w:rPr>
          <w:rFonts w:ascii="Times New Roman" w:hAnsi="Times New Roman" w:cs="Times New Roman"/>
          <w:sz w:val="24"/>
          <w:szCs w:val="24"/>
        </w:rPr>
        <w:t xml:space="preserve"> возможность ликвидации юридического лица по решению суда </w:t>
      </w:r>
      <w:r w:rsidR="00F2253F" w:rsidRPr="00F2253F">
        <w:rPr>
          <w:rFonts w:ascii="Times New Roman" w:hAnsi="Times New Roman" w:cs="Times New Roman"/>
          <w:sz w:val="24"/>
          <w:szCs w:val="24"/>
        </w:rPr>
        <w:t>в случае осуществления юридическим лицом  деятельности с неоднократными или грубыми нарушениями</w:t>
      </w:r>
      <w:r>
        <w:rPr>
          <w:rFonts w:ascii="Times New Roman" w:hAnsi="Times New Roman" w:cs="Times New Roman"/>
          <w:sz w:val="24"/>
          <w:szCs w:val="24"/>
        </w:rPr>
        <w:t xml:space="preserve"> закона или иных правовых актов</w:t>
      </w:r>
      <w:r w:rsidR="00F2253F" w:rsidRPr="00F2253F">
        <w:rPr>
          <w:rFonts w:ascii="Times New Roman" w:hAnsi="Times New Roman" w:cs="Times New Roman"/>
          <w:sz w:val="24"/>
          <w:szCs w:val="24"/>
        </w:rPr>
        <w:t>.</w:t>
      </w:r>
    </w:p>
    <w:p w:rsidR="00F2253F" w:rsidRPr="00F2253F" w:rsidRDefault="00A4488A" w:rsidP="00F2253F">
      <w:pPr>
        <w:pStyle w:val="a3"/>
        <w:ind w:firstLine="708"/>
        <w:jc w:val="both"/>
        <w:rPr>
          <w:rFonts w:ascii="Times New Roman" w:hAnsi="Times New Roman" w:cs="Times New Roman"/>
          <w:sz w:val="24"/>
          <w:szCs w:val="24"/>
        </w:rPr>
      </w:pPr>
      <w:r>
        <w:rPr>
          <w:rFonts w:ascii="Times New Roman" w:hAnsi="Times New Roman" w:cs="Times New Roman"/>
          <w:sz w:val="24"/>
          <w:szCs w:val="24"/>
        </w:rPr>
        <w:t>В п</w:t>
      </w:r>
      <w:r w:rsidR="003C72EF" w:rsidRPr="00F2253F">
        <w:rPr>
          <w:rFonts w:ascii="Times New Roman" w:hAnsi="Times New Roman" w:cs="Times New Roman"/>
          <w:sz w:val="24"/>
          <w:szCs w:val="24"/>
        </w:rPr>
        <w:t>ункт</w:t>
      </w:r>
      <w:r>
        <w:rPr>
          <w:rFonts w:ascii="Times New Roman" w:hAnsi="Times New Roman" w:cs="Times New Roman"/>
          <w:sz w:val="24"/>
          <w:szCs w:val="24"/>
        </w:rPr>
        <w:t>е</w:t>
      </w:r>
      <w:r w:rsidR="003C72EF" w:rsidRPr="00F2253F">
        <w:rPr>
          <w:rFonts w:ascii="Times New Roman" w:hAnsi="Times New Roman" w:cs="Times New Roman"/>
          <w:sz w:val="24"/>
          <w:szCs w:val="24"/>
        </w:rPr>
        <w:t xml:space="preserve"> 2 статьи 66 Закона «О государственной регистрации»</w:t>
      </w:r>
      <w:r w:rsidR="003C72EF">
        <w:rPr>
          <w:rFonts w:ascii="Times New Roman" w:hAnsi="Times New Roman" w:cs="Times New Roman"/>
          <w:sz w:val="24"/>
          <w:szCs w:val="24"/>
        </w:rPr>
        <w:t>,</w:t>
      </w:r>
      <w:r w:rsidR="003C72EF" w:rsidRPr="00F2253F">
        <w:rPr>
          <w:rFonts w:ascii="Times New Roman" w:hAnsi="Times New Roman" w:cs="Times New Roman"/>
          <w:sz w:val="24"/>
          <w:szCs w:val="24"/>
        </w:rPr>
        <w:t xml:space="preserve"> </w:t>
      </w:r>
      <w:r>
        <w:rPr>
          <w:rFonts w:ascii="Times New Roman" w:hAnsi="Times New Roman" w:cs="Times New Roman"/>
          <w:sz w:val="24"/>
          <w:szCs w:val="24"/>
        </w:rPr>
        <w:t xml:space="preserve">закреплена обязанность </w:t>
      </w:r>
      <w:r w:rsidR="003C72EF">
        <w:rPr>
          <w:rFonts w:ascii="Times New Roman" w:hAnsi="Times New Roman" w:cs="Times New Roman"/>
          <w:sz w:val="24"/>
          <w:szCs w:val="24"/>
        </w:rPr>
        <w:t>р</w:t>
      </w:r>
      <w:r w:rsidR="00F2253F" w:rsidRPr="00F2253F">
        <w:rPr>
          <w:rFonts w:ascii="Times New Roman" w:hAnsi="Times New Roman" w:cs="Times New Roman"/>
          <w:sz w:val="24"/>
          <w:szCs w:val="24"/>
        </w:rPr>
        <w:t>егистрирующ</w:t>
      </w:r>
      <w:r>
        <w:rPr>
          <w:rFonts w:ascii="Times New Roman" w:hAnsi="Times New Roman" w:cs="Times New Roman"/>
          <w:sz w:val="24"/>
          <w:szCs w:val="24"/>
        </w:rPr>
        <w:t>его</w:t>
      </w:r>
      <w:r w:rsidR="00F2253F" w:rsidRPr="00F2253F">
        <w:rPr>
          <w:rFonts w:ascii="Times New Roman" w:hAnsi="Times New Roman" w:cs="Times New Roman"/>
          <w:sz w:val="24"/>
          <w:szCs w:val="24"/>
        </w:rPr>
        <w:t xml:space="preserve"> орган</w:t>
      </w:r>
      <w:r>
        <w:rPr>
          <w:rFonts w:ascii="Times New Roman" w:hAnsi="Times New Roman" w:cs="Times New Roman"/>
          <w:sz w:val="24"/>
          <w:szCs w:val="24"/>
        </w:rPr>
        <w:t>а</w:t>
      </w:r>
      <w:r w:rsidR="00F2253F" w:rsidRPr="00F2253F">
        <w:rPr>
          <w:rFonts w:ascii="Times New Roman" w:hAnsi="Times New Roman" w:cs="Times New Roman"/>
          <w:sz w:val="24"/>
          <w:szCs w:val="24"/>
        </w:rPr>
        <w:t xml:space="preserve"> в лице Министерства юстиции ПМР</w:t>
      </w:r>
      <w:r w:rsidR="003C72EF">
        <w:rPr>
          <w:rFonts w:ascii="Times New Roman" w:hAnsi="Times New Roman" w:cs="Times New Roman"/>
          <w:sz w:val="24"/>
          <w:szCs w:val="24"/>
        </w:rPr>
        <w:t xml:space="preserve"> </w:t>
      </w:r>
      <w:proofErr w:type="gramStart"/>
      <w:r w:rsidR="00F2253F" w:rsidRPr="00F2253F">
        <w:rPr>
          <w:rFonts w:ascii="Times New Roman" w:hAnsi="Times New Roman" w:cs="Times New Roman"/>
          <w:sz w:val="24"/>
          <w:szCs w:val="24"/>
        </w:rPr>
        <w:t>обратиться</w:t>
      </w:r>
      <w:proofErr w:type="gramEnd"/>
      <w:r w:rsidR="00F2253F" w:rsidRPr="00F2253F">
        <w:rPr>
          <w:rFonts w:ascii="Times New Roman" w:hAnsi="Times New Roman" w:cs="Times New Roman"/>
          <w:sz w:val="24"/>
          <w:szCs w:val="24"/>
        </w:rPr>
        <w:t xml:space="preserve"> в суд с требованием о ликвидации юридического лица в случае неоднократных либо грубых нарушений законодательных актов или иных нормативных правовых актов о государственной регистрации юридических лиц.</w:t>
      </w:r>
    </w:p>
    <w:p w:rsidR="00F2253F" w:rsidRPr="00F2253F" w:rsidRDefault="001C3BAC" w:rsidP="00F2253F">
      <w:pPr>
        <w:pStyle w:val="a3"/>
        <w:ind w:firstLine="708"/>
        <w:jc w:val="both"/>
        <w:rPr>
          <w:rFonts w:ascii="Times New Roman" w:hAnsi="Times New Roman" w:cs="Times New Roman"/>
          <w:sz w:val="24"/>
          <w:szCs w:val="24"/>
        </w:rPr>
      </w:pPr>
      <w:r>
        <w:rPr>
          <w:rFonts w:ascii="Times New Roman" w:hAnsi="Times New Roman" w:cs="Times New Roman"/>
          <w:sz w:val="24"/>
          <w:szCs w:val="24"/>
        </w:rPr>
        <w:t>С учетом вышеизложенного</w:t>
      </w:r>
      <w:r w:rsidR="00F2253F" w:rsidRPr="00F2253F">
        <w:rPr>
          <w:rFonts w:ascii="Times New Roman" w:hAnsi="Times New Roman" w:cs="Times New Roman"/>
          <w:sz w:val="24"/>
          <w:szCs w:val="24"/>
        </w:rPr>
        <w:t>, Министерство юстиции ПМР обоснованно, во исполнение обязанности, установленной пунктом 2 статьи 66 Закона «О государственной регистрации», обратилось в Арбитражный суд ПМР с настоящим иском.</w:t>
      </w:r>
    </w:p>
    <w:p w:rsidR="00F2253F" w:rsidRPr="00F2253F" w:rsidRDefault="00885040" w:rsidP="00F2253F">
      <w:pPr>
        <w:pStyle w:val="a3"/>
        <w:ind w:firstLine="708"/>
        <w:jc w:val="both"/>
        <w:rPr>
          <w:rFonts w:ascii="Times New Roman" w:hAnsi="Times New Roman" w:cs="Times New Roman"/>
          <w:sz w:val="24"/>
          <w:szCs w:val="24"/>
        </w:rPr>
      </w:pPr>
      <w:r>
        <w:rPr>
          <w:rFonts w:ascii="Times New Roman" w:hAnsi="Times New Roman" w:cs="Times New Roman"/>
          <w:sz w:val="24"/>
          <w:szCs w:val="24"/>
        </w:rPr>
        <w:t>Учитывая допущение О</w:t>
      </w:r>
      <w:r w:rsidR="0061701A">
        <w:rPr>
          <w:rFonts w:ascii="Times New Roman" w:hAnsi="Times New Roman" w:cs="Times New Roman"/>
          <w:sz w:val="24"/>
          <w:szCs w:val="24"/>
        </w:rPr>
        <w:t>тветчиком</w:t>
      </w:r>
      <w:r>
        <w:rPr>
          <w:rFonts w:ascii="Times New Roman" w:hAnsi="Times New Roman" w:cs="Times New Roman"/>
          <w:sz w:val="24"/>
          <w:szCs w:val="24"/>
        </w:rPr>
        <w:t xml:space="preserve"> грубого нарушения Закона, неисполнение предписания по устранению выявленн</w:t>
      </w:r>
      <w:r w:rsidR="0061701A">
        <w:rPr>
          <w:rFonts w:ascii="Times New Roman" w:hAnsi="Times New Roman" w:cs="Times New Roman"/>
          <w:sz w:val="24"/>
          <w:szCs w:val="24"/>
        </w:rPr>
        <w:t>ого</w:t>
      </w:r>
      <w:r>
        <w:rPr>
          <w:rFonts w:ascii="Times New Roman" w:hAnsi="Times New Roman" w:cs="Times New Roman"/>
          <w:sz w:val="24"/>
          <w:szCs w:val="24"/>
        </w:rPr>
        <w:t xml:space="preserve"> нарушени</w:t>
      </w:r>
      <w:r w:rsidR="0061701A">
        <w:rPr>
          <w:rFonts w:ascii="Times New Roman" w:hAnsi="Times New Roman" w:cs="Times New Roman"/>
          <w:sz w:val="24"/>
          <w:szCs w:val="24"/>
        </w:rPr>
        <w:t>я</w:t>
      </w:r>
      <w:r w:rsidR="00F2253F" w:rsidRPr="00F2253F">
        <w:rPr>
          <w:rFonts w:ascii="Times New Roman" w:hAnsi="Times New Roman" w:cs="Times New Roman"/>
          <w:sz w:val="24"/>
          <w:szCs w:val="24"/>
        </w:rPr>
        <w:t>, суд находит требование Министерства юстиции ПМР о принудительной ликвидац</w:t>
      </w:r>
      <w:proofErr w:type="gramStart"/>
      <w:r w:rsidR="00F2253F" w:rsidRPr="00F2253F">
        <w:rPr>
          <w:rFonts w:ascii="Times New Roman" w:hAnsi="Times New Roman" w:cs="Times New Roman"/>
          <w:sz w:val="24"/>
          <w:szCs w:val="24"/>
        </w:rPr>
        <w:t xml:space="preserve">ии </w:t>
      </w:r>
      <w:r w:rsidR="00F2253F" w:rsidRPr="00F2253F">
        <w:rPr>
          <w:rFonts w:ascii="Times New Roman" w:hAnsi="Times New Roman" w:cs="Times New Roman"/>
          <w:bCs/>
          <w:color w:val="000000"/>
          <w:sz w:val="24"/>
          <w:szCs w:val="24"/>
        </w:rPr>
        <w:t>ООО</w:t>
      </w:r>
      <w:proofErr w:type="gramEnd"/>
      <w:r w:rsidR="00F2253F" w:rsidRPr="00F2253F">
        <w:rPr>
          <w:rFonts w:ascii="Times New Roman" w:hAnsi="Times New Roman" w:cs="Times New Roman"/>
          <w:bCs/>
          <w:color w:val="000000"/>
          <w:sz w:val="24"/>
          <w:szCs w:val="24"/>
        </w:rPr>
        <w:t xml:space="preserve"> </w:t>
      </w:r>
      <w:r w:rsidR="00F2253F" w:rsidRPr="00F2253F">
        <w:rPr>
          <w:rFonts w:ascii="Times New Roman" w:eastAsia="Calibri" w:hAnsi="Times New Roman" w:cs="Times New Roman"/>
          <w:bCs/>
          <w:sz w:val="24"/>
          <w:szCs w:val="24"/>
          <w:lang w:eastAsia="en-US"/>
        </w:rPr>
        <w:t>«</w:t>
      </w:r>
      <w:proofErr w:type="spellStart"/>
      <w:r w:rsidR="00F2253F" w:rsidRPr="00F2253F">
        <w:rPr>
          <w:rFonts w:ascii="Times New Roman" w:eastAsia="Calibri" w:hAnsi="Times New Roman" w:cs="Times New Roman"/>
          <w:bCs/>
          <w:sz w:val="24"/>
          <w:szCs w:val="24"/>
          <w:lang w:eastAsia="en-US"/>
        </w:rPr>
        <w:t>ЕвроДом</w:t>
      </w:r>
      <w:proofErr w:type="spellEnd"/>
      <w:r w:rsidR="00F2253F" w:rsidRPr="00F2253F">
        <w:rPr>
          <w:rFonts w:ascii="Times New Roman" w:eastAsia="Calibri" w:hAnsi="Times New Roman" w:cs="Times New Roman"/>
          <w:bCs/>
          <w:sz w:val="24"/>
          <w:szCs w:val="24"/>
          <w:lang w:eastAsia="en-US"/>
        </w:rPr>
        <w:t xml:space="preserve">» </w:t>
      </w:r>
      <w:r w:rsidR="00F2253F" w:rsidRPr="00F2253F">
        <w:rPr>
          <w:rFonts w:ascii="Times New Roman" w:hAnsi="Times New Roman" w:cs="Times New Roman"/>
          <w:sz w:val="24"/>
          <w:szCs w:val="24"/>
        </w:rPr>
        <w:t>обоснованным и подлежащим удовлетворению.</w:t>
      </w:r>
    </w:p>
    <w:p w:rsidR="00F2253F" w:rsidRPr="00F2253F" w:rsidRDefault="00F2253F" w:rsidP="00F2253F">
      <w:pPr>
        <w:pStyle w:val="a3"/>
        <w:ind w:firstLine="708"/>
        <w:jc w:val="both"/>
        <w:rPr>
          <w:rFonts w:ascii="Times New Roman" w:hAnsi="Times New Roman" w:cs="Times New Roman"/>
          <w:sz w:val="24"/>
          <w:szCs w:val="24"/>
        </w:rPr>
      </w:pPr>
      <w:proofErr w:type="gramStart"/>
      <w:r w:rsidRPr="00F2253F">
        <w:rPr>
          <w:rFonts w:ascii="Times New Roman" w:hAnsi="Times New Roman" w:cs="Times New Roman"/>
          <w:sz w:val="24"/>
          <w:szCs w:val="24"/>
        </w:rPr>
        <w:t xml:space="preserve">В соответствии с частью второй пункта 3 статьи 64 ГК ПМР и положениями Указа Президента Приднестровской Молдавской Республики от 16 июля 2001 года № 354 «Об образовании ликвидационных комиссий при государственных администрациях городов и районов» обязанность по ликвидации юридического лица суд возлагает на ликвидационную комиссию при Государственной администрации соответствующего района или города. </w:t>
      </w:r>
      <w:proofErr w:type="gramEnd"/>
    </w:p>
    <w:p w:rsidR="00F2253F" w:rsidRPr="00F2253F" w:rsidRDefault="00F2253F" w:rsidP="00F2253F">
      <w:pPr>
        <w:pStyle w:val="a3"/>
        <w:ind w:firstLine="708"/>
        <w:jc w:val="both"/>
        <w:rPr>
          <w:rFonts w:ascii="Times New Roman" w:hAnsi="Times New Roman" w:cs="Times New Roman"/>
          <w:sz w:val="24"/>
          <w:szCs w:val="24"/>
        </w:rPr>
      </w:pPr>
      <w:r w:rsidRPr="00F2253F">
        <w:rPr>
          <w:rFonts w:ascii="Times New Roman" w:hAnsi="Times New Roman" w:cs="Times New Roman"/>
          <w:sz w:val="24"/>
          <w:szCs w:val="24"/>
        </w:rPr>
        <w:lastRenderedPageBreak/>
        <w:t>Согла</w:t>
      </w:r>
      <w:r w:rsidR="00C641CE">
        <w:rPr>
          <w:rFonts w:ascii="Times New Roman" w:hAnsi="Times New Roman" w:cs="Times New Roman"/>
          <w:sz w:val="24"/>
          <w:szCs w:val="24"/>
        </w:rPr>
        <w:t>сно выписке из государственного</w:t>
      </w:r>
      <w:r w:rsidRPr="00F2253F">
        <w:rPr>
          <w:rFonts w:ascii="Times New Roman" w:hAnsi="Times New Roman" w:cs="Times New Roman"/>
          <w:sz w:val="24"/>
          <w:szCs w:val="24"/>
        </w:rPr>
        <w:t xml:space="preserve"> реестра юридических лиц местом нахождения ООО «</w:t>
      </w:r>
      <w:proofErr w:type="spellStart"/>
      <w:r w:rsidRPr="00F2253F">
        <w:rPr>
          <w:rFonts w:ascii="Times New Roman" w:hAnsi="Times New Roman" w:cs="Times New Roman"/>
          <w:sz w:val="24"/>
          <w:szCs w:val="24"/>
        </w:rPr>
        <w:t>ЕвроДом</w:t>
      </w:r>
      <w:proofErr w:type="spellEnd"/>
      <w:r w:rsidRPr="00F2253F">
        <w:rPr>
          <w:rFonts w:ascii="Times New Roman" w:hAnsi="Times New Roman" w:cs="Times New Roman"/>
          <w:sz w:val="24"/>
          <w:szCs w:val="24"/>
        </w:rPr>
        <w:t>» является г</w:t>
      </w:r>
      <w:proofErr w:type="gramStart"/>
      <w:r w:rsidRPr="00F2253F">
        <w:rPr>
          <w:rFonts w:ascii="Times New Roman" w:hAnsi="Times New Roman" w:cs="Times New Roman"/>
          <w:sz w:val="24"/>
          <w:szCs w:val="24"/>
        </w:rPr>
        <w:t>.Т</w:t>
      </w:r>
      <w:proofErr w:type="gramEnd"/>
      <w:r w:rsidRPr="00F2253F">
        <w:rPr>
          <w:rFonts w:ascii="Times New Roman" w:hAnsi="Times New Roman" w:cs="Times New Roman"/>
          <w:sz w:val="24"/>
          <w:szCs w:val="24"/>
        </w:rPr>
        <w:t xml:space="preserve">ирасполь. При таких данных, в соответствии с требованиями вышеуказанных норм, обязанность по принудительной ликвидации </w:t>
      </w:r>
      <w:proofErr w:type="gramStart"/>
      <w:r w:rsidRPr="00F2253F">
        <w:rPr>
          <w:rFonts w:ascii="Times New Roman" w:hAnsi="Times New Roman" w:cs="Times New Roman"/>
          <w:sz w:val="24"/>
          <w:szCs w:val="24"/>
        </w:rPr>
        <w:t>данного</w:t>
      </w:r>
      <w:proofErr w:type="gramEnd"/>
      <w:r w:rsidRPr="00F2253F">
        <w:rPr>
          <w:rFonts w:ascii="Times New Roman" w:hAnsi="Times New Roman" w:cs="Times New Roman"/>
          <w:sz w:val="24"/>
          <w:szCs w:val="24"/>
        </w:rPr>
        <w:t xml:space="preserve"> юридического лица должна быть возложена на ликвидационную комиссию при Государственной администрации при Государственной администрации г</w:t>
      </w:r>
      <w:proofErr w:type="gramStart"/>
      <w:r w:rsidRPr="00F2253F">
        <w:rPr>
          <w:rFonts w:ascii="Times New Roman" w:hAnsi="Times New Roman" w:cs="Times New Roman"/>
          <w:sz w:val="24"/>
          <w:szCs w:val="24"/>
        </w:rPr>
        <w:t>.Т</w:t>
      </w:r>
      <w:proofErr w:type="gramEnd"/>
      <w:r w:rsidRPr="00F2253F">
        <w:rPr>
          <w:rFonts w:ascii="Times New Roman" w:hAnsi="Times New Roman" w:cs="Times New Roman"/>
          <w:sz w:val="24"/>
          <w:szCs w:val="24"/>
        </w:rPr>
        <w:t xml:space="preserve">ирасполь и </w:t>
      </w:r>
      <w:proofErr w:type="spellStart"/>
      <w:r w:rsidRPr="00F2253F">
        <w:rPr>
          <w:rFonts w:ascii="Times New Roman" w:hAnsi="Times New Roman" w:cs="Times New Roman"/>
          <w:sz w:val="24"/>
          <w:szCs w:val="24"/>
        </w:rPr>
        <w:t>г.Днестровск</w:t>
      </w:r>
      <w:proofErr w:type="spellEnd"/>
      <w:r w:rsidRPr="00F2253F">
        <w:rPr>
          <w:rFonts w:ascii="Times New Roman" w:hAnsi="Times New Roman" w:cs="Times New Roman"/>
          <w:sz w:val="24"/>
          <w:szCs w:val="24"/>
        </w:rPr>
        <w:t>.</w:t>
      </w:r>
    </w:p>
    <w:p w:rsidR="00F2253F" w:rsidRPr="00F2253F" w:rsidRDefault="00F2253F" w:rsidP="00F2253F">
      <w:pPr>
        <w:pStyle w:val="a3"/>
        <w:ind w:firstLine="708"/>
        <w:jc w:val="both"/>
        <w:rPr>
          <w:rFonts w:ascii="Times New Roman" w:hAnsi="Times New Roman" w:cs="Times New Roman"/>
          <w:sz w:val="24"/>
          <w:szCs w:val="24"/>
        </w:rPr>
      </w:pPr>
      <w:r w:rsidRPr="00F2253F">
        <w:rPr>
          <w:rFonts w:ascii="Times New Roman" w:hAnsi="Times New Roman" w:cs="Times New Roman"/>
          <w:sz w:val="24"/>
          <w:szCs w:val="24"/>
        </w:rPr>
        <w:t>В соответствии с п.2 ст.84 АПК ПМР государственная пошлина, от уплаты которой в установленном порядке истец был освобожден, взыскивается с ответчика в доход республиканского бюджета пропорционально размеру удовлетворенных исковых требований.</w:t>
      </w:r>
    </w:p>
    <w:p w:rsidR="00F2253F" w:rsidRPr="00F2253F" w:rsidRDefault="00F2253F" w:rsidP="00F2253F">
      <w:pPr>
        <w:pStyle w:val="a3"/>
        <w:ind w:firstLine="708"/>
        <w:jc w:val="both"/>
        <w:rPr>
          <w:rFonts w:ascii="Times New Roman" w:hAnsi="Times New Roman" w:cs="Times New Roman"/>
          <w:sz w:val="24"/>
          <w:szCs w:val="24"/>
        </w:rPr>
      </w:pPr>
      <w:r w:rsidRPr="00F2253F">
        <w:rPr>
          <w:rFonts w:ascii="Times New Roman" w:hAnsi="Times New Roman" w:cs="Times New Roman"/>
          <w:sz w:val="24"/>
          <w:szCs w:val="24"/>
        </w:rPr>
        <w:t>Истец в соответствии с п.2 ст.5 Закона ПМР «О государственной пошлине» был освобожден от уплаты госпошлины при подаче иска в суд. Ввиду того, что требование истца подлежит удовлетворению, с учетом положений</w:t>
      </w:r>
      <w:r w:rsidRPr="00F2253F">
        <w:rPr>
          <w:rFonts w:ascii="Times New Roman" w:hAnsi="Times New Roman" w:cs="Times New Roman"/>
          <w:sz w:val="24"/>
          <w:szCs w:val="24"/>
          <w:shd w:val="clear" w:color="auto" w:fill="FFFFFF"/>
        </w:rPr>
        <w:t xml:space="preserve"> п.2 ст.84 АПК ПМР</w:t>
      </w:r>
      <w:r w:rsidRPr="00F2253F">
        <w:rPr>
          <w:rFonts w:ascii="Times New Roman" w:hAnsi="Times New Roman" w:cs="Times New Roman"/>
          <w:sz w:val="24"/>
          <w:szCs w:val="24"/>
        </w:rPr>
        <w:t>, с ответчик</w:t>
      </w:r>
      <w:proofErr w:type="gramStart"/>
      <w:r w:rsidRPr="00F2253F">
        <w:rPr>
          <w:rFonts w:ascii="Times New Roman" w:hAnsi="Times New Roman" w:cs="Times New Roman"/>
          <w:sz w:val="24"/>
          <w:szCs w:val="24"/>
        </w:rPr>
        <w:t>а ООО</w:t>
      </w:r>
      <w:proofErr w:type="gramEnd"/>
      <w:r w:rsidRPr="00F2253F">
        <w:rPr>
          <w:rFonts w:ascii="Times New Roman" w:hAnsi="Times New Roman" w:cs="Times New Roman"/>
          <w:sz w:val="24"/>
          <w:szCs w:val="24"/>
        </w:rPr>
        <w:t xml:space="preserve"> «</w:t>
      </w:r>
      <w:proofErr w:type="spellStart"/>
      <w:r w:rsidRPr="00F2253F">
        <w:rPr>
          <w:rFonts w:ascii="Times New Roman" w:hAnsi="Times New Roman" w:cs="Times New Roman"/>
          <w:sz w:val="24"/>
          <w:szCs w:val="24"/>
        </w:rPr>
        <w:t>ЕвроДом</w:t>
      </w:r>
      <w:proofErr w:type="spellEnd"/>
      <w:r w:rsidRPr="00F2253F">
        <w:rPr>
          <w:rFonts w:ascii="Times New Roman" w:hAnsi="Times New Roman" w:cs="Times New Roman"/>
          <w:sz w:val="24"/>
          <w:szCs w:val="24"/>
        </w:rPr>
        <w:t xml:space="preserve">» в доход республиканского бюджета подлежит взысканию госпошлина в размере 435 рублей (30 РУ МЗП*14,5). </w:t>
      </w:r>
    </w:p>
    <w:p w:rsidR="00F2253F" w:rsidRDefault="00F2253F" w:rsidP="00F2253F">
      <w:pPr>
        <w:pStyle w:val="a3"/>
        <w:ind w:firstLine="708"/>
        <w:jc w:val="both"/>
        <w:rPr>
          <w:rFonts w:ascii="Times New Roman" w:hAnsi="Times New Roman" w:cs="Times New Roman"/>
          <w:sz w:val="24"/>
          <w:szCs w:val="24"/>
        </w:rPr>
      </w:pPr>
      <w:r w:rsidRPr="00F2253F">
        <w:rPr>
          <w:rFonts w:ascii="Times New Roman" w:hAnsi="Times New Roman" w:cs="Times New Roman"/>
          <w:sz w:val="24"/>
          <w:szCs w:val="24"/>
        </w:rPr>
        <w:t>На основании изложенного, Арбитражный суд Приднестровской Молдавской Республики, руководствуясь пунктом 2 статьи 84, статьями 113-116,122 Арбитражного процессуального кодекса Приднестровской Молдавской Республики, </w:t>
      </w:r>
    </w:p>
    <w:p w:rsidR="0061701A" w:rsidRPr="00F2253F" w:rsidRDefault="0061701A" w:rsidP="00F2253F">
      <w:pPr>
        <w:pStyle w:val="a3"/>
        <w:ind w:firstLine="708"/>
        <w:jc w:val="both"/>
        <w:rPr>
          <w:rFonts w:ascii="Times New Roman" w:hAnsi="Times New Roman" w:cs="Times New Roman"/>
          <w:sz w:val="24"/>
          <w:szCs w:val="24"/>
        </w:rPr>
      </w:pPr>
    </w:p>
    <w:p w:rsidR="00F2253F" w:rsidRPr="00F2253F" w:rsidRDefault="00F2253F" w:rsidP="00F2253F">
      <w:pPr>
        <w:pStyle w:val="a3"/>
        <w:jc w:val="center"/>
        <w:rPr>
          <w:rFonts w:ascii="Times New Roman" w:hAnsi="Times New Roman" w:cs="Times New Roman"/>
          <w:b/>
          <w:sz w:val="24"/>
          <w:szCs w:val="24"/>
        </w:rPr>
      </w:pPr>
      <w:proofErr w:type="gramStart"/>
      <w:r w:rsidRPr="00F2253F">
        <w:rPr>
          <w:rFonts w:ascii="Times New Roman" w:hAnsi="Times New Roman" w:cs="Times New Roman"/>
          <w:b/>
          <w:sz w:val="24"/>
          <w:szCs w:val="24"/>
        </w:rPr>
        <w:t>Р</w:t>
      </w:r>
      <w:proofErr w:type="gramEnd"/>
      <w:r w:rsidRPr="00F2253F">
        <w:rPr>
          <w:rFonts w:ascii="Times New Roman" w:hAnsi="Times New Roman" w:cs="Times New Roman"/>
          <w:b/>
          <w:sz w:val="24"/>
          <w:szCs w:val="24"/>
        </w:rPr>
        <w:t xml:space="preserve"> Е Ш И Л:</w:t>
      </w:r>
    </w:p>
    <w:p w:rsidR="00F2253F" w:rsidRPr="00F2253F" w:rsidRDefault="00F2253F" w:rsidP="00F2253F">
      <w:pPr>
        <w:pStyle w:val="a3"/>
        <w:jc w:val="both"/>
        <w:rPr>
          <w:rFonts w:ascii="Times New Roman" w:hAnsi="Times New Roman" w:cs="Times New Roman"/>
          <w:sz w:val="24"/>
          <w:szCs w:val="24"/>
        </w:rPr>
      </w:pPr>
    </w:p>
    <w:p w:rsidR="00F2253F" w:rsidRPr="00F2253F" w:rsidRDefault="00F2253F" w:rsidP="00F2253F">
      <w:pPr>
        <w:pStyle w:val="a3"/>
        <w:ind w:firstLine="708"/>
        <w:jc w:val="both"/>
        <w:rPr>
          <w:rFonts w:ascii="Times New Roman" w:hAnsi="Times New Roman" w:cs="Times New Roman"/>
          <w:sz w:val="24"/>
          <w:szCs w:val="24"/>
        </w:rPr>
      </w:pPr>
      <w:r w:rsidRPr="00F2253F">
        <w:rPr>
          <w:rFonts w:ascii="Times New Roman" w:hAnsi="Times New Roman" w:cs="Times New Roman"/>
          <w:sz w:val="24"/>
          <w:szCs w:val="24"/>
        </w:rPr>
        <w:t>1. Удовлетворить исковые требования Министерства юстиции Приднестровской Молдавской Республики.</w:t>
      </w:r>
    </w:p>
    <w:p w:rsidR="00F2253F" w:rsidRPr="00F2253F" w:rsidRDefault="00F2253F" w:rsidP="00F2253F">
      <w:pPr>
        <w:pStyle w:val="a3"/>
        <w:ind w:firstLine="708"/>
        <w:jc w:val="both"/>
        <w:rPr>
          <w:rFonts w:ascii="Times New Roman" w:hAnsi="Times New Roman" w:cs="Times New Roman"/>
          <w:sz w:val="24"/>
          <w:szCs w:val="24"/>
        </w:rPr>
      </w:pPr>
      <w:r w:rsidRPr="00F2253F">
        <w:rPr>
          <w:rFonts w:ascii="Times New Roman" w:hAnsi="Times New Roman" w:cs="Times New Roman"/>
          <w:sz w:val="24"/>
          <w:szCs w:val="24"/>
        </w:rPr>
        <w:t>2. Ликвидировать общество с ограниченной ответственностью «</w:t>
      </w:r>
      <w:proofErr w:type="spellStart"/>
      <w:r w:rsidRPr="00F2253F">
        <w:rPr>
          <w:rFonts w:ascii="Times New Roman" w:hAnsi="Times New Roman" w:cs="Times New Roman"/>
          <w:sz w:val="24"/>
          <w:szCs w:val="24"/>
        </w:rPr>
        <w:t>ЕвроДом</w:t>
      </w:r>
      <w:proofErr w:type="spellEnd"/>
      <w:r w:rsidRPr="00F2253F">
        <w:rPr>
          <w:rFonts w:ascii="Times New Roman" w:hAnsi="Times New Roman" w:cs="Times New Roman"/>
          <w:sz w:val="24"/>
          <w:szCs w:val="24"/>
        </w:rPr>
        <w:t>» (место нахождения: г</w:t>
      </w:r>
      <w:proofErr w:type="gramStart"/>
      <w:r w:rsidRPr="00F2253F">
        <w:rPr>
          <w:rFonts w:ascii="Times New Roman" w:hAnsi="Times New Roman" w:cs="Times New Roman"/>
          <w:sz w:val="24"/>
          <w:szCs w:val="24"/>
        </w:rPr>
        <w:t>.Т</w:t>
      </w:r>
      <w:proofErr w:type="gramEnd"/>
      <w:r w:rsidRPr="00F2253F">
        <w:rPr>
          <w:rFonts w:ascii="Times New Roman" w:hAnsi="Times New Roman" w:cs="Times New Roman"/>
          <w:sz w:val="24"/>
          <w:szCs w:val="24"/>
        </w:rPr>
        <w:t>ирасполь пер.Западный, д.19/1 к.4; дата регистрации: 18.04.2013 года; регистрационный номер 01-023-6006, номер и серия свидетельства о регистрации: 0019237 АА).</w:t>
      </w:r>
    </w:p>
    <w:p w:rsidR="00F2253F" w:rsidRPr="00F2253F" w:rsidRDefault="00F2253F" w:rsidP="00F2253F">
      <w:pPr>
        <w:pStyle w:val="a3"/>
        <w:ind w:firstLine="708"/>
        <w:jc w:val="both"/>
        <w:rPr>
          <w:rFonts w:ascii="Times New Roman" w:hAnsi="Times New Roman" w:cs="Times New Roman"/>
          <w:sz w:val="24"/>
          <w:szCs w:val="24"/>
        </w:rPr>
      </w:pPr>
      <w:r w:rsidRPr="00F2253F">
        <w:rPr>
          <w:rFonts w:ascii="Times New Roman" w:hAnsi="Times New Roman" w:cs="Times New Roman"/>
          <w:sz w:val="24"/>
          <w:szCs w:val="24"/>
        </w:rPr>
        <w:t>3. Назначить в качестве ликвидатора общества с ограниченной ответственностью «</w:t>
      </w:r>
      <w:proofErr w:type="spellStart"/>
      <w:r w:rsidRPr="00F2253F">
        <w:rPr>
          <w:rFonts w:ascii="Times New Roman" w:hAnsi="Times New Roman" w:cs="Times New Roman"/>
          <w:sz w:val="24"/>
          <w:szCs w:val="24"/>
        </w:rPr>
        <w:t>ЕвроДом</w:t>
      </w:r>
      <w:proofErr w:type="spellEnd"/>
      <w:r w:rsidRPr="00F2253F">
        <w:rPr>
          <w:rFonts w:ascii="Times New Roman" w:hAnsi="Times New Roman" w:cs="Times New Roman"/>
          <w:sz w:val="24"/>
          <w:szCs w:val="24"/>
        </w:rPr>
        <w:t>» ликвидационную комиссию при Государственной администрации г</w:t>
      </w:r>
      <w:proofErr w:type="gramStart"/>
      <w:r w:rsidRPr="00F2253F">
        <w:rPr>
          <w:rFonts w:ascii="Times New Roman" w:hAnsi="Times New Roman" w:cs="Times New Roman"/>
          <w:sz w:val="24"/>
          <w:szCs w:val="24"/>
        </w:rPr>
        <w:t>.Т</w:t>
      </w:r>
      <w:proofErr w:type="gramEnd"/>
      <w:r w:rsidRPr="00F2253F">
        <w:rPr>
          <w:rFonts w:ascii="Times New Roman" w:hAnsi="Times New Roman" w:cs="Times New Roman"/>
          <w:sz w:val="24"/>
          <w:szCs w:val="24"/>
        </w:rPr>
        <w:t xml:space="preserve">ирасполя и </w:t>
      </w:r>
      <w:proofErr w:type="spellStart"/>
      <w:r w:rsidRPr="00F2253F">
        <w:rPr>
          <w:rFonts w:ascii="Times New Roman" w:hAnsi="Times New Roman" w:cs="Times New Roman"/>
          <w:sz w:val="24"/>
          <w:szCs w:val="24"/>
        </w:rPr>
        <w:t>г.Днестровска</w:t>
      </w:r>
      <w:proofErr w:type="spellEnd"/>
      <w:r w:rsidRPr="00F2253F">
        <w:rPr>
          <w:rFonts w:ascii="Times New Roman" w:hAnsi="Times New Roman" w:cs="Times New Roman"/>
          <w:sz w:val="24"/>
          <w:szCs w:val="24"/>
        </w:rPr>
        <w:t>.</w:t>
      </w:r>
    </w:p>
    <w:p w:rsidR="00F2253F" w:rsidRPr="00F2253F" w:rsidRDefault="00F2253F" w:rsidP="00F2253F">
      <w:pPr>
        <w:pStyle w:val="a3"/>
        <w:ind w:firstLine="708"/>
        <w:jc w:val="both"/>
        <w:rPr>
          <w:rFonts w:ascii="Times New Roman" w:hAnsi="Times New Roman" w:cs="Times New Roman"/>
          <w:sz w:val="24"/>
          <w:szCs w:val="24"/>
        </w:rPr>
      </w:pPr>
      <w:r w:rsidRPr="00F2253F">
        <w:rPr>
          <w:rFonts w:ascii="Times New Roman" w:hAnsi="Times New Roman" w:cs="Times New Roman"/>
          <w:sz w:val="24"/>
          <w:szCs w:val="24"/>
        </w:rPr>
        <w:t>4. Взыскать с общества с ограниченной ответственностью «</w:t>
      </w:r>
      <w:proofErr w:type="spellStart"/>
      <w:r w:rsidRPr="00F2253F">
        <w:rPr>
          <w:rFonts w:ascii="Times New Roman" w:hAnsi="Times New Roman" w:cs="Times New Roman"/>
          <w:sz w:val="24"/>
          <w:szCs w:val="24"/>
        </w:rPr>
        <w:t>ЕвроДом</w:t>
      </w:r>
      <w:proofErr w:type="spellEnd"/>
      <w:r w:rsidRPr="00F2253F">
        <w:rPr>
          <w:rFonts w:ascii="Times New Roman" w:hAnsi="Times New Roman" w:cs="Times New Roman"/>
          <w:sz w:val="24"/>
          <w:szCs w:val="24"/>
        </w:rPr>
        <w:t>» государственную пошлину в доход республиканского бюджета в размере 435 рублей.</w:t>
      </w:r>
    </w:p>
    <w:p w:rsidR="00F2253F" w:rsidRPr="00F2253F" w:rsidRDefault="00F2253F" w:rsidP="00F2253F">
      <w:pPr>
        <w:pStyle w:val="a3"/>
        <w:jc w:val="both"/>
        <w:rPr>
          <w:rFonts w:ascii="Times New Roman" w:hAnsi="Times New Roman" w:cs="Times New Roman"/>
          <w:sz w:val="24"/>
          <w:szCs w:val="24"/>
        </w:rPr>
      </w:pPr>
      <w:r w:rsidRPr="00F2253F">
        <w:rPr>
          <w:rFonts w:ascii="Times New Roman" w:hAnsi="Times New Roman" w:cs="Times New Roman"/>
          <w:sz w:val="24"/>
          <w:szCs w:val="24"/>
        </w:rPr>
        <w:t> </w:t>
      </w:r>
    </w:p>
    <w:p w:rsidR="00F2253F" w:rsidRPr="00F2253F" w:rsidRDefault="00F2253F" w:rsidP="00F2253F">
      <w:pPr>
        <w:pStyle w:val="a3"/>
        <w:ind w:firstLine="708"/>
        <w:jc w:val="both"/>
        <w:rPr>
          <w:rFonts w:ascii="Times New Roman" w:hAnsi="Times New Roman" w:cs="Times New Roman"/>
          <w:sz w:val="24"/>
          <w:szCs w:val="24"/>
        </w:rPr>
      </w:pPr>
      <w:r w:rsidRPr="00F2253F">
        <w:rPr>
          <w:rFonts w:ascii="Times New Roman" w:hAnsi="Times New Roman" w:cs="Times New Roman"/>
          <w:sz w:val="24"/>
          <w:szCs w:val="24"/>
        </w:rPr>
        <w:t>Решение может быть обжаловано в кассационную инстанцию Арбитражного суда Приднестровской Молдавской Республики в течение 20 дней после принятия.</w:t>
      </w:r>
    </w:p>
    <w:p w:rsidR="00F2253F" w:rsidRPr="00F2253F" w:rsidRDefault="00F2253F" w:rsidP="00F2253F">
      <w:pPr>
        <w:pStyle w:val="a3"/>
        <w:jc w:val="both"/>
        <w:rPr>
          <w:rFonts w:ascii="Times New Roman" w:hAnsi="Times New Roman" w:cs="Times New Roman"/>
          <w:sz w:val="24"/>
          <w:szCs w:val="24"/>
        </w:rPr>
      </w:pPr>
      <w:r w:rsidRPr="00F2253F">
        <w:rPr>
          <w:rFonts w:ascii="Times New Roman" w:hAnsi="Times New Roman" w:cs="Times New Roman"/>
          <w:sz w:val="24"/>
          <w:szCs w:val="24"/>
        </w:rPr>
        <w:t> </w:t>
      </w:r>
    </w:p>
    <w:p w:rsidR="00F2253F" w:rsidRPr="00F2253F" w:rsidRDefault="00F2253F" w:rsidP="00F2253F">
      <w:pPr>
        <w:pStyle w:val="a3"/>
        <w:jc w:val="both"/>
        <w:rPr>
          <w:rFonts w:ascii="Times New Roman" w:hAnsi="Times New Roman" w:cs="Times New Roman"/>
          <w:sz w:val="24"/>
          <w:szCs w:val="24"/>
        </w:rPr>
      </w:pPr>
      <w:r w:rsidRPr="00F2253F">
        <w:rPr>
          <w:rFonts w:ascii="Times New Roman" w:hAnsi="Times New Roman" w:cs="Times New Roman"/>
          <w:sz w:val="24"/>
          <w:szCs w:val="24"/>
        </w:rPr>
        <w:t> </w:t>
      </w:r>
    </w:p>
    <w:p w:rsidR="00F2253F" w:rsidRPr="00F2253F" w:rsidRDefault="00F2253F" w:rsidP="00F2253F">
      <w:pPr>
        <w:pStyle w:val="a3"/>
        <w:jc w:val="both"/>
        <w:rPr>
          <w:rFonts w:ascii="Times New Roman" w:hAnsi="Times New Roman" w:cs="Times New Roman"/>
          <w:sz w:val="24"/>
          <w:szCs w:val="24"/>
        </w:rPr>
      </w:pPr>
    </w:p>
    <w:p w:rsidR="00F2253F" w:rsidRPr="00F2253F" w:rsidRDefault="00F2253F" w:rsidP="00F2253F">
      <w:pPr>
        <w:pStyle w:val="a3"/>
        <w:jc w:val="both"/>
        <w:rPr>
          <w:rFonts w:ascii="Times New Roman" w:hAnsi="Times New Roman" w:cs="Times New Roman"/>
          <w:b/>
          <w:sz w:val="24"/>
          <w:szCs w:val="24"/>
        </w:rPr>
      </w:pPr>
      <w:r w:rsidRPr="00F2253F">
        <w:rPr>
          <w:rFonts w:ascii="Times New Roman" w:hAnsi="Times New Roman" w:cs="Times New Roman"/>
          <w:b/>
          <w:sz w:val="24"/>
          <w:szCs w:val="24"/>
        </w:rPr>
        <w:t>Судья Арбитражного суда</w:t>
      </w:r>
    </w:p>
    <w:p w:rsidR="00F2253F" w:rsidRPr="00F2253F" w:rsidRDefault="00F2253F" w:rsidP="00F2253F">
      <w:pPr>
        <w:pStyle w:val="a3"/>
        <w:jc w:val="center"/>
        <w:rPr>
          <w:rFonts w:ascii="Times New Roman" w:hAnsi="Times New Roman" w:cs="Times New Roman"/>
          <w:b/>
          <w:sz w:val="24"/>
          <w:szCs w:val="24"/>
        </w:rPr>
      </w:pPr>
      <w:r w:rsidRPr="00F2253F">
        <w:rPr>
          <w:rFonts w:ascii="Times New Roman" w:hAnsi="Times New Roman" w:cs="Times New Roman"/>
          <w:b/>
          <w:sz w:val="24"/>
          <w:szCs w:val="24"/>
        </w:rPr>
        <w:t xml:space="preserve">Приднестровской Молдавской Республики     </w:t>
      </w:r>
      <w:r>
        <w:rPr>
          <w:rFonts w:ascii="Times New Roman" w:hAnsi="Times New Roman" w:cs="Times New Roman"/>
          <w:b/>
          <w:sz w:val="24"/>
          <w:szCs w:val="24"/>
        </w:rPr>
        <w:t xml:space="preserve">            </w:t>
      </w:r>
      <w:r w:rsidRPr="00F2253F">
        <w:rPr>
          <w:rFonts w:ascii="Times New Roman" w:hAnsi="Times New Roman" w:cs="Times New Roman"/>
          <w:b/>
          <w:sz w:val="24"/>
          <w:szCs w:val="24"/>
        </w:rPr>
        <w:t xml:space="preserve">                       </w:t>
      </w:r>
      <w:proofErr w:type="spellStart"/>
      <w:r w:rsidRPr="00F2253F">
        <w:rPr>
          <w:rFonts w:ascii="Times New Roman" w:hAnsi="Times New Roman" w:cs="Times New Roman"/>
          <w:b/>
          <w:sz w:val="24"/>
          <w:szCs w:val="24"/>
        </w:rPr>
        <w:t>Е.В.Качуровская</w:t>
      </w:r>
      <w:proofErr w:type="spellEnd"/>
    </w:p>
    <w:p w:rsidR="00F2253F" w:rsidRDefault="00F2253F" w:rsidP="00F2253F">
      <w:pPr>
        <w:ind w:right="367" w:firstLine="709"/>
        <w:jc w:val="both"/>
      </w:pPr>
    </w:p>
    <w:p w:rsidR="00DC4AB4" w:rsidRDefault="00DC4AB4" w:rsidP="00F2253F">
      <w:pPr>
        <w:pStyle w:val="a3"/>
        <w:jc w:val="both"/>
      </w:pPr>
    </w:p>
    <w:sectPr w:rsidR="00DC4AB4" w:rsidSect="00E37DF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characterSpacingControl w:val="doNotCompress"/>
  <w:compat>
    <w:useFELayout/>
  </w:compat>
  <w:rsids>
    <w:rsidRoot w:val="00F2253F"/>
    <w:rsid w:val="000D1C4E"/>
    <w:rsid w:val="001353B2"/>
    <w:rsid w:val="001C3BAC"/>
    <w:rsid w:val="002828A0"/>
    <w:rsid w:val="002A6A74"/>
    <w:rsid w:val="003B3F8C"/>
    <w:rsid w:val="003C72EF"/>
    <w:rsid w:val="004B5054"/>
    <w:rsid w:val="00507D85"/>
    <w:rsid w:val="0061701A"/>
    <w:rsid w:val="00662E8D"/>
    <w:rsid w:val="00737A9B"/>
    <w:rsid w:val="007711D8"/>
    <w:rsid w:val="007C646F"/>
    <w:rsid w:val="00832A10"/>
    <w:rsid w:val="00885040"/>
    <w:rsid w:val="008C0A02"/>
    <w:rsid w:val="008D7D8F"/>
    <w:rsid w:val="009268DC"/>
    <w:rsid w:val="00A4488A"/>
    <w:rsid w:val="00AA0927"/>
    <w:rsid w:val="00BA1C9C"/>
    <w:rsid w:val="00BB4951"/>
    <w:rsid w:val="00BD139C"/>
    <w:rsid w:val="00BD553E"/>
    <w:rsid w:val="00C641CE"/>
    <w:rsid w:val="00CE063B"/>
    <w:rsid w:val="00D93C55"/>
    <w:rsid w:val="00DC4AB4"/>
    <w:rsid w:val="00E37DF7"/>
    <w:rsid w:val="00E743A9"/>
    <w:rsid w:val="00EB0ECC"/>
    <w:rsid w:val="00F225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E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253F"/>
    <w:pPr>
      <w:spacing w:after="0" w:line="240" w:lineRule="auto"/>
    </w:p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Знак3 Знак"/>
    <w:basedOn w:val="a0"/>
    <w:link w:val="a4"/>
    <w:semiHidden/>
    <w:locked/>
    <w:rsid w:val="00F2253F"/>
    <w:rPr>
      <w:rFonts w:ascii="Courier New" w:hAnsi="Courier New" w:cs="Courier New"/>
    </w:rPr>
  </w:style>
  <w:style w:type="paragraph" w:styleId="a4">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Знак3"/>
    <w:basedOn w:val="a"/>
    <w:link w:val="1"/>
    <w:semiHidden/>
    <w:unhideWhenUsed/>
    <w:rsid w:val="00F2253F"/>
    <w:pPr>
      <w:spacing w:after="0" w:line="240" w:lineRule="auto"/>
    </w:pPr>
    <w:rPr>
      <w:rFonts w:ascii="Courier New" w:hAnsi="Courier New" w:cs="Courier New"/>
    </w:rPr>
  </w:style>
  <w:style w:type="character" w:customStyle="1" w:styleId="a5">
    <w:name w:val="Текст Знак"/>
    <w:basedOn w:val="a0"/>
    <w:link w:val="a4"/>
    <w:uiPriority w:val="99"/>
    <w:semiHidden/>
    <w:rsid w:val="00F2253F"/>
    <w:rPr>
      <w:rFonts w:ascii="Consolas" w:hAnsi="Consolas"/>
      <w:sz w:val="21"/>
      <w:szCs w:val="21"/>
    </w:rPr>
  </w:style>
  <w:style w:type="paragraph" w:customStyle="1" w:styleId="Style4">
    <w:name w:val="Style4"/>
    <w:basedOn w:val="a"/>
    <w:rsid w:val="00F2253F"/>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FontStyle14">
    <w:name w:val="Font Style14"/>
    <w:basedOn w:val="a0"/>
    <w:rsid w:val="00F2253F"/>
    <w:rPr>
      <w:rFonts w:ascii="Times New Roman" w:hAnsi="Times New Roman" w:cs="Times New Roman" w:hint="default"/>
      <w:sz w:val="22"/>
      <w:szCs w:val="22"/>
    </w:rPr>
  </w:style>
  <w:style w:type="character" w:customStyle="1" w:styleId="apple-converted-space">
    <w:name w:val="apple-converted-space"/>
    <w:basedOn w:val="a0"/>
    <w:rsid w:val="00832A10"/>
  </w:style>
  <w:style w:type="character" w:customStyle="1" w:styleId="snippetequal">
    <w:name w:val="snippet_equal"/>
    <w:basedOn w:val="a0"/>
    <w:rsid w:val="00832A10"/>
  </w:style>
</w:styles>
</file>

<file path=word/webSettings.xml><?xml version="1.0" encoding="utf-8"?>
<w:webSettings xmlns:r="http://schemas.openxmlformats.org/officeDocument/2006/relationships" xmlns:w="http://schemas.openxmlformats.org/wordprocessingml/2006/main">
  <w:divs>
    <w:div w:id="180492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Pages>
  <Words>1719</Words>
  <Characters>9803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 Староселец</dc:creator>
  <cp:keywords/>
  <dc:description/>
  <cp:lastModifiedBy>Евгения В. Качуровская</cp:lastModifiedBy>
  <cp:revision>22</cp:revision>
  <cp:lastPrinted>2020-06-01T08:11:00Z</cp:lastPrinted>
  <dcterms:created xsi:type="dcterms:W3CDTF">2020-05-27T07:27:00Z</dcterms:created>
  <dcterms:modified xsi:type="dcterms:W3CDTF">2020-06-01T08:15:00Z</dcterms:modified>
</cp:coreProperties>
</file>