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522128" w:rsidRPr="009A082C" w:rsidTr="000C66A2">
        <w:trPr>
          <w:trHeight w:val="259"/>
        </w:trPr>
        <w:tc>
          <w:tcPr>
            <w:tcW w:w="3969" w:type="dxa"/>
          </w:tcPr>
          <w:p w:rsidR="00522128" w:rsidRPr="009A082C" w:rsidRDefault="00522128" w:rsidP="000C6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22128" w:rsidRPr="009A082C" w:rsidTr="000C66A2">
        <w:tc>
          <w:tcPr>
            <w:tcW w:w="3969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22128" w:rsidRPr="009A082C" w:rsidTr="000C66A2">
        <w:tc>
          <w:tcPr>
            <w:tcW w:w="3969" w:type="dxa"/>
          </w:tcPr>
          <w:p w:rsidR="00522128" w:rsidRPr="009A082C" w:rsidRDefault="00522128" w:rsidP="000C6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22128" w:rsidRPr="009A082C" w:rsidRDefault="00522128" w:rsidP="00522128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0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22128" w:rsidRPr="009A082C" w:rsidRDefault="00522128" w:rsidP="005221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22128" w:rsidRPr="009A082C" w:rsidRDefault="00522128" w:rsidP="005221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r w:rsidRPr="009A082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22128" w:rsidRPr="009A082C" w:rsidRDefault="00522128" w:rsidP="005221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522128" w:rsidRPr="009A082C" w:rsidRDefault="00522128" w:rsidP="005221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A082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082C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22128" w:rsidRPr="009A082C" w:rsidRDefault="00522128" w:rsidP="0052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принятии </w:t>
      </w:r>
      <w:r w:rsidRPr="009A082C">
        <w:rPr>
          <w:rFonts w:ascii="Times New Roman" w:hAnsi="Times New Roman" w:cs="Times New Roman"/>
          <w:b/>
          <w:bCs/>
          <w:sz w:val="24"/>
          <w:szCs w:val="24"/>
        </w:rPr>
        <w:t xml:space="preserve"> искового заявления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 производству и подготовке дела к судебному разбирательству </w:t>
      </w:r>
    </w:p>
    <w:p w:rsidR="00522128" w:rsidRPr="009A082C" w:rsidRDefault="00522128" w:rsidP="0052212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22128" w:rsidRPr="009A082C" w:rsidTr="000C66A2">
        <w:trPr>
          <w:trHeight w:val="259"/>
        </w:trPr>
        <w:tc>
          <w:tcPr>
            <w:tcW w:w="4952" w:type="dxa"/>
            <w:gridSpan w:val="7"/>
          </w:tcPr>
          <w:p w:rsidR="00522128" w:rsidRPr="009A082C" w:rsidRDefault="00522128" w:rsidP="00522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522128" w:rsidRPr="009A082C" w:rsidRDefault="00522128" w:rsidP="005221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264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/20-12  </w:t>
            </w:r>
          </w:p>
        </w:tc>
      </w:tr>
      <w:tr w:rsidR="00522128" w:rsidRPr="009A082C" w:rsidTr="000C66A2">
        <w:tc>
          <w:tcPr>
            <w:tcW w:w="1199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22128" w:rsidRPr="009A082C" w:rsidRDefault="00522128" w:rsidP="000C66A2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128" w:rsidRPr="009A082C" w:rsidTr="000C66A2">
        <w:tc>
          <w:tcPr>
            <w:tcW w:w="1985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22128" w:rsidRPr="009A082C" w:rsidRDefault="00522128" w:rsidP="000C66A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128" w:rsidRPr="009A082C" w:rsidTr="000C66A2">
        <w:tc>
          <w:tcPr>
            <w:tcW w:w="1199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128" w:rsidRPr="009A082C" w:rsidTr="000C66A2">
        <w:tc>
          <w:tcPr>
            <w:tcW w:w="1199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22128" w:rsidRPr="009A082C" w:rsidRDefault="00522128" w:rsidP="000C66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2128" w:rsidRPr="00113CA7" w:rsidRDefault="00522128" w:rsidP="00522128">
      <w:pPr>
        <w:pStyle w:val="a4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Style w:val="FontStyle14"/>
          <w:sz w:val="24"/>
          <w:szCs w:val="24"/>
        </w:rPr>
        <w:t xml:space="preserve">Арбитражный суд </w:t>
      </w:r>
      <w:r w:rsidRPr="0074371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4371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743719">
        <w:rPr>
          <w:rStyle w:val="FontStyle14"/>
          <w:sz w:val="24"/>
          <w:szCs w:val="24"/>
        </w:rPr>
        <w:t>Григорашенко</w:t>
      </w:r>
      <w:proofErr w:type="spellEnd"/>
      <w:r w:rsidRPr="00743719">
        <w:rPr>
          <w:rStyle w:val="FontStyle14"/>
          <w:sz w:val="24"/>
          <w:szCs w:val="24"/>
        </w:rPr>
        <w:t xml:space="preserve"> И. П., ознакомившись с исковым заявлением </w:t>
      </w:r>
      <w:r w:rsidRPr="00BA7770">
        <w:rPr>
          <w:rFonts w:ascii="Times New Roman" w:hAnsi="Times New Roman" w:cs="Times New Roman"/>
          <w:sz w:val="24"/>
          <w:szCs w:val="24"/>
        </w:rPr>
        <w:t>закрытого акционерного общества «Бендер</w:t>
      </w:r>
      <w:r>
        <w:rPr>
          <w:rFonts w:ascii="Times New Roman" w:hAnsi="Times New Roman" w:cs="Times New Roman"/>
          <w:sz w:val="24"/>
          <w:szCs w:val="24"/>
        </w:rPr>
        <w:t>ский комбинат хлебопродуктов» (</w:t>
      </w:r>
      <w:proofErr w:type="gramStart"/>
      <w:r w:rsidRPr="00BA77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A7770">
        <w:rPr>
          <w:rFonts w:ascii="Times New Roman" w:hAnsi="Times New Roman" w:cs="Times New Roman"/>
          <w:sz w:val="24"/>
          <w:szCs w:val="24"/>
        </w:rPr>
        <w:t xml:space="preserve">. Бендеры,  ул. Ленинградская,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BA7770">
        <w:rPr>
          <w:rFonts w:ascii="Times New Roman" w:hAnsi="Times New Roman" w:cs="Times New Roman"/>
          <w:sz w:val="24"/>
          <w:szCs w:val="24"/>
        </w:rPr>
        <w:t xml:space="preserve">5) к обществу с ограниченной ответственностью «Фуршет» (г. Тирасполь, ул. Луначарского, </w:t>
      </w:r>
      <w:r w:rsidR="00E73B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BA777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 о взыскании долга по договору поставки</w:t>
      </w:r>
      <w:r>
        <w:rPr>
          <w:rStyle w:val="FontStyle14"/>
          <w:sz w:val="24"/>
          <w:szCs w:val="24"/>
        </w:rPr>
        <w:t xml:space="preserve">, </w:t>
      </w:r>
    </w:p>
    <w:p w:rsidR="00522128" w:rsidRDefault="00522128" w:rsidP="00522128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2128" w:rsidRDefault="00522128" w:rsidP="00522128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22128" w:rsidRPr="00235F61" w:rsidRDefault="00522128" w:rsidP="00522128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2128" w:rsidRDefault="00522128" w:rsidP="00522128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770">
        <w:rPr>
          <w:rFonts w:ascii="Times New Roman" w:hAnsi="Times New Roman" w:cs="Times New Roman"/>
          <w:sz w:val="24"/>
          <w:szCs w:val="24"/>
        </w:rPr>
        <w:t>закрыто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7770">
        <w:rPr>
          <w:rFonts w:ascii="Times New Roman" w:hAnsi="Times New Roman" w:cs="Times New Roman"/>
          <w:sz w:val="24"/>
          <w:szCs w:val="24"/>
        </w:rPr>
        <w:t xml:space="preserve"> акционерно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7770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7770">
        <w:rPr>
          <w:rFonts w:ascii="Times New Roman" w:hAnsi="Times New Roman" w:cs="Times New Roman"/>
          <w:sz w:val="24"/>
          <w:szCs w:val="24"/>
        </w:rPr>
        <w:t xml:space="preserve"> «Бендер</w:t>
      </w:r>
      <w:r>
        <w:rPr>
          <w:rFonts w:ascii="Times New Roman" w:hAnsi="Times New Roman" w:cs="Times New Roman"/>
          <w:sz w:val="24"/>
          <w:szCs w:val="24"/>
        </w:rPr>
        <w:t>ский комбинат хлебопродуктов» (далее</w:t>
      </w:r>
      <w:r w:rsidR="00E73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истец, ЗАО</w:t>
      </w:r>
      <w:r w:rsidRPr="00BA77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обратилось в Арбитражный суд с иском к</w:t>
      </w:r>
      <w:r w:rsidRPr="00BA7770">
        <w:rPr>
          <w:rFonts w:ascii="Times New Roman" w:hAnsi="Times New Roman" w:cs="Times New Roman"/>
          <w:sz w:val="24"/>
          <w:szCs w:val="24"/>
        </w:rPr>
        <w:t xml:space="preserve"> обществу с ограниченной ответственностью «Фуршет» (</w:t>
      </w:r>
      <w:r>
        <w:rPr>
          <w:rFonts w:ascii="Times New Roman" w:hAnsi="Times New Roman" w:cs="Times New Roman"/>
          <w:sz w:val="24"/>
          <w:szCs w:val="24"/>
        </w:rPr>
        <w:t xml:space="preserve">далее - ответчик, </w:t>
      </w:r>
      <w:r w:rsidR="00E73B62">
        <w:rPr>
          <w:rFonts w:ascii="Times New Roman" w:hAnsi="Times New Roman" w:cs="Times New Roman"/>
          <w:sz w:val="24"/>
          <w:szCs w:val="24"/>
        </w:rPr>
        <w:t>ООО «Фуршет»</w:t>
      </w:r>
      <w:r>
        <w:rPr>
          <w:rFonts w:ascii="Times New Roman" w:hAnsi="Times New Roman" w:cs="Times New Roman"/>
          <w:sz w:val="24"/>
          <w:szCs w:val="24"/>
        </w:rPr>
        <w:t>) о взыскании долга по договору поставки.</w:t>
      </w:r>
      <w:proofErr w:type="gramEnd"/>
    </w:p>
    <w:p w:rsidR="00522128" w:rsidRPr="00743719" w:rsidRDefault="00522128" w:rsidP="00522128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16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апреля </w:t>
      </w:r>
      <w:r w:rsidRPr="0074371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2020 года указанное исковое заявление оставлено без движения. </w:t>
      </w:r>
      <w:proofErr w:type="gramStart"/>
      <w:r w:rsidRPr="00743719">
        <w:rPr>
          <w:rStyle w:val="FontStyle14"/>
          <w:sz w:val="24"/>
          <w:szCs w:val="24"/>
        </w:rPr>
        <w:t>В установленный в определении Арбитражного суда срок истец устранил допущенн</w:t>
      </w:r>
      <w:r>
        <w:rPr>
          <w:rStyle w:val="FontStyle14"/>
          <w:sz w:val="24"/>
          <w:szCs w:val="24"/>
        </w:rPr>
        <w:t>ы</w:t>
      </w:r>
      <w:r w:rsidRPr="00743719">
        <w:rPr>
          <w:rStyle w:val="FontStyle14"/>
          <w:sz w:val="24"/>
          <w:szCs w:val="24"/>
        </w:rPr>
        <w:t xml:space="preserve">е нарушение АПК ПМР, направив в суд </w:t>
      </w:r>
      <w:r>
        <w:rPr>
          <w:rStyle w:val="FontStyle14"/>
          <w:sz w:val="24"/>
          <w:szCs w:val="24"/>
        </w:rPr>
        <w:t>оригинал платежного поручения от 17 апреля 2020  года № 531 и выписку из Государственного реестра юридических лиц в отношении ООО «Фуршет»</w:t>
      </w:r>
      <w:r w:rsidRPr="007437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2128" w:rsidRPr="00743719" w:rsidRDefault="00522128" w:rsidP="00522128">
      <w:pPr>
        <w:pStyle w:val="HTML"/>
        <w:ind w:left="-142" w:right="-1" w:firstLine="680"/>
        <w:jc w:val="both"/>
        <w:rPr>
          <w:rStyle w:val="FontStyle14"/>
          <w:sz w:val="24"/>
          <w:szCs w:val="24"/>
        </w:rPr>
      </w:pPr>
      <w:proofErr w:type="gramStart"/>
      <w:r w:rsidRPr="00743719">
        <w:rPr>
          <w:rStyle w:val="FontStyle14"/>
          <w:sz w:val="24"/>
          <w:szCs w:val="24"/>
        </w:rPr>
        <w:t xml:space="preserve">В соответствии с пунктом 3 статьи 96-1 АПК ПМР в случае, если обстоятельства, послужившие основанием для оставления искового заявления без движения, будут устранены в срок, установленный в определении </w:t>
      </w:r>
      <w:r>
        <w:rPr>
          <w:rStyle w:val="FontStyle14"/>
          <w:sz w:val="24"/>
          <w:szCs w:val="24"/>
        </w:rPr>
        <w:t xml:space="preserve">Арбитражного </w:t>
      </w:r>
      <w:r w:rsidRPr="00743719">
        <w:rPr>
          <w:rStyle w:val="FontStyle14"/>
          <w:sz w:val="24"/>
          <w:szCs w:val="24"/>
        </w:rPr>
        <w:t>суда, таковое считается поданным в день его первоначального поступления в суд и принимается к производству Арбитражного суда.</w:t>
      </w:r>
      <w:proofErr w:type="gramEnd"/>
    </w:p>
    <w:p w:rsidR="00522128" w:rsidRPr="00743719" w:rsidRDefault="00522128" w:rsidP="00522128">
      <w:pPr>
        <w:pStyle w:val="HTML"/>
        <w:ind w:left="-142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E73B62" w:rsidRDefault="00E73B62" w:rsidP="00522128">
      <w:pPr>
        <w:pStyle w:val="HTML"/>
        <w:ind w:left="-142" w:right="-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22128" w:rsidRPr="00743719" w:rsidRDefault="00522128" w:rsidP="00522128">
      <w:pPr>
        <w:pStyle w:val="HTML"/>
        <w:ind w:left="-142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статьей 95, пунктом 3 статьи 96-1, статьями 107, 128 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743719"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522128" w:rsidRPr="00743719" w:rsidRDefault="00522128" w:rsidP="00522128">
      <w:pPr>
        <w:spacing w:after="0" w:line="240" w:lineRule="auto"/>
        <w:ind w:left="-142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28" w:rsidRPr="00743719" w:rsidRDefault="00522128" w:rsidP="00522128">
      <w:pPr>
        <w:spacing w:after="0" w:line="240" w:lineRule="auto"/>
        <w:ind w:left="-142" w:right="-1"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522128" w:rsidRPr="00743719" w:rsidRDefault="00522128" w:rsidP="00522128">
      <w:pPr>
        <w:spacing w:after="0" w:line="240" w:lineRule="auto"/>
        <w:ind w:left="-142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28" w:rsidRPr="00743719" w:rsidRDefault="00522128" w:rsidP="0052212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BA7770">
        <w:rPr>
          <w:rFonts w:ascii="Times New Roman" w:hAnsi="Times New Roman" w:cs="Times New Roman"/>
          <w:sz w:val="24"/>
          <w:szCs w:val="24"/>
        </w:rPr>
        <w:t>закрыто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A7770">
        <w:rPr>
          <w:rFonts w:ascii="Times New Roman" w:hAnsi="Times New Roman" w:cs="Times New Roman"/>
          <w:sz w:val="24"/>
          <w:szCs w:val="24"/>
        </w:rPr>
        <w:t xml:space="preserve"> акционерно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A7770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7770">
        <w:rPr>
          <w:rFonts w:ascii="Times New Roman" w:hAnsi="Times New Roman" w:cs="Times New Roman"/>
          <w:sz w:val="24"/>
          <w:szCs w:val="24"/>
        </w:rPr>
        <w:t xml:space="preserve"> «Бендер</w:t>
      </w:r>
      <w:r>
        <w:rPr>
          <w:rFonts w:ascii="Times New Roman" w:hAnsi="Times New Roman" w:cs="Times New Roman"/>
          <w:sz w:val="24"/>
          <w:szCs w:val="24"/>
        </w:rPr>
        <w:t xml:space="preserve">ский комбинат хлебопродуктов»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522128" w:rsidRPr="00743719" w:rsidRDefault="00522128" w:rsidP="00522128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>
        <w:rPr>
          <w:rFonts w:ascii="Times New Roman" w:eastAsia="Times New Roman" w:hAnsi="Times New Roman" w:cs="Times New Roman"/>
          <w:sz w:val="24"/>
          <w:szCs w:val="24"/>
        </w:rPr>
        <w:t>264/20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 мая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522128" w:rsidRDefault="00522128" w:rsidP="00522128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Разъясни</w:t>
      </w:r>
      <w:r w:rsidR="00E73B62">
        <w:rPr>
          <w:rFonts w:ascii="Times New Roman" w:eastAsia="Times New Roman" w:hAnsi="Times New Roman" w:cs="Times New Roman"/>
          <w:sz w:val="24"/>
          <w:szCs w:val="24"/>
        </w:rPr>
        <w:t xml:space="preserve">ть, что стороны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522128" w:rsidRPr="00743719" w:rsidRDefault="00522128" w:rsidP="00522128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522128" w:rsidRDefault="00522128" w:rsidP="00522128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522128" w:rsidRPr="00C54512" w:rsidRDefault="00522128" w:rsidP="005221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 xml:space="preserve">- </w:t>
      </w:r>
      <w:r w:rsidRPr="00C54512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54512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522128" w:rsidRDefault="00522128" w:rsidP="00522128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Pr="00C54512">
        <w:rPr>
          <w:rStyle w:val="FontStyle14"/>
          <w:sz w:val="24"/>
          <w:szCs w:val="24"/>
        </w:rPr>
        <w:t xml:space="preserve">ООО </w:t>
      </w:r>
      <w:r>
        <w:rPr>
          <w:rStyle w:val="FontStyle14"/>
          <w:sz w:val="24"/>
          <w:szCs w:val="24"/>
        </w:rPr>
        <w:t>«Фуршет</w:t>
      </w:r>
      <w:r w:rsidRPr="00C54512">
        <w:rPr>
          <w:rStyle w:val="FontStyle14"/>
          <w:sz w:val="24"/>
          <w:szCs w:val="24"/>
        </w:rPr>
        <w:t>»</w:t>
      </w:r>
      <w:r w:rsidRPr="00C54512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522128" w:rsidRDefault="00522128" w:rsidP="00522128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Разъяснить сторонам,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522128" w:rsidRDefault="00522128" w:rsidP="00522128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28" w:rsidRPr="00743719" w:rsidRDefault="00522128" w:rsidP="00522128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74371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743719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522128" w:rsidRPr="00743719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28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22128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28" w:rsidRPr="00C54512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22128" w:rsidRPr="00C54512" w:rsidRDefault="00522128" w:rsidP="005221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2128" w:rsidRPr="00743719" w:rsidRDefault="00522128" w:rsidP="0052212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BF3689"/>
    <w:sectPr w:rsidR="00000000" w:rsidSect="00BF36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522128"/>
    <w:rsid w:val="00522128"/>
    <w:rsid w:val="00BF3689"/>
    <w:rsid w:val="00E7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2212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22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2128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22128"/>
    <w:rPr>
      <w:color w:val="0000FF"/>
      <w:u w:val="single"/>
    </w:rPr>
  </w:style>
  <w:style w:type="paragraph" w:styleId="a4">
    <w:name w:val="No Spacing"/>
    <w:uiPriority w:val="1"/>
    <w:qFormat/>
    <w:rsid w:val="005221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2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2020-05-07T07:09:00Z</cp:lastPrinted>
  <dcterms:created xsi:type="dcterms:W3CDTF">2020-05-07T07:02:00Z</dcterms:created>
  <dcterms:modified xsi:type="dcterms:W3CDTF">2020-05-07T07:09:00Z</dcterms:modified>
</cp:coreProperties>
</file>