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6D7156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7156">
        <w:rPr>
          <w:rFonts w:ascii="Times New Roman" w:hAnsi="Times New Roman" w:cs="Times New Roman"/>
          <w:b/>
          <w:sz w:val="24"/>
          <w:szCs w:val="24"/>
        </w:rPr>
        <w:t>Истцу: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75C" w:rsidRPr="001F175C">
        <w:rPr>
          <w:rFonts w:ascii="Times New Roman" w:hAnsi="Times New Roman" w:cs="Times New Roman"/>
          <w:sz w:val="24"/>
          <w:szCs w:val="24"/>
        </w:rPr>
        <w:t>конкурсно</w:t>
      </w:r>
      <w:r w:rsidR="001F175C">
        <w:rPr>
          <w:rFonts w:ascii="Times New Roman" w:hAnsi="Times New Roman" w:cs="Times New Roman"/>
          <w:sz w:val="24"/>
          <w:szCs w:val="24"/>
        </w:rPr>
        <w:t>му</w:t>
      </w:r>
      <w:r w:rsidR="001F175C" w:rsidRPr="001F175C">
        <w:rPr>
          <w:rFonts w:ascii="Times New Roman" w:hAnsi="Times New Roman" w:cs="Times New Roman"/>
          <w:sz w:val="24"/>
          <w:szCs w:val="24"/>
        </w:rPr>
        <w:t xml:space="preserve"> управляюще</w:t>
      </w:r>
      <w:r w:rsidR="001F175C">
        <w:rPr>
          <w:rFonts w:ascii="Times New Roman" w:hAnsi="Times New Roman" w:cs="Times New Roman"/>
          <w:sz w:val="24"/>
          <w:szCs w:val="24"/>
        </w:rPr>
        <w:t>му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 xml:space="preserve">Республиканского некоммерческого партнерства 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 xml:space="preserve">«Ассоциация крестьянских, фермерских хозяйств 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 xml:space="preserve">и других сельскохозяйственных производителей Приднестровья» 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>Яновской Лилии Валерьевны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 xml:space="preserve">г. Рыбница, ул. Кирова, 106; </w:t>
      </w:r>
    </w:p>
    <w:p w:rsidR="006D7156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>г. Рыбница, ул. Юбилейная, д. 67, к.20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6D7156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Ответчик</w:t>
      </w:r>
      <w:r w:rsidR="001F175C">
        <w:rPr>
          <w:rFonts w:ascii="Times New Roman" w:hAnsi="Times New Roman" w:cs="Times New Roman"/>
          <w:b/>
          <w:sz w:val="24"/>
          <w:szCs w:val="24"/>
        </w:rPr>
        <w:t>ам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D7156">
        <w:rPr>
          <w:rFonts w:ascii="Times New Roman" w:hAnsi="Times New Roman" w:cs="Times New Roman"/>
          <w:sz w:val="24"/>
          <w:szCs w:val="24"/>
        </w:rPr>
        <w:t xml:space="preserve"> </w:t>
      </w:r>
      <w:r w:rsidR="001F175C" w:rsidRPr="001F175C">
        <w:rPr>
          <w:rFonts w:ascii="Times New Roman" w:hAnsi="Times New Roman" w:cs="Times New Roman"/>
          <w:sz w:val="24"/>
          <w:szCs w:val="24"/>
        </w:rPr>
        <w:t xml:space="preserve">Республиканскому некоммерческому партнерству 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 xml:space="preserve">«Ассоциация крестьянских, фермерских хозяйств 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>и других сельскохозяйственных производителей Приднестровья»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 xml:space="preserve">г. Рыбница, ул. Ленина, 1 «Б» 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 xml:space="preserve">главе крестьянского (фермерского) хозяйства 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>Попову Андрею Валерьевичу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Pr="006D7156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>г. Рыбница, ул. Победы, д. 21, кв. 42</w:t>
      </w: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3AA2" w:rsidRDefault="006D7156" w:rsidP="006D7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Е Щ Е Н И Е</w:t>
      </w:r>
    </w:p>
    <w:p w:rsidR="006D7156" w:rsidRDefault="006D7156" w:rsidP="001F1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C"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сообщает, что судебное заседание по делу № </w:t>
      </w:r>
      <w:r w:rsidR="00AE527D" w:rsidRPr="001F175C">
        <w:rPr>
          <w:rFonts w:ascii="Times New Roman" w:hAnsi="Times New Roman" w:cs="Times New Roman"/>
          <w:sz w:val="24"/>
          <w:szCs w:val="24"/>
        </w:rPr>
        <w:t>154</w:t>
      </w:r>
      <w:r w:rsidRPr="001F175C">
        <w:rPr>
          <w:rFonts w:ascii="Times New Roman" w:hAnsi="Times New Roman" w:cs="Times New Roman"/>
          <w:sz w:val="24"/>
          <w:szCs w:val="24"/>
        </w:rPr>
        <w:t xml:space="preserve">/20-11 по исковому заявлению </w:t>
      </w:r>
      <w:r w:rsidR="001F175C" w:rsidRPr="001F175C">
        <w:rPr>
          <w:rFonts w:ascii="Times New Roman" w:hAnsi="Times New Roman" w:cs="Times New Roman"/>
          <w:sz w:val="24"/>
          <w:szCs w:val="24"/>
        </w:rPr>
        <w:t>конкурсного управляющего Республиканского некоммерческого партнерства «Ассоциация крестьянских, фермерских хозяйств и других сельскохозяйственных производителей Приднестровья» Яновской Лилии Валерьевны к Республиканскому некоммерческому партнерству «Ассоциация крестьянских, фермерских хозяйств и других сельскохозяйственных производителей Приднестровья» (г. Рыбница, ул. Ленина, 1 «Б») и главе крестьянского (фермерского) хозяйства Попову Андрею</w:t>
      </w:r>
      <w:proofErr w:type="gramEnd"/>
      <w:r w:rsidR="001F175C" w:rsidRPr="001F175C">
        <w:rPr>
          <w:rFonts w:ascii="Times New Roman" w:hAnsi="Times New Roman" w:cs="Times New Roman"/>
          <w:sz w:val="24"/>
          <w:szCs w:val="24"/>
        </w:rPr>
        <w:t xml:space="preserve"> Валерьевичу (г. Рыбница, ул. Победы, д. 21, кв. 42) о признании сделки недействительной и взыскании неосновательного обогащения</w:t>
      </w:r>
      <w:r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D03304">
        <w:rPr>
          <w:rFonts w:ascii="Times New Roman" w:hAnsi="Times New Roman" w:cs="Times New Roman"/>
          <w:sz w:val="24"/>
          <w:szCs w:val="24"/>
        </w:rPr>
        <w:t>06 мая</w:t>
      </w:r>
      <w:r>
        <w:rPr>
          <w:rFonts w:ascii="Times New Roman" w:hAnsi="Times New Roman" w:cs="Times New Roman"/>
          <w:sz w:val="24"/>
          <w:szCs w:val="24"/>
        </w:rPr>
        <w:t xml:space="preserve"> 2020 года в 13.</w:t>
      </w:r>
      <w:r w:rsidR="001F17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в здании Арбитражного суда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ирасполь, ул. Ленина, 1/2,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203.</w:t>
      </w:r>
    </w:p>
    <w:p w:rsidR="006D7156" w:rsidRDefault="006D7156" w:rsidP="006D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6D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156" w:rsidRPr="006D7156" w:rsidRDefault="006D7156" w:rsidP="006D7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156">
        <w:rPr>
          <w:rFonts w:ascii="Times New Roman" w:hAnsi="Times New Roman" w:cs="Times New Roman"/>
          <w:b/>
          <w:sz w:val="24"/>
          <w:szCs w:val="24"/>
        </w:rPr>
        <w:t xml:space="preserve">Судья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Е.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Кушко</w:t>
      </w:r>
      <w:proofErr w:type="spellEnd"/>
    </w:p>
    <w:sectPr w:rsidR="006D7156" w:rsidRPr="006D7156" w:rsidSect="0041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D7156"/>
    <w:rsid w:val="001F175C"/>
    <w:rsid w:val="00413AA2"/>
    <w:rsid w:val="006D7156"/>
    <w:rsid w:val="00AE527D"/>
    <w:rsid w:val="00D03304"/>
    <w:rsid w:val="00E3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Кушко</dc:creator>
  <cp:lastModifiedBy>Елена А. Кушко</cp:lastModifiedBy>
  <cp:revision>3</cp:revision>
  <cp:lastPrinted>2020-04-17T10:01:00Z</cp:lastPrinted>
  <dcterms:created xsi:type="dcterms:W3CDTF">2020-04-17T10:02:00Z</dcterms:created>
  <dcterms:modified xsi:type="dcterms:W3CDTF">2020-04-28T07:44:00Z</dcterms:modified>
</cp:coreProperties>
</file>