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280714"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3A25FA">
            <w:pPr>
              <w:rPr>
                <w:rFonts w:eastAsia="Calibri"/>
                <w:bCs/>
                <w:u w:val="single"/>
              </w:rPr>
            </w:pPr>
            <w:r w:rsidRPr="00531BFC">
              <w:rPr>
                <w:rFonts w:eastAsia="Calibri"/>
                <w:u w:val="single"/>
              </w:rPr>
              <w:t>«</w:t>
            </w:r>
            <w:r w:rsidR="003A25FA">
              <w:rPr>
                <w:rFonts w:eastAsia="Calibri"/>
                <w:u w:val="single"/>
              </w:rPr>
              <w:t>18</w:t>
            </w:r>
            <w:r w:rsidR="00554B3A" w:rsidRPr="00531BFC">
              <w:rPr>
                <w:rFonts w:eastAsia="Calibri"/>
                <w:u w:val="single"/>
              </w:rPr>
              <w:t xml:space="preserve"> </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r w:rsidR="005C34C5">
              <w:rPr>
                <w:rFonts w:eastAsia="Calibri"/>
                <w:u w:val="single"/>
              </w:rPr>
              <w:t>марта</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20</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485A7C" w:rsidRDefault="00435D1A" w:rsidP="005C34C5">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Дело </w:t>
            </w:r>
            <w:r w:rsidRPr="00485A7C">
              <w:rPr>
                <w:rFonts w:eastAsia="Calibri"/>
              </w:rPr>
              <w:t xml:space="preserve">№  </w:t>
            </w:r>
            <w:r w:rsidR="005C34C5" w:rsidRPr="005C34C5">
              <w:rPr>
                <w:rFonts w:eastAsia="Calibri"/>
                <w:u w:val="single"/>
              </w:rPr>
              <w:t>139</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5C34C5" w:rsidRDefault="000B5210" w:rsidP="005C34C5">
      <w:pPr>
        <w:ind w:right="650" w:firstLine="709"/>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5C34C5">
        <w:t>дело по заявлению Общества с ограниченной ответственностью «ПрораБ» (г. Рыбница ул.Мичурина, д.27/1 к.26)</w:t>
      </w:r>
      <w:r w:rsidR="005C34C5">
        <w:rPr>
          <w:color w:val="000000"/>
        </w:rPr>
        <w:t xml:space="preserve"> </w:t>
      </w:r>
      <w:r w:rsidR="005C34C5" w:rsidRPr="00010233">
        <w:t xml:space="preserve">к Налоговой инспекции по г. </w:t>
      </w:r>
      <w:r w:rsidR="005C34C5">
        <w:t xml:space="preserve">Рыбница и Рыбницкому району </w:t>
      </w:r>
      <w:r w:rsidR="005C34C5" w:rsidRPr="00010233">
        <w:t>(</w:t>
      </w:r>
      <w:r w:rsidR="005C34C5">
        <w:t xml:space="preserve">г. Рыбница </w:t>
      </w:r>
      <w:r w:rsidR="005C34C5" w:rsidRPr="00010233">
        <w:t xml:space="preserve">ул. </w:t>
      </w:r>
      <w:r w:rsidR="005C34C5">
        <w:t>Кирова, 134/1</w:t>
      </w:r>
      <w:r w:rsidR="005C34C5" w:rsidRPr="00010233">
        <w:t xml:space="preserve">) о признании недействительным </w:t>
      </w:r>
      <w:r w:rsidR="005C34C5">
        <w:t xml:space="preserve">акта государственного органа, </w:t>
      </w:r>
    </w:p>
    <w:p w:rsidR="003A25FA" w:rsidRDefault="003A25FA" w:rsidP="00AE1E59">
      <w:pPr>
        <w:ind w:right="650" w:firstLine="709"/>
        <w:jc w:val="both"/>
      </w:pPr>
      <w:r>
        <w:rPr>
          <w:color w:val="000000" w:themeColor="text1"/>
        </w:rPr>
        <w:t>с участием в судебном заседании</w:t>
      </w:r>
      <w:r w:rsidR="006A5E49" w:rsidRPr="00531BFC">
        <w:rPr>
          <w:color w:val="000000" w:themeColor="text1"/>
        </w:rPr>
        <w:t xml:space="preserve"> </w:t>
      </w:r>
      <w:r w:rsidR="005C34C5">
        <w:rPr>
          <w:color w:val="000000" w:themeColor="text1"/>
        </w:rPr>
        <w:t xml:space="preserve">представителей ООО </w:t>
      </w:r>
      <w:r w:rsidR="005C34C5">
        <w:t xml:space="preserve">«ПрораБ» </w:t>
      </w:r>
      <w:r>
        <w:t xml:space="preserve">Шаповал О.В. по доверенности от 12.03.2020 г., Добровольского В.А. по доверенности от 20.01.2020 г., Шаповал А.А.-на основании выписки из государственного реестра, </w:t>
      </w:r>
    </w:p>
    <w:p w:rsidR="006A5E49" w:rsidRDefault="003A25FA" w:rsidP="00AE1E59">
      <w:pPr>
        <w:ind w:right="650" w:firstLine="709"/>
        <w:jc w:val="both"/>
      </w:pPr>
      <w:r>
        <w:t>представителя</w:t>
      </w:r>
      <w:r w:rsidR="005C34C5">
        <w:t xml:space="preserve"> </w:t>
      </w:r>
      <w:r w:rsidR="005C34C5" w:rsidRPr="00010233">
        <w:t xml:space="preserve">Налоговой инспекции по г. </w:t>
      </w:r>
      <w:r w:rsidR="005C34C5">
        <w:t>Рыбница и Рыбницкому району</w:t>
      </w:r>
      <w:r>
        <w:t xml:space="preserve"> Шеремет Л.А. по доверенности № 21 от 12.03.2020 г.,</w:t>
      </w:r>
    </w:p>
    <w:p w:rsidR="0012080B" w:rsidRDefault="0012080B" w:rsidP="00AE1E59">
      <w:pPr>
        <w:tabs>
          <w:tab w:val="left" w:pos="3667"/>
        </w:tabs>
        <w:ind w:right="650" w:firstLine="720"/>
        <w:jc w:val="both"/>
      </w:pPr>
      <w:r>
        <w:tab/>
      </w:r>
    </w:p>
    <w:p w:rsidR="0012080B" w:rsidRDefault="0012080B" w:rsidP="00AE1E59">
      <w:pPr>
        <w:ind w:right="650"/>
        <w:jc w:val="center"/>
        <w:rPr>
          <w:b/>
        </w:rPr>
      </w:pPr>
      <w:r>
        <w:rPr>
          <w:b/>
        </w:rPr>
        <w:t>У С Т А Н О В И Л:</w:t>
      </w:r>
    </w:p>
    <w:p w:rsidR="005C34C5" w:rsidRDefault="005C34C5" w:rsidP="00705F92">
      <w:pPr>
        <w:ind w:right="650" w:firstLine="709"/>
        <w:jc w:val="both"/>
      </w:pPr>
      <w:r>
        <w:t>Общество с ограниченной ответственностью «ПрораБ»</w:t>
      </w:r>
      <w:r w:rsidR="005E272E">
        <w:t xml:space="preserve"> (далее ООО «ПрораБ»</w:t>
      </w:r>
      <w:r w:rsidR="00C51D7B">
        <w:t>)</w:t>
      </w:r>
      <w:r>
        <w:t xml:space="preserve"> обратилось в Арбитражный суд Приднестровской Молдавской  Республики </w:t>
      </w:r>
      <w:r w:rsidR="005E272E">
        <w:t>(далее Арбитражный суд, суд)</w:t>
      </w:r>
      <w:r w:rsidR="00C51D7B">
        <w:t xml:space="preserve"> </w:t>
      </w:r>
      <w:r>
        <w:t>с заявлением</w:t>
      </w:r>
      <w:r>
        <w:rPr>
          <w:color w:val="000000"/>
        </w:rPr>
        <w:t xml:space="preserve"> </w:t>
      </w:r>
      <w:r w:rsidRPr="00010233">
        <w:t xml:space="preserve">к Налоговой инспекции по г. </w:t>
      </w:r>
      <w:r>
        <w:t xml:space="preserve">Рыбница и Рыбницкому району </w:t>
      </w:r>
      <w:r w:rsidRPr="00010233">
        <w:t xml:space="preserve">о признании недействительным </w:t>
      </w:r>
      <w:r>
        <w:t xml:space="preserve">акта государственного органа. </w:t>
      </w:r>
    </w:p>
    <w:p w:rsidR="003A25FA" w:rsidRDefault="00554B3A" w:rsidP="00705F92">
      <w:pPr>
        <w:ind w:right="650" w:firstLine="709"/>
        <w:jc w:val="both"/>
      </w:pPr>
      <w:r w:rsidRPr="00633077">
        <w:t xml:space="preserve">Определением </w:t>
      </w:r>
      <w:r>
        <w:t>суда</w:t>
      </w:r>
      <w:r w:rsidRPr="00633077">
        <w:t xml:space="preserve"> от </w:t>
      </w:r>
      <w:r w:rsidR="005C34C5">
        <w:t>28 февраля</w:t>
      </w:r>
      <w:r>
        <w:t xml:space="preserve"> 2020</w:t>
      </w:r>
      <w:r w:rsidRPr="00633077">
        <w:t xml:space="preserve"> года</w:t>
      </w:r>
      <w:r w:rsidRPr="00A5792D">
        <w:t xml:space="preserve"> </w:t>
      </w:r>
      <w:r w:rsidRPr="00633077">
        <w:t xml:space="preserve">заявление принято к производству и </w:t>
      </w:r>
      <w:r>
        <w:t xml:space="preserve">дело </w:t>
      </w:r>
      <w:r w:rsidRPr="00633077">
        <w:t xml:space="preserve">назначено к судебному разбирательству на </w:t>
      </w:r>
      <w:r w:rsidR="005C34C5">
        <w:t>13 марта</w:t>
      </w:r>
      <w:r>
        <w:t xml:space="preserve"> 2020</w:t>
      </w:r>
      <w:r w:rsidRPr="00633077">
        <w:t xml:space="preserve"> года. </w:t>
      </w:r>
      <w:r w:rsidR="003A25FA">
        <w:t xml:space="preserve">Определением суда от </w:t>
      </w:r>
      <w:r w:rsidR="00791858" w:rsidRPr="000126C2">
        <w:t xml:space="preserve"> </w:t>
      </w:r>
      <w:r w:rsidR="003A25FA">
        <w:t xml:space="preserve">13 марта 2020 г. </w:t>
      </w:r>
      <w:r w:rsidR="003A25FA" w:rsidRPr="00E7069B">
        <w:rPr>
          <w:color w:val="000000" w:themeColor="text1"/>
        </w:rPr>
        <w:t>рассмотрение дела</w:t>
      </w:r>
      <w:r w:rsidR="003A25FA">
        <w:rPr>
          <w:color w:val="000000" w:themeColor="text1"/>
        </w:rPr>
        <w:t xml:space="preserve"> откладывалось</w:t>
      </w:r>
      <w:r w:rsidR="008A671F">
        <w:rPr>
          <w:color w:val="000000" w:themeColor="text1"/>
        </w:rPr>
        <w:t xml:space="preserve"> на 18 марта 2020 г.</w:t>
      </w:r>
      <w:r w:rsidR="003A25FA">
        <w:rPr>
          <w:color w:val="000000" w:themeColor="text1"/>
        </w:rPr>
        <w:t xml:space="preserve"> ввиду неявки представителя НИ по г.Рыбница и Рыбницкому району, направившего ходатайство об отложении судебного разбирательства в</w:t>
      </w:r>
      <w:r w:rsidR="008A671F">
        <w:rPr>
          <w:color w:val="000000" w:themeColor="text1"/>
        </w:rPr>
        <w:t xml:space="preserve"> связи с нахождением на больничном листе</w:t>
      </w:r>
      <w:r w:rsidR="003A25FA">
        <w:rPr>
          <w:color w:val="000000" w:themeColor="text1"/>
        </w:rPr>
        <w:t xml:space="preserve">. </w:t>
      </w:r>
    </w:p>
    <w:p w:rsidR="008A671F" w:rsidRDefault="008A671F" w:rsidP="00C51D7B">
      <w:pPr>
        <w:ind w:right="650" w:firstLine="709"/>
        <w:jc w:val="both"/>
      </w:pPr>
      <w:r>
        <w:t xml:space="preserve">В состоявшемся 18 марта 2020 г. судебном заседании были заслушаны пояснения сторон, приобщены письменные доказательства. Представитель </w:t>
      </w:r>
      <w:r w:rsidRPr="00010233">
        <w:t xml:space="preserve">Налоговой инспекции по г. </w:t>
      </w:r>
      <w:r>
        <w:t>Рыбница и Рыбницкому району заявила ходатайство об отложении рассмотрения дела и предоставлении времени для представления дополнительных доказательств и подготовки дополнительного отзыва.</w:t>
      </w:r>
    </w:p>
    <w:p w:rsidR="00705F92" w:rsidRDefault="00705F92" w:rsidP="00C51D7B">
      <w:pPr>
        <w:ind w:right="650" w:firstLine="709"/>
        <w:jc w:val="both"/>
      </w:pPr>
      <w:r w:rsidRPr="00705F92">
        <w:t>Согласно п.1 ст.109 АПК ПМР Арбитражный суд вправе отложить рассмотрение дела в случаях, когда оно не может быть рассмотрено в данном заседании, в том числе вследствие необходимости представления дополнительных доказательств.</w:t>
      </w:r>
    </w:p>
    <w:p w:rsidR="0024498F" w:rsidRDefault="0024498F" w:rsidP="00C51D7B">
      <w:pPr>
        <w:ind w:right="650" w:firstLine="709"/>
        <w:jc w:val="both"/>
      </w:pPr>
    </w:p>
    <w:p w:rsidR="0086548E" w:rsidRPr="006541FB" w:rsidRDefault="008A671F" w:rsidP="002A44E6">
      <w:pPr>
        <w:ind w:left="284" w:right="650" w:firstLine="709"/>
        <w:jc w:val="both"/>
      </w:pPr>
      <w:r>
        <w:lastRenderedPageBreak/>
        <w:t>Учитывая мнение представителей заявителя, не возражавших против отложения рассмотрения дел, а также п</w:t>
      </w:r>
      <w:r w:rsidR="005E272E" w:rsidRPr="00705F92">
        <w:t xml:space="preserve">ринимая во внимание положения </w:t>
      </w:r>
      <w:r w:rsidR="0041641A" w:rsidRPr="00705F92">
        <w:t xml:space="preserve">пункта 4 </w:t>
      </w:r>
      <w:r w:rsidR="005E272E" w:rsidRPr="00705F92">
        <w:t>статьи 130-1</w:t>
      </w:r>
      <w:r w:rsidR="0041641A" w:rsidRPr="00705F92">
        <w:t>2</w:t>
      </w:r>
      <w:r w:rsidR="005E272E" w:rsidRPr="00705F92">
        <w:t xml:space="preserve"> АПК ПМР, в силу которых </w:t>
      </w:r>
      <w:r w:rsidR="0041641A" w:rsidRPr="00705F92">
        <w:t>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наличия у органа или лица надлежащих полномочий на принятие оспариваемого акта, решения, а также обстоятельств, послуживших основанием для принятия оспариваемого акта, решения, возлагается на орган или лицо, которые</w:t>
      </w:r>
      <w:r w:rsidR="00E7069B">
        <w:t xml:space="preserve"> его</w:t>
      </w:r>
      <w:r w:rsidR="0041641A" w:rsidRPr="00705F92">
        <w:t xml:space="preserve"> приняли, суд полагает </w:t>
      </w:r>
      <w:r w:rsidR="002A44E6">
        <w:t>возможн</w:t>
      </w:r>
      <w:r w:rsidR="0041641A" w:rsidRPr="00705F92">
        <w:t xml:space="preserve">ым </w:t>
      </w:r>
      <w:r w:rsidR="00705F92">
        <w:t>удовлетворить ходатайство</w:t>
      </w:r>
      <w:r>
        <w:t xml:space="preserve"> представителя</w:t>
      </w:r>
      <w:r w:rsidR="00705F92">
        <w:t xml:space="preserve"> налогового органа</w:t>
      </w:r>
      <w:r w:rsidR="0086548E">
        <w:t xml:space="preserve"> и </w:t>
      </w:r>
      <w:r w:rsidR="0041641A" w:rsidRPr="00705F92">
        <w:t>отложить разбирательство дела</w:t>
      </w:r>
      <w:r w:rsidR="0086548E">
        <w:t>.</w:t>
      </w:r>
    </w:p>
    <w:p w:rsidR="00BF7322" w:rsidRPr="00E87E1C" w:rsidRDefault="0086548E" w:rsidP="002A44E6">
      <w:pPr>
        <w:ind w:left="284" w:right="650" w:firstLine="709"/>
        <w:jc w:val="both"/>
        <w:rPr>
          <w:color w:val="000000"/>
        </w:rPr>
      </w:pPr>
      <w:r>
        <w:rPr>
          <w:color w:val="000000"/>
        </w:rPr>
        <w:t>На основании изложенного, А</w:t>
      </w:r>
      <w:r w:rsidR="00BF7322" w:rsidRPr="00E87E1C">
        <w:rPr>
          <w:color w:val="000000"/>
        </w:rPr>
        <w:t>рбитражный суд Приднестровской Молдавской Республики, руководствуясь</w:t>
      </w:r>
      <w:r w:rsidRPr="00650A0A">
        <w:rPr>
          <w:color w:val="000000"/>
        </w:rPr>
        <w:t xml:space="preserve"> </w:t>
      </w:r>
      <w:r w:rsidR="00BF7322" w:rsidRPr="00E87E1C">
        <w:rPr>
          <w:color w:val="000000"/>
        </w:rPr>
        <w:t xml:space="preserve">статьями </w:t>
      </w:r>
      <w:r w:rsidR="008A671F">
        <w:rPr>
          <w:color w:val="000000"/>
        </w:rPr>
        <w:t xml:space="preserve">25, 107, </w:t>
      </w:r>
      <w:r w:rsidR="00BF7322" w:rsidRPr="00E87E1C">
        <w:rPr>
          <w:color w:val="000000"/>
        </w:rPr>
        <w:t>109,</w:t>
      </w:r>
      <w:r w:rsidR="008A671F">
        <w:rPr>
          <w:color w:val="000000"/>
        </w:rPr>
        <w:t xml:space="preserve"> </w:t>
      </w:r>
      <w:r w:rsidR="00BF7322" w:rsidRPr="00E87E1C">
        <w:rPr>
          <w:color w:val="000000"/>
        </w:rPr>
        <w:t>128</w:t>
      </w:r>
      <w:r w:rsidR="00705F92">
        <w:rPr>
          <w:color w:val="000000"/>
        </w:rPr>
        <w:t>,</w:t>
      </w:r>
      <w:r w:rsidR="008A671F">
        <w:rPr>
          <w:color w:val="000000"/>
        </w:rPr>
        <w:t xml:space="preserve"> </w:t>
      </w:r>
      <w:r w:rsidR="00705F92">
        <w:rPr>
          <w:color w:val="000000"/>
        </w:rPr>
        <w:t>130-12</w:t>
      </w:r>
      <w:r w:rsidR="00BF7322" w:rsidRPr="00E87E1C">
        <w:rPr>
          <w:color w:val="000000"/>
        </w:rPr>
        <w:t xml:space="preserve"> Арбитражного процессуального кодекса Приднестровской Молдавской Республики, </w:t>
      </w:r>
    </w:p>
    <w:p w:rsidR="00BF7322" w:rsidRDefault="00BF7322" w:rsidP="002A44E6">
      <w:pPr>
        <w:ind w:left="284" w:right="650" w:firstLine="709"/>
        <w:jc w:val="center"/>
        <w:rPr>
          <w:b/>
        </w:rPr>
      </w:pPr>
    </w:p>
    <w:p w:rsidR="00BF7322" w:rsidRDefault="00BF7322" w:rsidP="002A44E6">
      <w:pPr>
        <w:ind w:left="284" w:right="650" w:firstLine="709"/>
        <w:jc w:val="center"/>
        <w:rPr>
          <w:b/>
        </w:rPr>
      </w:pPr>
      <w:r>
        <w:rPr>
          <w:b/>
        </w:rPr>
        <w:t>О П Р Е Д Е Л И Л:</w:t>
      </w:r>
    </w:p>
    <w:p w:rsidR="00BF7322" w:rsidRPr="00E7069B" w:rsidRDefault="00BF7322" w:rsidP="002A44E6">
      <w:pPr>
        <w:ind w:left="284" w:right="650" w:firstLine="709"/>
        <w:jc w:val="center"/>
        <w:rPr>
          <w:b/>
          <w:color w:val="000000" w:themeColor="text1"/>
        </w:rPr>
      </w:pPr>
    </w:p>
    <w:p w:rsidR="0086548E" w:rsidRDefault="00E87E1C" w:rsidP="002A44E6">
      <w:pPr>
        <w:ind w:left="284" w:right="650" w:firstLine="709"/>
        <w:jc w:val="both"/>
        <w:rPr>
          <w:color w:val="000000" w:themeColor="text1"/>
        </w:rPr>
      </w:pPr>
      <w:r w:rsidRPr="00E7069B">
        <w:rPr>
          <w:color w:val="000000" w:themeColor="text1"/>
        </w:rPr>
        <w:t>1.</w:t>
      </w:r>
      <w:r w:rsidR="0086548E" w:rsidRPr="0086548E">
        <w:t xml:space="preserve"> </w:t>
      </w:r>
      <w:r w:rsidR="0086548E">
        <w:t xml:space="preserve">Удовлетворить ходатайство  </w:t>
      </w:r>
      <w:r w:rsidR="0086548E" w:rsidRPr="00010233">
        <w:t xml:space="preserve">Налоговой инспекции по г. </w:t>
      </w:r>
      <w:r w:rsidR="0086548E">
        <w:t>Рыбница и Рыбницкому району.</w:t>
      </w:r>
    </w:p>
    <w:p w:rsidR="00BF7322" w:rsidRPr="00E7069B" w:rsidRDefault="0086548E" w:rsidP="002A44E6">
      <w:pPr>
        <w:ind w:left="284" w:right="650" w:firstLine="709"/>
        <w:jc w:val="both"/>
        <w:rPr>
          <w:color w:val="000000" w:themeColor="text1"/>
        </w:rPr>
      </w:pPr>
      <w:r>
        <w:rPr>
          <w:color w:val="000000" w:themeColor="text1"/>
        </w:rPr>
        <w:t>2.</w:t>
      </w:r>
      <w:r w:rsidR="00BF7322" w:rsidRPr="00E7069B">
        <w:rPr>
          <w:color w:val="000000" w:themeColor="text1"/>
        </w:rPr>
        <w:t xml:space="preserve">Отложить рассмотрение дела № </w:t>
      </w:r>
      <w:r w:rsidR="00705F92" w:rsidRPr="00E7069B">
        <w:rPr>
          <w:color w:val="000000" w:themeColor="text1"/>
        </w:rPr>
        <w:t>139</w:t>
      </w:r>
      <w:r w:rsidR="00BF7322" w:rsidRPr="00E7069B">
        <w:rPr>
          <w:color w:val="000000" w:themeColor="text1"/>
        </w:rPr>
        <w:t>/20-02</w:t>
      </w:r>
      <w:r w:rsidR="00E87E1C" w:rsidRPr="00E7069B">
        <w:rPr>
          <w:color w:val="000000" w:themeColor="text1"/>
        </w:rPr>
        <w:t xml:space="preserve">  </w:t>
      </w:r>
      <w:r w:rsidR="00BF7322" w:rsidRPr="00E7069B">
        <w:rPr>
          <w:color w:val="000000" w:themeColor="text1"/>
        </w:rPr>
        <w:t>на</w:t>
      </w:r>
      <w:r w:rsidR="00AD1D61" w:rsidRPr="00E7069B">
        <w:rPr>
          <w:color w:val="000000" w:themeColor="text1"/>
        </w:rPr>
        <w:t xml:space="preserve"> </w:t>
      </w:r>
      <w:r w:rsidR="008A671F" w:rsidRPr="008A671F">
        <w:rPr>
          <w:b/>
          <w:color w:val="000000" w:themeColor="text1"/>
        </w:rPr>
        <w:t>24</w:t>
      </w:r>
      <w:r w:rsidR="00AD1D61" w:rsidRPr="00E7069B">
        <w:rPr>
          <w:b/>
          <w:color w:val="000000" w:themeColor="text1"/>
        </w:rPr>
        <w:t xml:space="preserve"> марта</w:t>
      </w:r>
      <w:r w:rsidR="00BF7322" w:rsidRPr="00E7069B">
        <w:rPr>
          <w:color w:val="000000" w:themeColor="text1"/>
        </w:rPr>
        <w:t xml:space="preserve"> </w:t>
      </w:r>
      <w:r w:rsidR="002E193F" w:rsidRPr="00E7069B">
        <w:rPr>
          <w:color w:val="000000" w:themeColor="text1"/>
        </w:rPr>
        <w:t xml:space="preserve"> </w:t>
      </w:r>
      <w:r w:rsidR="00BF7322" w:rsidRPr="00E7069B">
        <w:rPr>
          <w:b/>
          <w:color w:val="000000" w:themeColor="text1"/>
        </w:rPr>
        <w:t>2020 года</w:t>
      </w:r>
      <w:r w:rsidR="00BF7322" w:rsidRPr="00E7069B">
        <w:rPr>
          <w:color w:val="000000" w:themeColor="text1"/>
        </w:rPr>
        <w:t xml:space="preserve"> на </w:t>
      </w:r>
      <w:r w:rsidR="00AD1D61" w:rsidRPr="00E7069B">
        <w:rPr>
          <w:color w:val="000000" w:themeColor="text1"/>
        </w:rPr>
        <w:t xml:space="preserve"> </w:t>
      </w:r>
      <w:r w:rsidR="00AD1D61" w:rsidRPr="00E7069B">
        <w:rPr>
          <w:b/>
          <w:color w:val="000000" w:themeColor="text1"/>
        </w:rPr>
        <w:t>10</w:t>
      </w:r>
      <w:r w:rsidR="00D726D4" w:rsidRPr="00E7069B">
        <w:rPr>
          <w:b/>
          <w:color w:val="000000" w:themeColor="text1"/>
        </w:rPr>
        <w:t>.</w:t>
      </w:r>
      <w:r w:rsidR="008A671F">
        <w:rPr>
          <w:b/>
          <w:color w:val="000000" w:themeColor="text1"/>
        </w:rPr>
        <w:t>3</w:t>
      </w:r>
      <w:r w:rsidR="00D726D4" w:rsidRPr="00E7069B">
        <w:rPr>
          <w:b/>
          <w:color w:val="000000" w:themeColor="text1"/>
        </w:rPr>
        <w:t>0</w:t>
      </w:r>
      <w:r w:rsidR="00D726D4" w:rsidRPr="00E7069B">
        <w:rPr>
          <w:color w:val="000000" w:themeColor="text1"/>
        </w:rPr>
        <w:t xml:space="preserve"> </w:t>
      </w:r>
      <w:r w:rsidR="00BF7322" w:rsidRPr="00E7069B">
        <w:rPr>
          <w:b/>
          <w:color w:val="000000" w:themeColor="text1"/>
        </w:rPr>
        <w:t>часов</w:t>
      </w:r>
      <w:r w:rsidR="00BF7322" w:rsidRPr="00E7069B">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705F92" w:rsidRDefault="00705F92" w:rsidP="002A44E6">
      <w:pPr>
        <w:ind w:left="284" w:right="650" w:firstLine="709"/>
        <w:jc w:val="both"/>
      </w:pPr>
    </w:p>
    <w:p w:rsidR="00BF7322" w:rsidRDefault="00705F92" w:rsidP="002A44E6">
      <w:pPr>
        <w:ind w:left="284" w:right="650" w:firstLine="709"/>
        <w:jc w:val="both"/>
      </w:pPr>
      <w:r>
        <w:t xml:space="preserve"> </w:t>
      </w:r>
      <w:r w:rsidR="00BF7322">
        <w:t xml:space="preserve">Определение не обжалуется. </w:t>
      </w:r>
    </w:p>
    <w:p w:rsidR="00BF7322" w:rsidRDefault="00BF7322" w:rsidP="002A44E6">
      <w:pPr>
        <w:ind w:left="284" w:right="650" w:firstLine="709"/>
        <w:jc w:val="both"/>
        <w:rPr>
          <w:b/>
        </w:rPr>
      </w:pPr>
    </w:p>
    <w:p w:rsidR="00BF7322" w:rsidRDefault="00BF7322" w:rsidP="002A44E6">
      <w:pPr>
        <w:ind w:left="284" w:right="650" w:firstLine="709"/>
        <w:jc w:val="both"/>
        <w:rPr>
          <w:b/>
        </w:rPr>
      </w:pPr>
    </w:p>
    <w:p w:rsidR="00BF7322" w:rsidRDefault="00BF7322" w:rsidP="002A44E6">
      <w:pPr>
        <w:ind w:left="284" w:right="650" w:firstLine="709"/>
        <w:jc w:val="both"/>
        <w:rPr>
          <w:b/>
        </w:rPr>
      </w:pPr>
    </w:p>
    <w:p w:rsidR="00BF7322" w:rsidRDefault="00BF7322" w:rsidP="002A44E6">
      <w:pPr>
        <w:ind w:left="284" w:right="650" w:firstLine="709"/>
        <w:jc w:val="both"/>
        <w:rPr>
          <w:b/>
        </w:rPr>
      </w:pPr>
      <w:r>
        <w:rPr>
          <w:b/>
        </w:rPr>
        <w:t>Судья Арбитражного суда</w:t>
      </w:r>
    </w:p>
    <w:p w:rsidR="00BF7322" w:rsidRDefault="00BF7322" w:rsidP="002A44E6">
      <w:pPr>
        <w:ind w:left="284" w:right="650" w:firstLine="709"/>
        <w:jc w:val="both"/>
        <w:rPr>
          <w:b/>
        </w:rPr>
      </w:pPr>
      <w:r>
        <w:rPr>
          <w:b/>
        </w:rPr>
        <w:t xml:space="preserve">Приднестровской Молдавской Республики                               </w:t>
      </w:r>
      <w:r w:rsidRPr="00D461AC">
        <w:rPr>
          <w:b/>
        </w:rPr>
        <w:t>Е.</w:t>
      </w:r>
      <w:r>
        <w:rPr>
          <w:b/>
        </w:rPr>
        <w:t>В.Качуровская</w:t>
      </w:r>
    </w:p>
    <w:p w:rsidR="00BF7322" w:rsidRDefault="00BF7322" w:rsidP="002A44E6">
      <w:pPr>
        <w:ind w:left="284" w:right="650" w:firstLine="709"/>
        <w:jc w:val="both"/>
        <w:rPr>
          <w:b/>
        </w:rPr>
      </w:pPr>
    </w:p>
    <w:p w:rsidR="00BF7322" w:rsidRDefault="00BF7322" w:rsidP="002A44E6">
      <w:pPr>
        <w:ind w:left="284" w:right="650" w:firstLine="709"/>
        <w:jc w:val="both"/>
        <w:rPr>
          <w:b/>
        </w:rPr>
      </w:pPr>
    </w:p>
    <w:p w:rsidR="00E87E1C" w:rsidRDefault="00E87E1C" w:rsidP="002A44E6">
      <w:pPr>
        <w:ind w:left="284"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86548E" w:rsidRDefault="0086548E" w:rsidP="0086548E">
      <w:pPr>
        <w:ind w:left="284" w:right="650" w:firstLine="709"/>
        <w:jc w:val="both"/>
        <w:rPr>
          <w:b/>
        </w:rPr>
      </w:pPr>
    </w:p>
    <w:p w:rsidR="0086548E" w:rsidRDefault="0086548E" w:rsidP="0086548E">
      <w:pPr>
        <w:ind w:left="284"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86548E">
      <w:footerReference w:type="default" r:id="rId9"/>
      <w:pgSz w:w="11906" w:h="16838"/>
      <w:pgMar w:top="720" w:right="284"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23F" w:rsidRDefault="00CE623F" w:rsidP="00747910">
      <w:r>
        <w:separator/>
      </w:r>
    </w:p>
  </w:endnote>
  <w:endnote w:type="continuationSeparator" w:id="1">
    <w:p w:rsidR="00CE623F" w:rsidRDefault="00CE623F"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280714">
    <w:pPr>
      <w:pStyle w:val="a7"/>
      <w:jc w:val="right"/>
    </w:pPr>
    <w:fldSimple w:instr=" PAGE   \* MERGEFORMAT ">
      <w:r w:rsidR="008A671F">
        <w:rPr>
          <w:noProof/>
        </w:rPr>
        <w:t>1</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23F" w:rsidRDefault="00CE623F" w:rsidP="00747910">
      <w:r>
        <w:separator/>
      </w:r>
    </w:p>
  </w:footnote>
  <w:footnote w:type="continuationSeparator" w:id="1">
    <w:p w:rsidR="00CE623F" w:rsidRDefault="00CE623F"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27650"/>
  </w:hdrShapeDefaults>
  <w:footnotePr>
    <w:footnote w:id="0"/>
    <w:footnote w:id="1"/>
  </w:footnotePr>
  <w:endnotePr>
    <w:endnote w:id="0"/>
    <w:endnote w:id="1"/>
  </w:endnotePr>
  <w:compat/>
  <w:rsids>
    <w:rsidRoot w:val="000C4195"/>
    <w:rsid w:val="000126C2"/>
    <w:rsid w:val="000400F3"/>
    <w:rsid w:val="00054CEB"/>
    <w:rsid w:val="00080B6B"/>
    <w:rsid w:val="00081B5A"/>
    <w:rsid w:val="00085128"/>
    <w:rsid w:val="000B5210"/>
    <w:rsid w:val="000C4195"/>
    <w:rsid w:val="000C512D"/>
    <w:rsid w:val="000C64A5"/>
    <w:rsid w:val="000D7960"/>
    <w:rsid w:val="000E2672"/>
    <w:rsid w:val="000E5906"/>
    <w:rsid w:val="000F183A"/>
    <w:rsid w:val="0012080B"/>
    <w:rsid w:val="00165B73"/>
    <w:rsid w:val="001823B7"/>
    <w:rsid w:val="001979FD"/>
    <w:rsid w:val="001A48C1"/>
    <w:rsid w:val="001B62EA"/>
    <w:rsid w:val="001C1B4F"/>
    <w:rsid w:val="001D3D23"/>
    <w:rsid w:val="001E45FA"/>
    <w:rsid w:val="00212E13"/>
    <w:rsid w:val="00227353"/>
    <w:rsid w:val="002431E5"/>
    <w:rsid w:val="0024498F"/>
    <w:rsid w:val="0026059C"/>
    <w:rsid w:val="00270CED"/>
    <w:rsid w:val="00280714"/>
    <w:rsid w:val="002828CA"/>
    <w:rsid w:val="00292935"/>
    <w:rsid w:val="002935E2"/>
    <w:rsid w:val="002A1786"/>
    <w:rsid w:val="002A44E6"/>
    <w:rsid w:val="002D2926"/>
    <w:rsid w:val="002E0357"/>
    <w:rsid w:val="002E193F"/>
    <w:rsid w:val="002F0A0D"/>
    <w:rsid w:val="00303D72"/>
    <w:rsid w:val="00325520"/>
    <w:rsid w:val="003331A5"/>
    <w:rsid w:val="003558DC"/>
    <w:rsid w:val="00365A17"/>
    <w:rsid w:val="00381CF3"/>
    <w:rsid w:val="003A25FA"/>
    <w:rsid w:val="003A617A"/>
    <w:rsid w:val="003B6264"/>
    <w:rsid w:val="0041641A"/>
    <w:rsid w:val="00424065"/>
    <w:rsid w:val="00435D1A"/>
    <w:rsid w:val="00444EB1"/>
    <w:rsid w:val="00474C10"/>
    <w:rsid w:val="00485A7C"/>
    <w:rsid w:val="004A01C7"/>
    <w:rsid w:val="004B0F41"/>
    <w:rsid w:val="004C56EA"/>
    <w:rsid w:val="004C701C"/>
    <w:rsid w:val="004F7B6D"/>
    <w:rsid w:val="0051667D"/>
    <w:rsid w:val="00531BFC"/>
    <w:rsid w:val="00533BE1"/>
    <w:rsid w:val="00541D9B"/>
    <w:rsid w:val="00554B3A"/>
    <w:rsid w:val="005723D7"/>
    <w:rsid w:val="005A6736"/>
    <w:rsid w:val="005C34C5"/>
    <w:rsid w:val="005E272E"/>
    <w:rsid w:val="00605EA7"/>
    <w:rsid w:val="00612F4D"/>
    <w:rsid w:val="006478E4"/>
    <w:rsid w:val="00694E57"/>
    <w:rsid w:val="006976EB"/>
    <w:rsid w:val="006A5E49"/>
    <w:rsid w:val="006C6D2B"/>
    <w:rsid w:val="006E570D"/>
    <w:rsid w:val="006F1DF0"/>
    <w:rsid w:val="00705F92"/>
    <w:rsid w:val="00710036"/>
    <w:rsid w:val="00717526"/>
    <w:rsid w:val="00747910"/>
    <w:rsid w:val="00750035"/>
    <w:rsid w:val="0075091C"/>
    <w:rsid w:val="00791858"/>
    <w:rsid w:val="007A51C3"/>
    <w:rsid w:val="007B056A"/>
    <w:rsid w:val="007C124E"/>
    <w:rsid w:val="007C46FF"/>
    <w:rsid w:val="007E6185"/>
    <w:rsid w:val="007F5D91"/>
    <w:rsid w:val="007F6115"/>
    <w:rsid w:val="00804CD8"/>
    <w:rsid w:val="00813A13"/>
    <w:rsid w:val="00821468"/>
    <w:rsid w:val="008273B9"/>
    <w:rsid w:val="00833454"/>
    <w:rsid w:val="008452B7"/>
    <w:rsid w:val="0085504A"/>
    <w:rsid w:val="0086548E"/>
    <w:rsid w:val="008A11D6"/>
    <w:rsid w:val="008A671F"/>
    <w:rsid w:val="008D34DD"/>
    <w:rsid w:val="008E51C4"/>
    <w:rsid w:val="008F60C5"/>
    <w:rsid w:val="008F64F3"/>
    <w:rsid w:val="0090045E"/>
    <w:rsid w:val="00900716"/>
    <w:rsid w:val="00903238"/>
    <w:rsid w:val="00904994"/>
    <w:rsid w:val="00917458"/>
    <w:rsid w:val="00926900"/>
    <w:rsid w:val="00945893"/>
    <w:rsid w:val="00991CBB"/>
    <w:rsid w:val="00997222"/>
    <w:rsid w:val="009977D8"/>
    <w:rsid w:val="009B1FD7"/>
    <w:rsid w:val="009B5C25"/>
    <w:rsid w:val="009B61B4"/>
    <w:rsid w:val="009F37CE"/>
    <w:rsid w:val="00A032B6"/>
    <w:rsid w:val="00A246E5"/>
    <w:rsid w:val="00A33535"/>
    <w:rsid w:val="00A42F10"/>
    <w:rsid w:val="00A654E1"/>
    <w:rsid w:val="00AB326C"/>
    <w:rsid w:val="00AB632B"/>
    <w:rsid w:val="00AC58DE"/>
    <w:rsid w:val="00AC6E73"/>
    <w:rsid w:val="00AD1D61"/>
    <w:rsid w:val="00AE1E59"/>
    <w:rsid w:val="00AE51C6"/>
    <w:rsid w:val="00AF591D"/>
    <w:rsid w:val="00B07D65"/>
    <w:rsid w:val="00B53DF1"/>
    <w:rsid w:val="00BE7BA6"/>
    <w:rsid w:val="00BF7322"/>
    <w:rsid w:val="00C3734A"/>
    <w:rsid w:val="00C43442"/>
    <w:rsid w:val="00C4443F"/>
    <w:rsid w:val="00C502E5"/>
    <w:rsid w:val="00C518EB"/>
    <w:rsid w:val="00C51D7B"/>
    <w:rsid w:val="00C77370"/>
    <w:rsid w:val="00C849F3"/>
    <w:rsid w:val="00CA1791"/>
    <w:rsid w:val="00CC555F"/>
    <w:rsid w:val="00CE623F"/>
    <w:rsid w:val="00D65134"/>
    <w:rsid w:val="00D726D4"/>
    <w:rsid w:val="00D90A20"/>
    <w:rsid w:val="00D96E34"/>
    <w:rsid w:val="00DA6EC0"/>
    <w:rsid w:val="00DF3707"/>
    <w:rsid w:val="00E265BC"/>
    <w:rsid w:val="00E267AF"/>
    <w:rsid w:val="00E37C05"/>
    <w:rsid w:val="00E37FF1"/>
    <w:rsid w:val="00E47763"/>
    <w:rsid w:val="00E6678D"/>
    <w:rsid w:val="00E67E5E"/>
    <w:rsid w:val="00E7069B"/>
    <w:rsid w:val="00E715EC"/>
    <w:rsid w:val="00E76C3A"/>
    <w:rsid w:val="00E87056"/>
    <w:rsid w:val="00E87E1C"/>
    <w:rsid w:val="00E90DB1"/>
    <w:rsid w:val="00E92C98"/>
    <w:rsid w:val="00E975E9"/>
    <w:rsid w:val="00ED67B4"/>
    <w:rsid w:val="00F16008"/>
    <w:rsid w:val="00F2401C"/>
    <w:rsid w:val="00F253A2"/>
    <w:rsid w:val="00F354AA"/>
    <w:rsid w:val="00F64381"/>
    <w:rsid w:val="00F72C4D"/>
    <w:rsid w:val="00FA6E55"/>
    <w:rsid w:val="00FB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13D34-9F8C-4890-B3A9-7EB49666B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576</Words>
  <Characters>3289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38</cp:revision>
  <cp:lastPrinted>2020-03-16T06:46:00Z</cp:lastPrinted>
  <dcterms:created xsi:type="dcterms:W3CDTF">2020-01-30T13:43:00Z</dcterms:created>
  <dcterms:modified xsi:type="dcterms:W3CDTF">2020-03-18T10:03:00Z</dcterms:modified>
</cp:coreProperties>
</file>