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8705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5C34C5">
            <w:pPr>
              <w:rPr>
                <w:rFonts w:eastAsia="Calibri"/>
                <w:bCs/>
                <w:u w:val="single"/>
              </w:rPr>
            </w:pPr>
            <w:r w:rsidRPr="00531BFC">
              <w:rPr>
                <w:rFonts w:eastAsia="Calibri"/>
                <w:u w:val="single"/>
              </w:rPr>
              <w:t>«</w:t>
            </w:r>
            <w:r w:rsidR="005C34C5">
              <w:rPr>
                <w:rFonts w:eastAsia="Calibri"/>
                <w:u w:val="single"/>
              </w:rPr>
              <w:t>13</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C34C5">
              <w:rPr>
                <w:rFonts w:eastAsia="Calibri"/>
                <w:u w:val="single"/>
              </w:rPr>
              <w:t>марта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5C34C5">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5C34C5" w:rsidRPr="005C34C5">
              <w:rPr>
                <w:rFonts w:eastAsia="Calibri"/>
                <w:u w:val="single"/>
              </w:rPr>
              <w:t>139</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C34C5" w:rsidRDefault="000B5210" w:rsidP="005C34C5">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C34C5">
        <w:t>дело по заявлению Общества с ограниченной ответственностью «ПрораБ» (г. Рыбница ул.Мичурина, д.27/1 к.26)</w:t>
      </w:r>
      <w:r w:rsidR="005C34C5">
        <w:rPr>
          <w:color w:val="000000"/>
        </w:rPr>
        <w:t xml:space="preserve"> </w:t>
      </w:r>
      <w:r w:rsidR="005C34C5" w:rsidRPr="00010233">
        <w:t xml:space="preserve">к Налоговой инспекции по г. </w:t>
      </w:r>
      <w:r w:rsidR="005C34C5">
        <w:t xml:space="preserve">Рыбница и Рыбницкому району </w:t>
      </w:r>
      <w:r w:rsidR="005C34C5" w:rsidRPr="00010233">
        <w:t>(</w:t>
      </w:r>
      <w:r w:rsidR="005C34C5">
        <w:t xml:space="preserve">г. Рыбница </w:t>
      </w:r>
      <w:r w:rsidR="005C34C5" w:rsidRPr="00010233">
        <w:t xml:space="preserve">ул. </w:t>
      </w:r>
      <w:r w:rsidR="005C34C5">
        <w:t>Кирова, 134/1</w:t>
      </w:r>
      <w:r w:rsidR="005C34C5" w:rsidRPr="00010233">
        <w:t xml:space="preserve">) о признании недействительным </w:t>
      </w:r>
      <w:r w:rsidR="005C34C5">
        <w:t xml:space="preserve">акта государственного органа, </w:t>
      </w:r>
    </w:p>
    <w:p w:rsidR="006A5E49" w:rsidRPr="00531BFC" w:rsidRDefault="006A5E49" w:rsidP="00AE1E59">
      <w:pPr>
        <w:ind w:right="650" w:firstLine="709"/>
        <w:jc w:val="both"/>
        <w:rPr>
          <w:color w:val="000000" w:themeColor="text1"/>
        </w:rPr>
      </w:pPr>
      <w:r w:rsidRPr="00531BFC">
        <w:rPr>
          <w:color w:val="000000" w:themeColor="text1"/>
        </w:rPr>
        <w:t xml:space="preserve">в отсутствие </w:t>
      </w:r>
      <w:r w:rsidR="005C34C5">
        <w:rPr>
          <w:color w:val="000000" w:themeColor="text1"/>
        </w:rPr>
        <w:t xml:space="preserve">представителей ООО </w:t>
      </w:r>
      <w:r w:rsidR="005C34C5">
        <w:t xml:space="preserve">«ПрораБ» и </w:t>
      </w:r>
      <w:r w:rsidR="005C34C5" w:rsidRPr="00010233">
        <w:t xml:space="preserve">Налоговой инспекции по г. </w:t>
      </w:r>
      <w:r w:rsidR="005C34C5">
        <w:t xml:space="preserve">Рыбница и Рыбницкому району, извещенных надлежащим образом о времени и месте рассмотрения дела, </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5C34C5" w:rsidRDefault="005C34C5" w:rsidP="00705F92">
      <w:pPr>
        <w:ind w:right="650" w:firstLine="709"/>
        <w:jc w:val="both"/>
      </w:pPr>
      <w:r>
        <w:t>Общество с ограниченной ответственностью «ПрораБ»</w:t>
      </w:r>
      <w:r w:rsidR="005E272E">
        <w:t xml:space="preserve"> (далее ООО «ПрораБ»</w:t>
      </w:r>
      <w:r w:rsidR="00C51D7B">
        <w:t>)</w:t>
      </w:r>
      <w:r>
        <w:t xml:space="preserve"> обратилось в Арбитражный суд Приднестровской Молдавской  Республики </w:t>
      </w:r>
      <w:r w:rsidR="005E272E">
        <w:t>(далее Арбитражный суд, суд)</w:t>
      </w:r>
      <w:r w:rsidR="00C51D7B">
        <w:t xml:space="preserve"> </w:t>
      </w:r>
      <w:r>
        <w:t>с заявлением</w:t>
      </w:r>
      <w:r>
        <w:rPr>
          <w:color w:val="000000"/>
        </w:rPr>
        <w:t xml:space="preserve"> </w:t>
      </w:r>
      <w:r w:rsidRPr="00010233">
        <w:t xml:space="preserve">к Налоговой инспекции по г. </w:t>
      </w:r>
      <w:r>
        <w:t xml:space="preserve">Рыбница и Рыбницкому району </w:t>
      </w:r>
      <w:r w:rsidRPr="00010233">
        <w:t xml:space="preserve">о признании недействительным </w:t>
      </w:r>
      <w:r>
        <w:t xml:space="preserve">акта государственного органа. </w:t>
      </w:r>
    </w:p>
    <w:p w:rsidR="00554B3A" w:rsidRDefault="00554B3A" w:rsidP="00705F92">
      <w:pPr>
        <w:ind w:right="650" w:firstLine="709"/>
        <w:jc w:val="both"/>
      </w:pPr>
      <w:r w:rsidRPr="00633077">
        <w:t xml:space="preserve">Определением </w:t>
      </w:r>
      <w:r>
        <w:t>суда</w:t>
      </w:r>
      <w:r w:rsidRPr="00633077">
        <w:t xml:space="preserve"> от </w:t>
      </w:r>
      <w:r w:rsidR="005C34C5">
        <w:t>28 февраля</w:t>
      </w:r>
      <w:r>
        <w:t xml:space="preserve"> 2020</w:t>
      </w:r>
      <w:r w:rsidRPr="00633077">
        <w:t xml:space="preserve"> года</w:t>
      </w:r>
      <w:r w:rsidRPr="00A5792D">
        <w:t xml:space="preserve">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rsidR="005C34C5">
        <w:t>13 марта</w:t>
      </w:r>
      <w:r>
        <w:t xml:space="preserve"> 2020</w:t>
      </w:r>
      <w:r w:rsidRPr="00633077">
        <w:t xml:space="preserve"> года. </w:t>
      </w:r>
    </w:p>
    <w:p w:rsidR="005C34C5" w:rsidRDefault="00791858" w:rsidP="00705F92">
      <w:pPr>
        <w:ind w:right="650" w:firstLine="709"/>
        <w:jc w:val="both"/>
      </w:pPr>
      <w:r w:rsidRPr="000126C2">
        <w:t>В состоявше</w:t>
      </w:r>
      <w:r w:rsidR="00D65134">
        <w:t>е</w:t>
      </w:r>
      <w:r w:rsidRPr="000126C2">
        <w:t xml:space="preserve">ся в назначенное время </w:t>
      </w:r>
      <w:r w:rsidR="00D65134">
        <w:t>судебное заседание не явил</w:t>
      </w:r>
      <w:r w:rsidR="005C34C5">
        <w:t>ись</w:t>
      </w:r>
      <w:r w:rsidR="00D65134">
        <w:t xml:space="preserve"> </w:t>
      </w:r>
      <w:r w:rsidR="005C34C5">
        <w:rPr>
          <w:color w:val="000000" w:themeColor="text1"/>
        </w:rPr>
        <w:t xml:space="preserve">представители ООО </w:t>
      </w:r>
      <w:r w:rsidR="005C34C5">
        <w:t xml:space="preserve">«ПрораБ» и </w:t>
      </w:r>
      <w:r w:rsidR="005C34C5" w:rsidRPr="00010233">
        <w:t xml:space="preserve">Налоговой инспекции по г. </w:t>
      </w:r>
      <w:r w:rsidR="005C34C5">
        <w:t>Рыбница и Рыбницкому району</w:t>
      </w:r>
      <w:r w:rsidR="005E272E">
        <w:t>.</w:t>
      </w:r>
      <w:r w:rsidR="005C34C5">
        <w:t xml:space="preserve"> </w:t>
      </w:r>
    </w:p>
    <w:p w:rsidR="005E272E" w:rsidRDefault="005E272E" w:rsidP="00C51D7B">
      <w:pPr>
        <w:ind w:right="650" w:firstLine="709"/>
        <w:jc w:val="both"/>
      </w:pPr>
      <w:r>
        <w:t xml:space="preserve">До судебного заседания в адрес Арбитражного суда поступило ходатайство налогового органа об отложении судебного разбирательства по делу ввиду нахождения представителя налоговой инспекции на больничном листе (исх. № 03-08/1444 от 12.03.2020 года). </w:t>
      </w:r>
    </w:p>
    <w:p w:rsidR="005E272E" w:rsidRDefault="00C51D7B" w:rsidP="00C51D7B">
      <w:pPr>
        <w:ind w:right="650" w:firstLine="709"/>
        <w:jc w:val="both"/>
      </w:pPr>
      <w:r>
        <w:t>Кроме того,</w:t>
      </w:r>
      <w:r w:rsidR="0041641A">
        <w:t xml:space="preserve"> </w:t>
      </w:r>
      <w:r w:rsidR="00705F92">
        <w:t xml:space="preserve">13.03.2020 г. </w:t>
      </w:r>
      <w:r w:rsidR="0041641A">
        <w:t xml:space="preserve">в суд поступило ходатайство представителя ООО «ПрораБ» об отложении рассмотрения дела ввиду занятости в других процессах суда г.Рыбница и Рыбницкого района. </w:t>
      </w:r>
    </w:p>
    <w:p w:rsidR="00705F92" w:rsidRDefault="00705F92" w:rsidP="00C51D7B">
      <w:pPr>
        <w:ind w:right="650" w:firstLine="709"/>
        <w:jc w:val="both"/>
      </w:pPr>
      <w:r w:rsidRPr="00705F92">
        <w:t>Согласно п.1 ст.109 АПК ПМР 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или необходимости представления дополнительных доказательств.</w:t>
      </w:r>
    </w:p>
    <w:p w:rsidR="0024498F" w:rsidRDefault="0024498F" w:rsidP="00C51D7B">
      <w:pPr>
        <w:ind w:right="650" w:firstLine="709"/>
        <w:jc w:val="both"/>
      </w:pPr>
    </w:p>
    <w:p w:rsidR="0086548E" w:rsidRPr="006541FB" w:rsidRDefault="005E272E" w:rsidP="002A44E6">
      <w:pPr>
        <w:ind w:left="284" w:right="650" w:firstLine="709"/>
        <w:jc w:val="both"/>
      </w:pPr>
      <w:r w:rsidRPr="00705F92">
        <w:lastRenderedPageBreak/>
        <w:t xml:space="preserve">Принимая во внимание положения </w:t>
      </w:r>
      <w:r w:rsidR="0041641A" w:rsidRPr="00705F92">
        <w:t xml:space="preserve">пункта 4 </w:t>
      </w:r>
      <w:r w:rsidRPr="00705F92">
        <w:t>статьи 130-1</w:t>
      </w:r>
      <w:r w:rsidR="0041641A" w:rsidRPr="00705F92">
        <w:t>2</w:t>
      </w:r>
      <w:r w:rsidRPr="00705F92">
        <w:t xml:space="preserve"> АПК ПМР, в силу которых </w:t>
      </w:r>
      <w:r w:rsidR="0041641A" w:rsidRPr="00705F92">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наличия у органа или лица надлежащих полномочий на принятие оспариваемого акта, решения, а также обстоятельств, послуживших основанием для принятия оспариваемого акта, решения, возлагается на орган или лицо, которые</w:t>
      </w:r>
      <w:r w:rsidR="00E7069B">
        <w:t xml:space="preserve">  его</w:t>
      </w:r>
      <w:r w:rsidR="0041641A" w:rsidRPr="00705F92">
        <w:t xml:space="preserve"> приняли, суд полагает </w:t>
      </w:r>
      <w:r w:rsidR="002A44E6">
        <w:t>возможн</w:t>
      </w:r>
      <w:r w:rsidR="0041641A" w:rsidRPr="00705F92">
        <w:t xml:space="preserve">ым </w:t>
      </w:r>
      <w:r w:rsidR="00705F92">
        <w:t>удовлетворить ходатайство налогового органа</w:t>
      </w:r>
      <w:r w:rsidR="0086548E">
        <w:t xml:space="preserve"> и </w:t>
      </w:r>
      <w:r w:rsidR="0041641A" w:rsidRPr="00705F92">
        <w:t>отложить разбирательство дела</w:t>
      </w:r>
      <w:r w:rsidR="0086548E">
        <w:t>.</w:t>
      </w:r>
    </w:p>
    <w:p w:rsidR="00BF7322" w:rsidRPr="00E87E1C" w:rsidRDefault="0086548E" w:rsidP="002A44E6">
      <w:pPr>
        <w:ind w:left="284" w:right="650" w:firstLine="709"/>
        <w:jc w:val="both"/>
        <w:rPr>
          <w:color w:val="000000"/>
        </w:rPr>
      </w:pPr>
      <w:r>
        <w:rPr>
          <w:color w:val="000000"/>
        </w:rPr>
        <w:t>На основании изложенного, А</w:t>
      </w:r>
      <w:r w:rsidR="00BF7322" w:rsidRPr="00E87E1C">
        <w:rPr>
          <w:color w:val="000000"/>
        </w:rPr>
        <w:t>рбитражный суд Приднестровской Молдавской Республики, руководствуясь</w:t>
      </w:r>
      <w:r w:rsidRPr="00650A0A">
        <w:rPr>
          <w:color w:val="000000"/>
        </w:rPr>
        <w:t xml:space="preserve"> </w:t>
      </w:r>
      <w:r w:rsidR="00BF7322" w:rsidRPr="00E87E1C">
        <w:rPr>
          <w:color w:val="000000"/>
        </w:rPr>
        <w:t>статьями 109, 128</w:t>
      </w:r>
      <w:r w:rsidR="00705F92">
        <w:rPr>
          <w:color w:val="000000"/>
        </w:rPr>
        <w:t>,130-12</w:t>
      </w:r>
      <w:r w:rsidR="00BF7322" w:rsidRPr="00E87E1C">
        <w:rPr>
          <w:color w:val="000000"/>
        </w:rPr>
        <w:t xml:space="preserve"> Арбитражного процессуального кодекса Приднестровской Молдавской Республики, </w:t>
      </w:r>
    </w:p>
    <w:p w:rsidR="00BF7322" w:rsidRDefault="00BF7322" w:rsidP="002A44E6">
      <w:pPr>
        <w:ind w:left="284" w:right="650" w:firstLine="709"/>
        <w:jc w:val="center"/>
        <w:rPr>
          <w:b/>
        </w:rPr>
      </w:pPr>
    </w:p>
    <w:p w:rsidR="00BF7322" w:rsidRDefault="00BF7322" w:rsidP="002A44E6">
      <w:pPr>
        <w:ind w:left="284" w:right="650" w:firstLine="709"/>
        <w:jc w:val="center"/>
        <w:rPr>
          <w:b/>
        </w:rPr>
      </w:pPr>
      <w:r>
        <w:rPr>
          <w:b/>
        </w:rPr>
        <w:t>О П Р Е Д Е Л И Л:</w:t>
      </w:r>
    </w:p>
    <w:p w:rsidR="00BF7322" w:rsidRPr="00E7069B" w:rsidRDefault="00BF7322" w:rsidP="002A44E6">
      <w:pPr>
        <w:ind w:left="284" w:right="650" w:firstLine="709"/>
        <w:jc w:val="center"/>
        <w:rPr>
          <w:b/>
          <w:color w:val="000000" w:themeColor="text1"/>
        </w:rPr>
      </w:pPr>
    </w:p>
    <w:p w:rsidR="0086548E" w:rsidRDefault="00E87E1C" w:rsidP="002A44E6">
      <w:pPr>
        <w:ind w:left="284" w:right="650" w:firstLine="709"/>
        <w:jc w:val="both"/>
        <w:rPr>
          <w:color w:val="000000" w:themeColor="text1"/>
        </w:rPr>
      </w:pPr>
      <w:r w:rsidRPr="00E7069B">
        <w:rPr>
          <w:color w:val="000000" w:themeColor="text1"/>
        </w:rPr>
        <w:t>1.</w:t>
      </w:r>
      <w:r w:rsidR="0086548E" w:rsidRPr="0086548E">
        <w:t xml:space="preserve"> </w:t>
      </w:r>
      <w:r w:rsidR="0086548E">
        <w:t xml:space="preserve">Удовлетворить ходатайство  </w:t>
      </w:r>
      <w:r w:rsidR="0086548E" w:rsidRPr="00010233">
        <w:t xml:space="preserve">Налоговой инспекции по г. </w:t>
      </w:r>
      <w:r w:rsidR="0086548E">
        <w:t>Рыбница и Рыбницкому району.</w:t>
      </w:r>
    </w:p>
    <w:p w:rsidR="00BF7322" w:rsidRPr="00E7069B" w:rsidRDefault="0086548E" w:rsidP="002A44E6">
      <w:pPr>
        <w:ind w:left="284" w:right="650" w:firstLine="709"/>
        <w:jc w:val="both"/>
        <w:rPr>
          <w:color w:val="000000" w:themeColor="text1"/>
        </w:rPr>
      </w:pPr>
      <w:r>
        <w:rPr>
          <w:color w:val="000000" w:themeColor="text1"/>
        </w:rPr>
        <w:t>2.</w:t>
      </w:r>
      <w:r w:rsidR="00BF7322" w:rsidRPr="00E7069B">
        <w:rPr>
          <w:color w:val="000000" w:themeColor="text1"/>
        </w:rPr>
        <w:t xml:space="preserve">Отложить рассмотрение дела № </w:t>
      </w:r>
      <w:r w:rsidR="00705F92" w:rsidRPr="00E7069B">
        <w:rPr>
          <w:color w:val="000000" w:themeColor="text1"/>
        </w:rPr>
        <w:t>139</w:t>
      </w:r>
      <w:r w:rsidR="00BF7322" w:rsidRPr="00E7069B">
        <w:rPr>
          <w:color w:val="000000" w:themeColor="text1"/>
        </w:rPr>
        <w:t>/20-02</w:t>
      </w:r>
      <w:r w:rsidR="00E87E1C" w:rsidRPr="00E7069B">
        <w:rPr>
          <w:color w:val="000000" w:themeColor="text1"/>
        </w:rPr>
        <w:t xml:space="preserve">  </w:t>
      </w:r>
      <w:r w:rsidR="00BF7322" w:rsidRPr="00E7069B">
        <w:rPr>
          <w:color w:val="000000" w:themeColor="text1"/>
        </w:rPr>
        <w:t>на</w:t>
      </w:r>
      <w:r w:rsidR="00AD1D61" w:rsidRPr="00E7069B">
        <w:rPr>
          <w:color w:val="000000" w:themeColor="text1"/>
        </w:rPr>
        <w:t xml:space="preserve"> </w:t>
      </w:r>
      <w:r w:rsidR="00AD1D61" w:rsidRPr="00E7069B">
        <w:rPr>
          <w:b/>
          <w:color w:val="000000" w:themeColor="text1"/>
        </w:rPr>
        <w:t>18 марта</w:t>
      </w:r>
      <w:r w:rsidR="00BF7322" w:rsidRPr="00E7069B">
        <w:rPr>
          <w:color w:val="000000" w:themeColor="text1"/>
        </w:rPr>
        <w:t xml:space="preserve"> </w:t>
      </w:r>
      <w:r w:rsidR="002E193F" w:rsidRPr="00E7069B">
        <w:rPr>
          <w:color w:val="000000" w:themeColor="text1"/>
        </w:rPr>
        <w:t xml:space="preserve"> </w:t>
      </w:r>
      <w:r w:rsidR="00BF7322" w:rsidRPr="00E7069B">
        <w:rPr>
          <w:b/>
          <w:color w:val="000000" w:themeColor="text1"/>
        </w:rPr>
        <w:t>2020 года</w:t>
      </w:r>
      <w:r w:rsidR="00BF7322" w:rsidRPr="00E7069B">
        <w:rPr>
          <w:color w:val="000000" w:themeColor="text1"/>
        </w:rPr>
        <w:t xml:space="preserve"> на </w:t>
      </w:r>
      <w:r w:rsidR="00AD1D61" w:rsidRPr="00E7069B">
        <w:rPr>
          <w:color w:val="000000" w:themeColor="text1"/>
        </w:rPr>
        <w:t xml:space="preserve"> </w:t>
      </w:r>
      <w:r w:rsidR="00AD1D61" w:rsidRPr="00E7069B">
        <w:rPr>
          <w:b/>
          <w:color w:val="000000" w:themeColor="text1"/>
        </w:rPr>
        <w:t>10</w:t>
      </w:r>
      <w:r w:rsidR="00D726D4" w:rsidRPr="00E7069B">
        <w:rPr>
          <w:b/>
          <w:color w:val="000000" w:themeColor="text1"/>
        </w:rPr>
        <w:t>.00</w:t>
      </w:r>
      <w:r w:rsidR="00D726D4" w:rsidRPr="00E7069B">
        <w:rPr>
          <w:color w:val="000000" w:themeColor="text1"/>
        </w:rPr>
        <w:t xml:space="preserve"> </w:t>
      </w:r>
      <w:r w:rsidR="00BF7322" w:rsidRPr="00E7069B">
        <w:rPr>
          <w:b/>
          <w:color w:val="000000" w:themeColor="text1"/>
        </w:rPr>
        <w:t>часов</w:t>
      </w:r>
      <w:r w:rsidR="00BF7322" w:rsidRPr="00E7069B">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705F92" w:rsidRDefault="00705F92" w:rsidP="002A44E6">
      <w:pPr>
        <w:ind w:left="284" w:right="650" w:firstLine="709"/>
        <w:jc w:val="both"/>
      </w:pPr>
    </w:p>
    <w:p w:rsidR="00BF7322" w:rsidRDefault="00705F92" w:rsidP="002A44E6">
      <w:pPr>
        <w:ind w:left="284" w:right="650" w:firstLine="709"/>
        <w:jc w:val="both"/>
      </w:pPr>
      <w:r>
        <w:t xml:space="preserve"> </w:t>
      </w:r>
      <w:r w:rsidR="00BF7322">
        <w:t xml:space="preserve">Определение не обжалуется. </w:t>
      </w: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BF7322" w:rsidRDefault="00BF7322" w:rsidP="002A44E6">
      <w:pPr>
        <w:ind w:left="284" w:right="650" w:firstLine="709"/>
        <w:jc w:val="both"/>
        <w:rPr>
          <w:b/>
        </w:rPr>
      </w:pPr>
      <w:r>
        <w:rPr>
          <w:b/>
        </w:rPr>
        <w:t>Судья Арбитражного суда</w:t>
      </w:r>
    </w:p>
    <w:p w:rsidR="00BF7322" w:rsidRDefault="00BF7322" w:rsidP="002A44E6">
      <w:pPr>
        <w:ind w:left="284" w:right="650" w:firstLine="709"/>
        <w:jc w:val="both"/>
        <w:rPr>
          <w:b/>
        </w:rPr>
      </w:pPr>
      <w:r>
        <w:rPr>
          <w:b/>
        </w:rPr>
        <w:t xml:space="preserve">Приднестровской Молдавской Республики                               </w:t>
      </w:r>
      <w:r w:rsidRPr="00D461AC">
        <w:rPr>
          <w:b/>
        </w:rPr>
        <w:t>Е.</w:t>
      </w:r>
      <w:r>
        <w:rPr>
          <w:b/>
        </w:rPr>
        <w:t xml:space="preserve"> В.Качуровская</w:t>
      </w:r>
    </w:p>
    <w:p w:rsidR="00BF7322" w:rsidRDefault="00BF7322" w:rsidP="002A44E6">
      <w:pPr>
        <w:ind w:left="284" w:right="650" w:firstLine="709"/>
        <w:jc w:val="both"/>
        <w:rPr>
          <w:b/>
        </w:rPr>
      </w:pPr>
    </w:p>
    <w:p w:rsidR="00BF7322" w:rsidRDefault="00BF7322" w:rsidP="002A44E6">
      <w:pPr>
        <w:ind w:left="284" w:right="650" w:firstLine="709"/>
        <w:jc w:val="both"/>
        <w:rPr>
          <w:b/>
        </w:rPr>
      </w:pPr>
    </w:p>
    <w:p w:rsidR="00E87E1C" w:rsidRDefault="00E87E1C" w:rsidP="002A44E6">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86548E" w:rsidRDefault="0086548E" w:rsidP="0086548E">
      <w:pPr>
        <w:ind w:left="284" w:right="650" w:firstLine="709"/>
        <w:jc w:val="both"/>
        <w:rPr>
          <w:b/>
        </w:rPr>
      </w:pPr>
    </w:p>
    <w:p w:rsidR="0086548E" w:rsidRDefault="0086548E" w:rsidP="0086548E">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86548E">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CEB" w:rsidRDefault="00054CEB" w:rsidP="00747910">
      <w:r>
        <w:separator/>
      </w:r>
    </w:p>
  </w:endnote>
  <w:endnote w:type="continuationSeparator" w:id="1">
    <w:p w:rsidR="00054CEB" w:rsidRDefault="00054CE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E87056">
    <w:pPr>
      <w:pStyle w:val="a7"/>
      <w:jc w:val="right"/>
    </w:pPr>
    <w:fldSimple w:instr=" PAGE   \* MERGEFORMAT ">
      <w:r w:rsidR="0024498F">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CEB" w:rsidRDefault="00054CEB" w:rsidP="00747910">
      <w:r>
        <w:separator/>
      </w:r>
    </w:p>
  </w:footnote>
  <w:footnote w:type="continuationSeparator" w:id="1">
    <w:p w:rsidR="00054CEB" w:rsidRDefault="00054CE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24578"/>
  </w:hdrShapeDefaults>
  <w:footnotePr>
    <w:footnote w:id="0"/>
    <w:footnote w:id="1"/>
  </w:footnotePr>
  <w:endnotePr>
    <w:endnote w:id="0"/>
    <w:endnote w:id="1"/>
  </w:endnotePr>
  <w:compat/>
  <w:rsids>
    <w:rsidRoot w:val="000C4195"/>
    <w:rsid w:val="000126C2"/>
    <w:rsid w:val="000400F3"/>
    <w:rsid w:val="00054CEB"/>
    <w:rsid w:val="00080B6B"/>
    <w:rsid w:val="00081B5A"/>
    <w:rsid w:val="00085128"/>
    <w:rsid w:val="000B5210"/>
    <w:rsid w:val="000C4195"/>
    <w:rsid w:val="000C512D"/>
    <w:rsid w:val="000C64A5"/>
    <w:rsid w:val="000D7960"/>
    <w:rsid w:val="000E2672"/>
    <w:rsid w:val="000E5906"/>
    <w:rsid w:val="000F183A"/>
    <w:rsid w:val="0012080B"/>
    <w:rsid w:val="00165B73"/>
    <w:rsid w:val="001823B7"/>
    <w:rsid w:val="001979FD"/>
    <w:rsid w:val="001A48C1"/>
    <w:rsid w:val="001B62EA"/>
    <w:rsid w:val="001C1B4F"/>
    <w:rsid w:val="001D3D23"/>
    <w:rsid w:val="001E45FA"/>
    <w:rsid w:val="00212E13"/>
    <w:rsid w:val="00227353"/>
    <w:rsid w:val="002431E5"/>
    <w:rsid w:val="0024498F"/>
    <w:rsid w:val="0026059C"/>
    <w:rsid w:val="00270CED"/>
    <w:rsid w:val="002828CA"/>
    <w:rsid w:val="00292935"/>
    <w:rsid w:val="002935E2"/>
    <w:rsid w:val="002A1786"/>
    <w:rsid w:val="002A44E6"/>
    <w:rsid w:val="002D2926"/>
    <w:rsid w:val="002E0357"/>
    <w:rsid w:val="002E193F"/>
    <w:rsid w:val="002F0A0D"/>
    <w:rsid w:val="00303D72"/>
    <w:rsid w:val="00325520"/>
    <w:rsid w:val="003331A5"/>
    <w:rsid w:val="003558DC"/>
    <w:rsid w:val="00365A17"/>
    <w:rsid w:val="00381CF3"/>
    <w:rsid w:val="003A617A"/>
    <w:rsid w:val="003B6264"/>
    <w:rsid w:val="0041641A"/>
    <w:rsid w:val="00424065"/>
    <w:rsid w:val="00435D1A"/>
    <w:rsid w:val="00444EB1"/>
    <w:rsid w:val="00474C10"/>
    <w:rsid w:val="00485A7C"/>
    <w:rsid w:val="004A01C7"/>
    <w:rsid w:val="004B0F41"/>
    <w:rsid w:val="004C56EA"/>
    <w:rsid w:val="004C701C"/>
    <w:rsid w:val="004F7B6D"/>
    <w:rsid w:val="0051667D"/>
    <w:rsid w:val="00531BFC"/>
    <w:rsid w:val="00533BE1"/>
    <w:rsid w:val="00541D9B"/>
    <w:rsid w:val="00554B3A"/>
    <w:rsid w:val="005723D7"/>
    <w:rsid w:val="005A6736"/>
    <w:rsid w:val="005C34C5"/>
    <w:rsid w:val="005E272E"/>
    <w:rsid w:val="00605EA7"/>
    <w:rsid w:val="00612F4D"/>
    <w:rsid w:val="006478E4"/>
    <w:rsid w:val="00694E57"/>
    <w:rsid w:val="006976EB"/>
    <w:rsid w:val="006A5E49"/>
    <w:rsid w:val="006C6D2B"/>
    <w:rsid w:val="006E570D"/>
    <w:rsid w:val="006F1DF0"/>
    <w:rsid w:val="00705F92"/>
    <w:rsid w:val="00710036"/>
    <w:rsid w:val="00717526"/>
    <w:rsid w:val="00747910"/>
    <w:rsid w:val="00750035"/>
    <w:rsid w:val="0075091C"/>
    <w:rsid w:val="00791858"/>
    <w:rsid w:val="007A51C3"/>
    <w:rsid w:val="007B056A"/>
    <w:rsid w:val="007C124E"/>
    <w:rsid w:val="007C46FF"/>
    <w:rsid w:val="007E6185"/>
    <w:rsid w:val="007F5D91"/>
    <w:rsid w:val="007F6115"/>
    <w:rsid w:val="00804CD8"/>
    <w:rsid w:val="00813A13"/>
    <w:rsid w:val="00821468"/>
    <w:rsid w:val="008273B9"/>
    <w:rsid w:val="00833454"/>
    <w:rsid w:val="008452B7"/>
    <w:rsid w:val="0085504A"/>
    <w:rsid w:val="0086548E"/>
    <w:rsid w:val="008A11D6"/>
    <w:rsid w:val="008D34DD"/>
    <w:rsid w:val="008E51C4"/>
    <w:rsid w:val="008F60C5"/>
    <w:rsid w:val="008F64F3"/>
    <w:rsid w:val="0090045E"/>
    <w:rsid w:val="00900716"/>
    <w:rsid w:val="00903238"/>
    <w:rsid w:val="00904994"/>
    <w:rsid w:val="00917458"/>
    <w:rsid w:val="00926900"/>
    <w:rsid w:val="00945893"/>
    <w:rsid w:val="00991CBB"/>
    <w:rsid w:val="00997222"/>
    <w:rsid w:val="009977D8"/>
    <w:rsid w:val="009B1FD7"/>
    <w:rsid w:val="009B5C25"/>
    <w:rsid w:val="009B61B4"/>
    <w:rsid w:val="009F37CE"/>
    <w:rsid w:val="00A032B6"/>
    <w:rsid w:val="00A246E5"/>
    <w:rsid w:val="00A33535"/>
    <w:rsid w:val="00A42F10"/>
    <w:rsid w:val="00A654E1"/>
    <w:rsid w:val="00AB326C"/>
    <w:rsid w:val="00AB632B"/>
    <w:rsid w:val="00AC58DE"/>
    <w:rsid w:val="00AC6E73"/>
    <w:rsid w:val="00AD1D61"/>
    <w:rsid w:val="00AE1E59"/>
    <w:rsid w:val="00AE51C6"/>
    <w:rsid w:val="00AF591D"/>
    <w:rsid w:val="00B07D65"/>
    <w:rsid w:val="00B53DF1"/>
    <w:rsid w:val="00BE7BA6"/>
    <w:rsid w:val="00BF7322"/>
    <w:rsid w:val="00C3734A"/>
    <w:rsid w:val="00C43442"/>
    <w:rsid w:val="00C4443F"/>
    <w:rsid w:val="00C502E5"/>
    <w:rsid w:val="00C518EB"/>
    <w:rsid w:val="00C51D7B"/>
    <w:rsid w:val="00C77370"/>
    <w:rsid w:val="00C849F3"/>
    <w:rsid w:val="00CA1791"/>
    <w:rsid w:val="00CC555F"/>
    <w:rsid w:val="00D65134"/>
    <w:rsid w:val="00D726D4"/>
    <w:rsid w:val="00D90A20"/>
    <w:rsid w:val="00D96E34"/>
    <w:rsid w:val="00DA6EC0"/>
    <w:rsid w:val="00DF3707"/>
    <w:rsid w:val="00E265BC"/>
    <w:rsid w:val="00E267AF"/>
    <w:rsid w:val="00E37C05"/>
    <w:rsid w:val="00E37FF1"/>
    <w:rsid w:val="00E47763"/>
    <w:rsid w:val="00E6678D"/>
    <w:rsid w:val="00E67E5E"/>
    <w:rsid w:val="00E7069B"/>
    <w:rsid w:val="00E715EC"/>
    <w:rsid w:val="00E76C3A"/>
    <w:rsid w:val="00E87056"/>
    <w:rsid w:val="00E87E1C"/>
    <w:rsid w:val="00E90DB1"/>
    <w:rsid w:val="00E92C98"/>
    <w:rsid w:val="00E975E9"/>
    <w:rsid w:val="00ED67B4"/>
    <w:rsid w:val="00F16008"/>
    <w:rsid w:val="00F2401C"/>
    <w:rsid w:val="00F253A2"/>
    <w:rsid w:val="00F354AA"/>
    <w:rsid w:val="00F64381"/>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3D34-9F8C-4890-B3A9-7EB49666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37</cp:revision>
  <cp:lastPrinted>2020-03-16T06:46:00Z</cp:lastPrinted>
  <dcterms:created xsi:type="dcterms:W3CDTF">2020-01-30T13:43:00Z</dcterms:created>
  <dcterms:modified xsi:type="dcterms:W3CDTF">2020-03-16T06:46:00Z</dcterms:modified>
</cp:coreProperties>
</file>