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A86125" w:rsidRPr="00A86125" w:rsidTr="00A86125">
        <w:trPr>
          <w:trHeight w:val="259"/>
        </w:trPr>
        <w:tc>
          <w:tcPr>
            <w:tcW w:w="3969" w:type="dxa"/>
          </w:tcPr>
          <w:p w:rsidR="00A86125" w:rsidRPr="00A86125" w:rsidRDefault="00A86125" w:rsidP="00A86125">
            <w:pPr>
              <w:spacing w:after="0" w:line="240" w:lineRule="auto"/>
              <w:rPr>
                <w:rFonts w:ascii="Times New Roman" w:eastAsia="Calibri" w:hAnsi="Times New Roman" w:cs="Times New Roman"/>
                <w:sz w:val="24"/>
                <w:szCs w:val="24"/>
              </w:rPr>
            </w:pPr>
            <w:r w:rsidRPr="00A86125">
              <w:rPr>
                <w:rFonts w:ascii="Times New Roman" w:eastAsia="Calibri" w:hAnsi="Times New Roman" w:cs="Times New Roman"/>
                <w:sz w:val="24"/>
                <w:szCs w:val="24"/>
              </w:rPr>
              <w:t>исх. № ______________________</w:t>
            </w:r>
          </w:p>
        </w:tc>
      </w:tr>
      <w:tr w:rsidR="00A86125" w:rsidRPr="00A86125" w:rsidTr="00A86125">
        <w:tc>
          <w:tcPr>
            <w:tcW w:w="3969" w:type="dxa"/>
          </w:tcPr>
          <w:p w:rsidR="00A86125" w:rsidRPr="00A86125" w:rsidRDefault="00A86125" w:rsidP="00A86125">
            <w:pPr>
              <w:spacing w:after="0" w:line="240" w:lineRule="auto"/>
              <w:rPr>
                <w:rFonts w:ascii="Times New Roman" w:eastAsia="Calibri" w:hAnsi="Times New Roman" w:cs="Times New Roman"/>
                <w:bCs/>
                <w:sz w:val="24"/>
                <w:szCs w:val="24"/>
              </w:rPr>
            </w:pPr>
          </w:p>
        </w:tc>
      </w:tr>
      <w:tr w:rsidR="00A86125" w:rsidRPr="00A86125" w:rsidTr="00A86125">
        <w:tc>
          <w:tcPr>
            <w:tcW w:w="3969" w:type="dxa"/>
          </w:tcPr>
          <w:p w:rsidR="00A86125" w:rsidRPr="00A86125" w:rsidRDefault="00A86125" w:rsidP="00A86125">
            <w:pPr>
              <w:spacing w:after="0" w:line="240" w:lineRule="auto"/>
              <w:rPr>
                <w:rFonts w:ascii="Times New Roman" w:eastAsia="Calibri" w:hAnsi="Times New Roman" w:cs="Times New Roman"/>
                <w:b/>
                <w:bCs/>
                <w:sz w:val="24"/>
                <w:szCs w:val="24"/>
              </w:rPr>
            </w:pPr>
            <w:r w:rsidRPr="00A86125">
              <w:rPr>
                <w:rFonts w:ascii="Times New Roman" w:eastAsia="Calibri" w:hAnsi="Times New Roman" w:cs="Times New Roman"/>
                <w:bCs/>
                <w:sz w:val="24"/>
                <w:szCs w:val="24"/>
              </w:rPr>
              <w:t xml:space="preserve">от </w:t>
            </w:r>
            <w:r w:rsidRPr="00A86125">
              <w:rPr>
                <w:rFonts w:ascii="Times New Roman" w:eastAsia="Calibri" w:hAnsi="Times New Roman" w:cs="Times New Roman"/>
                <w:sz w:val="24"/>
                <w:szCs w:val="24"/>
              </w:rPr>
              <w:t>«</w:t>
            </w:r>
            <w:r w:rsidRPr="00A86125">
              <w:rPr>
                <w:rFonts w:ascii="Times New Roman" w:eastAsia="Calibri" w:hAnsi="Times New Roman" w:cs="Times New Roman"/>
                <w:sz w:val="24"/>
                <w:szCs w:val="24"/>
                <w:lang w:val="en-US"/>
              </w:rPr>
              <w:t>___</w:t>
            </w:r>
            <w:r w:rsidRPr="00A86125">
              <w:rPr>
                <w:rFonts w:ascii="Times New Roman" w:eastAsia="Calibri" w:hAnsi="Times New Roman" w:cs="Times New Roman"/>
                <w:sz w:val="24"/>
                <w:szCs w:val="24"/>
              </w:rPr>
              <w:t>»</w:t>
            </w:r>
            <w:r w:rsidRPr="00A86125">
              <w:rPr>
                <w:rFonts w:ascii="Times New Roman" w:eastAsia="Calibri" w:hAnsi="Times New Roman" w:cs="Times New Roman"/>
                <w:b/>
                <w:bCs/>
                <w:sz w:val="24"/>
                <w:szCs w:val="24"/>
              </w:rPr>
              <w:t xml:space="preserve">_____________ </w:t>
            </w:r>
            <w:r w:rsidRPr="00A86125">
              <w:rPr>
                <w:rFonts w:ascii="Times New Roman" w:eastAsia="Calibri" w:hAnsi="Times New Roman" w:cs="Times New Roman"/>
                <w:bCs/>
                <w:sz w:val="24"/>
                <w:szCs w:val="24"/>
              </w:rPr>
              <w:t>20____г.</w:t>
            </w:r>
          </w:p>
        </w:tc>
      </w:tr>
    </w:tbl>
    <w:p w:rsidR="00A86125" w:rsidRPr="00EA5ABF" w:rsidRDefault="00A86125" w:rsidP="00EA5ABF">
      <w:pPr>
        <w:tabs>
          <w:tab w:val="left" w:pos="750"/>
        </w:tabs>
        <w:spacing w:after="0" w:line="240" w:lineRule="auto"/>
        <w:rPr>
          <w:rFonts w:ascii="Times New Roman" w:hAnsi="Times New Roman" w:cs="Times New Roman"/>
          <w:vanish/>
          <w:sz w:val="24"/>
          <w:szCs w:val="24"/>
          <w:lang w:val="en-US"/>
        </w:rPr>
      </w:pPr>
      <w:r w:rsidRPr="00EA5AB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-185420</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EA5ABF">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A86125" w:rsidRPr="00EA5ABF" w:rsidTr="00A86125">
        <w:trPr>
          <w:trHeight w:val="342"/>
        </w:trPr>
        <w:tc>
          <w:tcPr>
            <w:tcW w:w="3888" w:type="dxa"/>
            <w:shd w:val="clear" w:color="auto" w:fill="auto"/>
          </w:tcPr>
          <w:p w:rsidR="00A86125" w:rsidRPr="00EA5ABF" w:rsidRDefault="00A86125" w:rsidP="00EA5ABF">
            <w:pPr>
              <w:spacing w:after="0" w:line="240" w:lineRule="auto"/>
              <w:jc w:val="right"/>
              <w:rPr>
                <w:rFonts w:ascii="Times New Roman" w:eastAsia="Calibri" w:hAnsi="Times New Roman" w:cs="Times New Roman"/>
                <w:color w:val="000000"/>
                <w:sz w:val="24"/>
                <w:szCs w:val="24"/>
              </w:rPr>
            </w:pPr>
          </w:p>
        </w:tc>
      </w:tr>
    </w:tbl>
    <w:p w:rsidR="00A86125" w:rsidRPr="00EA5ABF" w:rsidRDefault="00A86125" w:rsidP="00EA5ABF">
      <w:pPr>
        <w:tabs>
          <w:tab w:val="left" w:pos="720"/>
          <w:tab w:val="left" w:pos="1797"/>
        </w:tabs>
        <w:spacing w:after="0" w:line="240" w:lineRule="auto"/>
        <w:rPr>
          <w:rFonts w:ascii="Times New Roman" w:eastAsia="Calibri" w:hAnsi="Times New Roman" w:cs="Times New Roman"/>
          <w:color w:val="000000"/>
          <w:sz w:val="24"/>
          <w:szCs w:val="24"/>
          <w:lang w:val="en-US"/>
        </w:rPr>
      </w:pPr>
      <w:r w:rsidRPr="00EA5ABF">
        <w:rPr>
          <w:rFonts w:ascii="Times New Roman" w:eastAsia="Calibri" w:hAnsi="Times New Roman" w:cs="Times New Roman"/>
          <w:color w:val="000000"/>
          <w:sz w:val="24"/>
          <w:szCs w:val="24"/>
          <w:lang w:val="en-US"/>
        </w:rPr>
        <w:tab/>
      </w:r>
      <w:r w:rsidRPr="00EA5ABF">
        <w:rPr>
          <w:rFonts w:ascii="Times New Roman" w:eastAsia="Calibri" w:hAnsi="Times New Roman" w:cs="Times New Roman"/>
          <w:color w:val="000000"/>
          <w:sz w:val="24"/>
          <w:szCs w:val="24"/>
          <w:lang w:val="en-US"/>
        </w:rPr>
        <w:tab/>
      </w:r>
    </w:p>
    <w:p w:rsidR="00A86125" w:rsidRPr="00EA5ABF" w:rsidRDefault="00A86125" w:rsidP="00EA5ABF">
      <w:pPr>
        <w:spacing w:after="0" w:line="240" w:lineRule="auto"/>
        <w:rPr>
          <w:rFonts w:ascii="Times New Roman" w:hAnsi="Times New Roman" w:cs="Times New Roman"/>
          <w:b/>
          <w:color w:val="5F5F5F"/>
          <w:sz w:val="24"/>
          <w:szCs w:val="24"/>
          <w:lang w:val="en-US"/>
        </w:rPr>
      </w:pPr>
    </w:p>
    <w:p w:rsidR="00A86125" w:rsidRPr="00EA5ABF" w:rsidRDefault="00A86125" w:rsidP="00EA5ABF">
      <w:pPr>
        <w:spacing w:after="0" w:line="240" w:lineRule="auto"/>
        <w:jc w:val="center"/>
        <w:rPr>
          <w:rFonts w:ascii="Times New Roman" w:hAnsi="Times New Roman" w:cs="Times New Roman"/>
          <w:b/>
          <w:sz w:val="24"/>
          <w:szCs w:val="24"/>
          <w:lang w:val="en-US"/>
        </w:rPr>
      </w:pPr>
    </w:p>
    <w:p w:rsidR="00A86125" w:rsidRPr="00EA5ABF" w:rsidRDefault="00A86125" w:rsidP="00EA5ABF">
      <w:pPr>
        <w:tabs>
          <w:tab w:val="left" w:pos="465"/>
          <w:tab w:val="left" w:pos="675"/>
          <w:tab w:val="center" w:pos="5074"/>
        </w:tabs>
        <w:spacing w:after="0" w:line="240" w:lineRule="auto"/>
        <w:rPr>
          <w:rFonts w:ascii="Times New Roman" w:hAnsi="Times New Roman" w:cs="Times New Roman"/>
          <w:b/>
          <w:sz w:val="24"/>
          <w:szCs w:val="24"/>
        </w:rPr>
      </w:pPr>
      <w:r w:rsidRPr="00EA5ABF">
        <w:rPr>
          <w:rFonts w:ascii="Times New Roman" w:hAnsi="Times New Roman" w:cs="Times New Roman"/>
          <w:b/>
          <w:color w:val="5F5F5F"/>
          <w:sz w:val="24"/>
          <w:szCs w:val="24"/>
        </w:rPr>
        <w:tab/>
      </w:r>
      <w:r w:rsidRPr="00EA5ABF">
        <w:rPr>
          <w:rFonts w:ascii="Times New Roman" w:hAnsi="Times New Roman" w:cs="Times New Roman"/>
          <w:b/>
          <w:color w:val="5F5F5F"/>
          <w:sz w:val="24"/>
          <w:szCs w:val="24"/>
        </w:rPr>
        <w:tab/>
      </w:r>
      <w:r w:rsidRPr="00EA5ABF">
        <w:rPr>
          <w:rFonts w:ascii="Times New Roman" w:hAnsi="Times New Roman" w:cs="Times New Roman"/>
          <w:b/>
          <w:color w:val="5F5F5F"/>
          <w:sz w:val="24"/>
          <w:szCs w:val="24"/>
        </w:rPr>
        <w:tab/>
      </w:r>
      <w:r w:rsidRPr="00EA5ABF">
        <w:rPr>
          <w:rFonts w:ascii="Times New Roman" w:hAnsi="Times New Roman" w:cs="Times New Roman"/>
          <w:b/>
          <w:sz w:val="24"/>
          <w:szCs w:val="24"/>
        </w:rPr>
        <w:t>АРБИТРАЖНЫЙ СУД</w:t>
      </w:r>
    </w:p>
    <w:p w:rsidR="00A86125" w:rsidRPr="00EA5ABF" w:rsidRDefault="00A86125" w:rsidP="00EA5ABF">
      <w:pPr>
        <w:spacing w:after="0" w:line="240" w:lineRule="auto"/>
        <w:jc w:val="center"/>
        <w:rPr>
          <w:rFonts w:ascii="Times New Roman" w:hAnsi="Times New Roman" w:cs="Times New Roman"/>
          <w:b/>
          <w:sz w:val="24"/>
          <w:szCs w:val="24"/>
        </w:rPr>
      </w:pPr>
      <w:r w:rsidRPr="00EA5ABF">
        <w:rPr>
          <w:rFonts w:ascii="Times New Roman" w:hAnsi="Times New Roman" w:cs="Times New Roman"/>
          <w:b/>
          <w:sz w:val="24"/>
          <w:szCs w:val="24"/>
        </w:rPr>
        <w:t>ПРИДНЕСТРОВСКОЙ МОЛДАВСКОЙ РЕСПУБЛИКИ</w:t>
      </w:r>
    </w:p>
    <w:p w:rsidR="00A86125" w:rsidRPr="00EA5ABF" w:rsidRDefault="00A86125" w:rsidP="00EA5ABF">
      <w:pPr>
        <w:spacing w:after="0" w:line="240" w:lineRule="auto"/>
        <w:ind w:left="-181"/>
        <w:jc w:val="center"/>
        <w:rPr>
          <w:rFonts w:ascii="Times New Roman" w:hAnsi="Times New Roman" w:cs="Times New Roman"/>
          <w:sz w:val="24"/>
          <w:szCs w:val="24"/>
        </w:rPr>
      </w:pPr>
      <w:r w:rsidRPr="00EA5ABF">
        <w:rPr>
          <w:rFonts w:ascii="Times New Roman" w:hAnsi="Times New Roman" w:cs="Times New Roman"/>
          <w:sz w:val="24"/>
          <w:szCs w:val="24"/>
        </w:rPr>
        <w:t>3300, г. Тирасполь, ул. Ленина, 1/2. Тел. 7-70-47, 7-42-07</w:t>
      </w:r>
    </w:p>
    <w:p w:rsidR="00A86125" w:rsidRPr="00EA5ABF" w:rsidRDefault="00A86125" w:rsidP="00EA5ABF">
      <w:pPr>
        <w:spacing w:after="0" w:line="240" w:lineRule="auto"/>
        <w:ind w:left="-181"/>
        <w:jc w:val="center"/>
        <w:rPr>
          <w:rFonts w:ascii="Times New Roman" w:hAnsi="Times New Roman" w:cs="Times New Roman"/>
          <w:sz w:val="24"/>
          <w:szCs w:val="24"/>
        </w:rPr>
      </w:pPr>
      <w:r w:rsidRPr="00EA5ABF">
        <w:rPr>
          <w:rFonts w:ascii="Times New Roman" w:hAnsi="Times New Roman" w:cs="Times New Roman"/>
          <w:sz w:val="24"/>
          <w:szCs w:val="24"/>
        </w:rPr>
        <w:t xml:space="preserve">Официальный сайт: </w:t>
      </w:r>
      <w:proofErr w:type="spellStart"/>
      <w:r w:rsidRPr="00EA5ABF">
        <w:rPr>
          <w:rFonts w:ascii="Times New Roman" w:hAnsi="Times New Roman" w:cs="Times New Roman"/>
          <w:sz w:val="24"/>
          <w:szCs w:val="24"/>
        </w:rPr>
        <w:t>www</w:t>
      </w:r>
      <w:proofErr w:type="spellEnd"/>
      <w:r w:rsidRPr="00EA5ABF">
        <w:rPr>
          <w:rFonts w:ascii="Times New Roman" w:hAnsi="Times New Roman" w:cs="Times New Roman"/>
          <w:sz w:val="24"/>
          <w:szCs w:val="24"/>
        </w:rPr>
        <w:t>.</w:t>
      </w:r>
      <w:proofErr w:type="spellStart"/>
      <w:r w:rsidRPr="00EA5ABF">
        <w:rPr>
          <w:rFonts w:ascii="Times New Roman" w:hAnsi="Times New Roman" w:cs="Times New Roman"/>
          <w:sz w:val="24"/>
          <w:szCs w:val="24"/>
          <w:lang w:val="en-US"/>
        </w:rPr>
        <w:t>arbitr</w:t>
      </w:r>
      <w:proofErr w:type="spellEnd"/>
      <w:r w:rsidRPr="00EA5ABF">
        <w:rPr>
          <w:rFonts w:ascii="Times New Roman" w:hAnsi="Times New Roman" w:cs="Times New Roman"/>
          <w:sz w:val="24"/>
          <w:szCs w:val="24"/>
        </w:rPr>
        <w:t>.</w:t>
      </w:r>
      <w:proofErr w:type="spellStart"/>
      <w:r w:rsidRPr="00EA5ABF">
        <w:rPr>
          <w:rFonts w:ascii="Times New Roman" w:hAnsi="Times New Roman" w:cs="Times New Roman"/>
          <w:sz w:val="24"/>
          <w:szCs w:val="24"/>
        </w:rPr>
        <w:t>gospmr</w:t>
      </w:r>
      <w:proofErr w:type="spellEnd"/>
      <w:r w:rsidRPr="00EA5ABF">
        <w:rPr>
          <w:rFonts w:ascii="Times New Roman" w:hAnsi="Times New Roman" w:cs="Times New Roman"/>
          <w:sz w:val="24"/>
          <w:szCs w:val="24"/>
        </w:rPr>
        <w:t>.</w:t>
      </w:r>
      <w:r w:rsidRPr="00EA5ABF">
        <w:rPr>
          <w:rFonts w:ascii="Times New Roman" w:hAnsi="Times New Roman" w:cs="Times New Roman"/>
          <w:sz w:val="24"/>
          <w:szCs w:val="24"/>
          <w:lang w:val="en-US"/>
        </w:rPr>
        <w:t>org</w:t>
      </w:r>
    </w:p>
    <w:p w:rsidR="00A86125" w:rsidRPr="00EA5ABF" w:rsidRDefault="003F7F24" w:rsidP="00EA5ABF">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A86125" w:rsidRPr="00EA5ABF" w:rsidRDefault="00A86125" w:rsidP="00EA5ABF">
      <w:pPr>
        <w:spacing w:after="0" w:line="240" w:lineRule="auto"/>
        <w:ind w:left="-181"/>
        <w:jc w:val="center"/>
        <w:rPr>
          <w:rFonts w:ascii="Times New Roman" w:hAnsi="Times New Roman" w:cs="Times New Roman"/>
          <w:b/>
          <w:sz w:val="24"/>
          <w:szCs w:val="24"/>
        </w:rPr>
      </w:pPr>
      <w:r w:rsidRPr="00EA5ABF">
        <w:rPr>
          <w:rFonts w:ascii="Times New Roman" w:hAnsi="Times New Roman" w:cs="Times New Roman"/>
          <w:b/>
          <w:sz w:val="24"/>
          <w:szCs w:val="24"/>
        </w:rPr>
        <w:t xml:space="preserve">О </w:t>
      </w:r>
      <w:proofErr w:type="gramStart"/>
      <w:r w:rsidRPr="00EA5ABF">
        <w:rPr>
          <w:rFonts w:ascii="Times New Roman" w:hAnsi="Times New Roman" w:cs="Times New Roman"/>
          <w:b/>
          <w:sz w:val="24"/>
          <w:szCs w:val="24"/>
        </w:rPr>
        <w:t>П</w:t>
      </w:r>
      <w:proofErr w:type="gramEnd"/>
      <w:r w:rsidRPr="00EA5ABF">
        <w:rPr>
          <w:rFonts w:ascii="Times New Roman" w:hAnsi="Times New Roman" w:cs="Times New Roman"/>
          <w:b/>
          <w:sz w:val="24"/>
          <w:szCs w:val="24"/>
        </w:rPr>
        <w:t xml:space="preserve"> Р Е Д Е Л Е Н И Е</w:t>
      </w:r>
    </w:p>
    <w:p w:rsidR="00A86125" w:rsidRPr="00EA5ABF" w:rsidRDefault="00A86125" w:rsidP="00EA5ABF">
      <w:pPr>
        <w:spacing w:after="0" w:line="240" w:lineRule="auto"/>
        <w:ind w:left="-181"/>
        <w:jc w:val="center"/>
        <w:rPr>
          <w:rFonts w:ascii="Times New Roman" w:hAnsi="Times New Roman" w:cs="Times New Roman"/>
          <w:b/>
          <w:sz w:val="24"/>
          <w:szCs w:val="24"/>
        </w:rPr>
      </w:pPr>
      <w:r w:rsidRPr="00EA5ABF">
        <w:rPr>
          <w:rFonts w:ascii="Times New Roman" w:hAnsi="Times New Roman" w:cs="Times New Roman"/>
          <w:b/>
          <w:sz w:val="24"/>
          <w:szCs w:val="24"/>
        </w:rPr>
        <w:t>об оставлении заявления без движения</w:t>
      </w:r>
    </w:p>
    <w:p w:rsidR="00A86125" w:rsidRPr="00EA5ABF" w:rsidRDefault="00A86125" w:rsidP="00EA5ABF">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86125" w:rsidRPr="00EA5ABF" w:rsidTr="00A86125">
        <w:trPr>
          <w:trHeight w:val="259"/>
        </w:trPr>
        <w:tc>
          <w:tcPr>
            <w:tcW w:w="4952" w:type="dxa"/>
            <w:gridSpan w:val="7"/>
          </w:tcPr>
          <w:p w:rsidR="00A86125" w:rsidRPr="00EA5ABF" w:rsidRDefault="00A86125" w:rsidP="00EA5ABF">
            <w:pPr>
              <w:spacing w:after="0" w:line="240" w:lineRule="auto"/>
              <w:rPr>
                <w:rFonts w:ascii="Times New Roman" w:eastAsia="Calibri" w:hAnsi="Times New Roman" w:cs="Times New Roman"/>
                <w:b/>
                <w:bCs/>
                <w:sz w:val="24"/>
                <w:szCs w:val="24"/>
                <w:u w:val="single"/>
              </w:rPr>
            </w:pPr>
            <w:r w:rsidRPr="00EA5ABF">
              <w:rPr>
                <w:rFonts w:ascii="Times New Roman" w:eastAsia="Calibri" w:hAnsi="Times New Roman" w:cs="Times New Roman"/>
                <w:b/>
                <w:sz w:val="24"/>
                <w:szCs w:val="24"/>
                <w:u w:val="single"/>
              </w:rPr>
              <w:t xml:space="preserve">«26 »  </w:t>
            </w:r>
            <w:r w:rsidRPr="00EA5ABF">
              <w:rPr>
                <w:rFonts w:ascii="Times New Roman" w:eastAsia="Calibri" w:hAnsi="Times New Roman" w:cs="Times New Roman"/>
                <w:b/>
                <w:bCs/>
                <w:sz w:val="24"/>
                <w:szCs w:val="24"/>
                <w:u w:val="single"/>
              </w:rPr>
              <w:t>февраля  2020 г.</w:t>
            </w:r>
          </w:p>
        </w:tc>
        <w:tc>
          <w:tcPr>
            <w:tcW w:w="4971" w:type="dxa"/>
            <w:gridSpan w:val="3"/>
          </w:tcPr>
          <w:p w:rsidR="00A86125" w:rsidRPr="00EA5ABF" w:rsidRDefault="00A86125" w:rsidP="00D859FD">
            <w:pPr>
              <w:spacing w:after="0" w:line="240" w:lineRule="auto"/>
              <w:rPr>
                <w:rFonts w:ascii="Times New Roman" w:eastAsia="Calibri" w:hAnsi="Times New Roman" w:cs="Times New Roman"/>
                <w:b/>
                <w:bCs/>
                <w:sz w:val="24"/>
                <w:szCs w:val="24"/>
              </w:rPr>
            </w:pPr>
            <w:r w:rsidRPr="00EA5ABF">
              <w:rPr>
                <w:rFonts w:ascii="Times New Roman" w:eastAsia="Calibri" w:hAnsi="Times New Roman" w:cs="Times New Roman"/>
                <w:b/>
                <w:bCs/>
                <w:sz w:val="24"/>
                <w:szCs w:val="24"/>
              </w:rPr>
              <w:t xml:space="preserve">                       </w:t>
            </w:r>
            <w:r w:rsidRPr="00EA5ABF">
              <w:rPr>
                <w:rFonts w:ascii="Times New Roman" w:eastAsia="Calibri" w:hAnsi="Times New Roman" w:cs="Times New Roman"/>
                <w:b/>
                <w:bCs/>
                <w:sz w:val="24"/>
                <w:szCs w:val="24"/>
                <w:u w:val="single"/>
              </w:rPr>
              <w:t xml:space="preserve">дело </w:t>
            </w:r>
            <w:r w:rsidRPr="00EA5ABF">
              <w:rPr>
                <w:rFonts w:ascii="Times New Roman" w:eastAsia="Calibri" w:hAnsi="Times New Roman" w:cs="Times New Roman"/>
                <w:b/>
                <w:sz w:val="24"/>
                <w:szCs w:val="24"/>
                <w:u w:val="single"/>
              </w:rPr>
              <w:t>№ 126/</w:t>
            </w:r>
            <w:r w:rsidR="00D859FD">
              <w:rPr>
                <w:rFonts w:ascii="Times New Roman" w:eastAsia="Calibri" w:hAnsi="Times New Roman" w:cs="Times New Roman"/>
                <w:b/>
                <w:sz w:val="24"/>
                <w:szCs w:val="24"/>
                <w:u w:val="single"/>
              </w:rPr>
              <w:t>20</w:t>
            </w:r>
            <w:r w:rsidRPr="00EA5ABF">
              <w:rPr>
                <w:rFonts w:ascii="Times New Roman" w:eastAsia="Calibri" w:hAnsi="Times New Roman" w:cs="Times New Roman"/>
                <w:b/>
                <w:sz w:val="24"/>
                <w:szCs w:val="24"/>
                <w:u w:val="single"/>
              </w:rPr>
              <w:t>-12,09,02</w:t>
            </w:r>
            <w:r w:rsidRPr="00EA5ABF">
              <w:rPr>
                <w:rFonts w:ascii="Times New Roman" w:eastAsia="Calibri" w:hAnsi="Times New Roman" w:cs="Times New Roman"/>
                <w:b/>
                <w:sz w:val="24"/>
                <w:szCs w:val="24"/>
              </w:rPr>
              <w:t xml:space="preserve"> </w:t>
            </w:r>
          </w:p>
        </w:tc>
      </w:tr>
      <w:tr w:rsidR="00A86125" w:rsidRPr="00EA5ABF" w:rsidTr="00A86125">
        <w:tc>
          <w:tcPr>
            <w:tcW w:w="1199"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1418" w:type="dxa"/>
            <w:gridSpan w:val="4"/>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838"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3577" w:type="dxa"/>
            <w:gridSpan w:val="2"/>
          </w:tcPr>
          <w:p w:rsidR="00A86125" w:rsidRPr="00EA5ABF" w:rsidRDefault="00A86125" w:rsidP="00EA5AB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p>
        </w:tc>
      </w:tr>
      <w:tr w:rsidR="00A86125" w:rsidRPr="00EA5ABF" w:rsidTr="00A86125">
        <w:tc>
          <w:tcPr>
            <w:tcW w:w="1985"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r w:rsidRPr="00EA5ABF">
              <w:rPr>
                <w:rFonts w:ascii="Times New Roman" w:eastAsia="Calibri" w:hAnsi="Times New Roman" w:cs="Times New Roman"/>
                <w:bCs/>
                <w:sz w:val="24"/>
                <w:szCs w:val="24"/>
              </w:rPr>
              <w:t>г. Тирасполь</w:t>
            </w:r>
          </w:p>
        </w:tc>
        <w:tc>
          <w:tcPr>
            <w:tcW w:w="283"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284" w:type="dxa"/>
          </w:tcPr>
          <w:p w:rsidR="00A86125" w:rsidRPr="00EA5ABF" w:rsidRDefault="00A86125" w:rsidP="00EA5ABF">
            <w:pPr>
              <w:spacing w:after="0" w:line="240" w:lineRule="auto"/>
              <w:jc w:val="center"/>
              <w:rPr>
                <w:rFonts w:ascii="Times New Roman" w:eastAsia="Calibri" w:hAnsi="Times New Roman" w:cs="Times New Roman"/>
                <w:b/>
                <w:bCs/>
                <w:sz w:val="24"/>
                <w:szCs w:val="24"/>
              </w:rPr>
            </w:pPr>
          </w:p>
        </w:tc>
        <w:tc>
          <w:tcPr>
            <w:tcW w:w="4587" w:type="dxa"/>
            <w:gridSpan w:val="5"/>
          </w:tcPr>
          <w:p w:rsidR="00A86125" w:rsidRPr="00EA5ABF" w:rsidRDefault="00A86125" w:rsidP="00EA5ABF">
            <w:pPr>
              <w:spacing w:after="0" w:line="240" w:lineRule="auto"/>
              <w:jc w:val="center"/>
              <w:rPr>
                <w:rFonts w:ascii="Times New Roman" w:eastAsia="Calibri" w:hAnsi="Times New Roman" w:cs="Times New Roman"/>
                <w:b/>
                <w:bCs/>
                <w:sz w:val="24"/>
                <w:szCs w:val="24"/>
              </w:rPr>
            </w:pPr>
          </w:p>
        </w:tc>
        <w:tc>
          <w:tcPr>
            <w:tcW w:w="2784" w:type="dxa"/>
          </w:tcPr>
          <w:p w:rsidR="00A86125" w:rsidRPr="00EA5ABF" w:rsidRDefault="00A86125" w:rsidP="00EA5ABF">
            <w:pPr>
              <w:spacing w:after="0" w:line="240" w:lineRule="auto"/>
              <w:rPr>
                <w:rFonts w:ascii="Times New Roman" w:eastAsia="Calibri" w:hAnsi="Times New Roman" w:cs="Times New Roman"/>
                <w:b/>
                <w:bCs/>
                <w:sz w:val="24"/>
                <w:szCs w:val="24"/>
              </w:rPr>
            </w:pPr>
          </w:p>
        </w:tc>
      </w:tr>
      <w:tr w:rsidR="00A86125" w:rsidRPr="00EA5ABF" w:rsidTr="00A86125">
        <w:tc>
          <w:tcPr>
            <w:tcW w:w="1199"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1418" w:type="dxa"/>
            <w:gridSpan w:val="4"/>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838"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3577"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2891"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p>
        </w:tc>
      </w:tr>
      <w:tr w:rsidR="00A86125" w:rsidRPr="00EA5ABF" w:rsidTr="00A86125">
        <w:tc>
          <w:tcPr>
            <w:tcW w:w="1199"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1418" w:type="dxa"/>
            <w:gridSpan w:val="4"/>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838" w:type="dxa"/>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3577"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p>
        </w:tc>
        <w:tc>
          <w:tcPr>
            <w:tcW w:w="2891" w:type="dxa"/>
            <w:gridSpan w:val="2"/>
          </w:tcPr>
          <w:p w:rsidR="00A86125" w:rsidRPr="00EA5ABF" w:rsidRDefault="00A86125" w:rsidP="00EA5ABF">
            <w:pPr>
              <w:spacing w:after="0" w:line="240" w:lineRule="auto"/>
              <w:rPr>
                <w:rFonts w:ascii="Times New Roman" w:eastAsia="Calibri" w:hAnsi="Times New Roman" w:cs="Times New Roman"/>
                <w:b/>
                <w:bCs/>
                <w:sz w:val="24"/>
                <w:szCs w:val="24"/>
              </w:rPr>
            </w:pPr>
          </w:p>
        </w:tc>
      </w:tr>
    </w:tbl>
    <w:p w:rsidR="00A86125" w:rsidRPr="00EA5ABF" w:rsidRDefault="00A86125" w:rsidP="00EA5ABF">
      <w:pPr>
        <w:spacing w:after="0" w:line="240" w:lineRule="auto"/>
        <w:ind w:firstLine="708"/>
        <w:jc w:val="both"/>
        <w:rPr>
          <w:rFonts w:ascii="Times New Roman" w:eastAsia="Times New Roman" w:hAnsi="Times New Roman" w:cs="Times New Roman"/>
          <w:sz w:val="24"/>
          <w:szCs w:val="24"/>
        </w:rPr>
      </w:pPr>
      <w:proofErr w:type="gramStart"/>
      <w:r w:rsidRPr="00EA5ABF">
        <w:rPr>
          <w:rFonts w:ascii="Times New Roman" w:hAnsi="Times New Roman" w:cs="Times New Roman"/>
          <w:sz w:val="24"/>
          <w:szCs w:val="24"/>
        </w:rPr>
        <w:t>Арбитражный суд Приднестровской Молдавской Республики в составе судьи</w:t>
      </w:r>
      <w:r w:rsidRPr="00EA5ABF">
        <w:rPr>
          <w:rFonts w:ascii="Times New Roman" w:hAnsi="Times New Roman" w:cs="Times New Roman"/>
          <w:sz w:val="24"/>
          <w:szCs w:val="24"/>
        </w:rPr>
        <w:br/>
      </w:r>
      <w:proofErr w:type="spellStart"/>
      <w:r w:rsidRPr="00EA5ABF">
        <w:rPr>
          <w:rFonts w:ascii="Times New Roman" w:hAnsi="Times New Roman" w:cs="Times New Roman"/>
          <w:sz w:val="24"/>
          <w:szCs w:val="24"/>
        </w:rPr>
        <w:t>Григорашенко</w:t>
      </w:r>
      <w:proofErr w:type="spellEnd"/>
      <w:r w:rsidRPr="00EA5ABF">
        <w:rPr>
          <w:rFonts w:ascii="Times New Roman" w:hAnsi="Times New Roman" w:cs="Times New Roman"/>
          <w:sz w:val="24"/>
          <w:szCs w:val="24"/>
        </w:rPr>
        <w:t xml:space="preserve"> И. П. (председательствующая коллегиального состава), рассмотрев на предмет принятия к производству заявление </w:t>
      </w:r>
      <w:r w:rsidRPr="00EA5ABF">
        <w:rPr>
          <w:rFonts w:ascii="Times New Roman" w:eastAsia="Times New Roman" w:hAnsi="Times New Roman" w:cs="Times New Roman"/>
          <w:sz w:val="24"/>
          <w:szCs w:val="24"/>
        </w:rPr>
        <w:t>общества с ограниченной ответственностью  «</w:t>
      </w:r>
      <w:proofErr w:type="spellStart"/>
      <w:r w:rsidRPr="00EA5ABF">
        <w:rPr>
          <w:rFonts w:ascii="Times New Roman" w:eastAsia="Times New Roman" w:hAnsi="Times New Roman" w:cs="Times New Roman"/>
          <w:sz w:val="24"/>
          <w:szCs w:val="24"/>
        </w:rPr>
        <w:t>Челядник</w:t>
      </w:r>
      <w:proofErr w:type="spellEnd"/>
      <w:r w:rsidRPr="00EA5ABF">
        <w:rPr>
          <w:rFonts w:ascii="Times New Roman" w:eastAsia="Times New Roman" w:hAnsi="Times New Roman" w:cs="Times New Roman"/>
          <w:sz w:val="24"/>
          <w:szCs w:val="24"/>
        </w:rPr>
        <w:t xml:space="preserve"> и Партнёры консалтинг» (</w:t>
      </w:r>
      <w:r w:rsidRPr="00EA5ABF">
        <w:rPr>
          <w:rFonts w:ascii="Times New Roman" w:eastAsia="Times New Roman" w:hAnsi="Times New Roman" w:cs="Times New Roman"/>
          <w:iCs/>
          <w:sz w:val="24"/>
          <w:szCs w:val="24"/>
        </w:rPr>
        <w:t xml:space="preserve">г. Тирасполь, уд. 25 Октября, 27) к </w:t>
      </w:r>
      <w:r w:rsidRPr="00EA5ABF">
        <w:rPr>
          <w:rFonts w:ascii="Times New Roman" w:eastAsia="Times New Roman" w:hAnsi="Times New Roman" w:cs="Times New Roman"/>
          <w:sz w:val="24"/>
          <w:szCs w:val="24"/>
        </w:rPr>
        <w:t>Министерству финансов</w:t>
      </w:r>
      <w:r w:rsidRPr="00EA5ABF">
        <w:rPr>
          <w:rFonts w:ascii="Times New Roman" w:eastAsia="Times New Roman" w:hAnsi="Times New Roman" w:cs="Times New Roman"/>
          <w:iCs/>
          <w:sz w:val="24"/>
          <w:szCs w:val="24"/>
        </w:rPr>
        <w:t xml:space="preserve"> </w:t>
      </w:r>
      <w:r w:rsidRPr="00EA5ABF">
        <w:rPr>
          <w:rFonts w:ascii="Times New Roman" w:eastAsia="Times New Roman" w:hAnsi="Times New Roman" w:cs="Times New Roman"/>
          <w:sz w:val="24"/>
          <w:szCs w:val="24"/>
        </w:rPr>
        <w:t>Приднестровской Молдавской Республики</w:t>
      </w:r>
      <w:r w:rsidRPr="00EA5ABF">
        <w:rPr>
          <w:rFonts w:ascii="Times New Roman" w:eastAsia="Times New Roman" w:hAnsi="Times New Roman" w:cs="Times New Roman"/>
          <w:iCs/>
          <w:sz w:val="24"/>
          <w:szCs w:val="24"/>
        </w:rPr>
        <w:t xml:space="preserve"> (</w:t>
      </w:r>
      <w:r w:rsidRPr="00EA5ABF">
        <w:rPr>
          <w:rFonts w:ascii="Times New Roman" w:eastAsia="Times New Roman" w:hAnsi="Times New Roman" w:cs="Times New Roman"/>
          <w:sz w:val="24"/>
          <w:szCs w:val="24"/>
        </w:rPr>
        <w:t xml:space="preserve">г. Тирасполь, ул. Горького, 53) о признании подзаконного нормативного акта частично недействующим </w:t>
      </w:r>
      <w:r w:rsidRPr="00EA5ABF">
        <w:rPr>
          <w:rFonts w:ascii="Times New Roman" w:hAnsi="Times New Roman" w:cs="Times New Roman"/>
          <w:sz w:val="24"/>
          <w:szCs w:val="24"/>
        </w:rPr>
        <w:t>и изучив приложенные к нему документы,</w:t>
      </w:r>
      <w:proofErr w:type="gramEnd"/>
    </w:p>
    <w:p w:rsidR="00A86125" w:rsidRPr="00EA5ABF" w:rsidRDefault="00A86125" w:rsidP="00EA5ABF">
      <w:pPr>
        <w:spacing w:after="0" w:line="240" w:lineRule="auto"/>
        <w:ind w:right="-58" w:firstLine="720"/>
        <w:jc w:val="both"/>
        <w:rPr>
          <w:rFonts w:ascii="Times New Roman" w:hAnsi="Times New Roman" w:cs="Times New Roman"/>
          <w:sz w:val="24"/>
          <w:szCs w:val="24"/>
        </w:rPr>
      </w:pPr>
    </w:p>
    <w:p w:rsidR="00A86125" w:rsidRPr="00EA5ABF" w:rsidRDefault="00A86125" w:rsidP="00EA5ABF">
      <w:pPr>
        <w:tabs>
          <w:tab w:val="left" w:pos="238"/>
        </w:tabs>
        <w:spacing w:after="0" w:line="240" w:lineRule="auto"/>
        <w:ind w:right="-58" w:firstLine="720"/>
        <w:jc w:val="center"/>
        <w:outlineLvl w:val="0"/>
        <w:rPr>
          <w:rFonts w:ascii="Times New Roman" w:hAnsi="Times New Roman" w:cs="Times New Roman"/>
          <w:b/>
          <w:sz w:val="24"/>
          <w:szCs w:val="24"/>
        </w:rPr>
      </w:pPr>
      <w:r w:rsidRPr="00EA5ABF">
        <w:rPr>
          <w:rFonts w:ascii="Times New Roman" w:hAnsi="Times New Roman" w:cs="Times New Roman"/>
          <w:b/>
          <w:sz w:val="24"/>
          <w:szCs w:val="24"/>
        </w:rPr>
        <w:t>У С Т А Н О В И Л:</w:t>
      </w:r>
    </w:p>
    <w:p w:rsidR="00A86125" w:rsidRPr="00EA5ABF" w:rsidRDefault="00A86125" w:rsidP="00EA5ABF">
      <w:pPr>
        <w:tabs>
          <w:tab w:val="left" w:pos="238"/>
        </w:tabs>
        <w:spacing w:after="0" w:line="240" w:lineRule="auto"/>
        <w:ind w:right="-58" w:firstLine="720"/>
        <w:jc w:val="center"/>
        <w:outlineLvl w:val="0"/>
        <w:rPr>
          <w:rFonts w:ascii="Times New Roman" w:hAnsi="Times New Roman" w:cs="Times New Roman"/>
          <w:b/>
          <w:sz w:val="24"/>
          <w:szCs w:val="24"/>
        </w:rPr>
      </w:pPr>
    </w:p>
    <w:p w:rsidR="00A86125" w:rsidRPr="00EA5ABF" w:rsidRDefault="00A86125" w:rsidP="00EA5ABF">
      <w:pPr>
        <w:tabs>
          <w:tab w:val="left" w:pos="238"/>
        </w:tabs>
        <w:spacing w:after="0" w:line="240" w:lineRule="auto"/>
        <w:ind w:right="-58" w:firstLine="720"/>
        <w:jc w:val="both"/>
        <w:outlineLvl w:val="0"/>
        <w:rPr>
          <w:rFonts w:ascii="Times New Roman" w:eastAsia="Times New Roman" w:hAnsi="Times New Roman" w:cs="Times New Roman"/>
          <w:bCs/>
          <w:sz w:val="24"/>
          <w:szCs w:val="24"/>
        </w:rPr>
      </w:pPr>
      <w:proofErr w:type="gramStart"/>
      <w:r w:rsidRPr="00EA5ABF">
        <w:rPr>
          <w:rFonts w:ascii="Times New Roman" w:hAnsi="Times New Roman" w:cs="Times New Roman"/>
          <w:sz w:val="24"/>
          <w:szCs w:val="24"/>
        </w:rPr>
        <w:t xml:space="preserve">общество с ограниченной ответственностью </w:t>
      </w:r>
      <w:r w:rsidRPr="00EA5ABF">
        <w:rPr>
          <w:rFonts w:ascii="Times New Roman" w:eastAsia="Times New Roman" w:hAnsi="Times New Roman" w:cs="Times New Roman"/>
          <w:sz w:val="24"/>
          <w:szCs w:val="24"/>
        </w:rPr>
        <w:t>«</w:t>
      </w:r>
      <w:proofErr w:type="spellStart"/>
      <w:r w:rsidRPr="00EA5ABF">
        <w:rPr>
          <w:rFonts w:ascii="Times New Roman" w:eastAsia="Times New Roman" w:hAnsi="Times New Roman" w:cs="Times New Roman"/>
          <w:sz w:val="24"/>
          <w:szCs w:val="24"/>
        </w:rPr>
        <w:t>Челядник</w:t>
      </w:r>
      <w:proofErr w:type="spellEnd"/>
      <w:r w:rsidRPr="00EA5ABF">
        <w:rPr>
          <w:rFonts w:ascii="Times New Roman" w:eastAsia="Times New Roman" w:hAnsi="Times New Roman" w:cs="Times New Roman"/>
          <w:sz w:val="24"/>
          <w:szCs w:val="24"/>
        </w:rPr>
        <w:t xml:space="preserve"> и Партнёры консалтинг» (далее - заявитель, ООО «</w:t>
      </w:r>
      <w:proofErr w:type="spellStart"/>
      <w:r w:rsidRPr="00EA5ABF">
        <w:rPr>
          <w:rFonts w:ascii="Times New Roman" w:eastAsia="Times New Roman" w:hAnsi="Times New Roman" w:cs="Times New Roman"/>
          <w:sz w:val="24"/>
          <w:szCs w:val="24"/>
        </w:rPr>
        <w:t>Челядник</w:t>
      </w:r>
      <w:proofErr w:type="spellEnd"/>
      <w:r w:rsidRPr="00EA5ABF">
        <w:rPr>
          <w:rFonts w:ascii="Times New Roman" w:eastAsia="Times New Roman" w:hAnsi="Times New Roman" w:cs="Times New Roman"/>
          <w:sz w:val="24"/>
          <w:szCs w:val="24"/>
        </w:rPr>
        <w:t xml:space="preserve"> и Партнеры консалтинг») обратилось в Арбитражный суд с заявлением о признании  Приказа Министерства </w:t>
      </w:r>
      <w:r w:rsidRPr="00EA5ABF">
        <w:rPr>
          <w:rFonts w:ascii="Times New Roman" w:hAnsi="Times New Roman" w:cs="Times New Roman"/>
          <w:sz w:val="24"/>
          <w:szCs w:val="24"/>
        </w:rPr>
        <w:t xml:space="preserve">финансов Приднестровской Молдавской Республики </w:t>
      </w:r>
      <w:r w:rsidRPr="00EA5ABF">
        <w:rPr>
          <w:rFonts w:ascii="Times New Roman" w:eastAsia="Times New Roman" w:hAnsi="Times New Roman" w:cs="Times New Roman"/>
          <w:sz w:val="24"/>
          <w:szCs w:val="24"/>
        </w:rPr>
        <w:t>от 10 января 2020 года №1 «О внесении изменений и дополнений в Приказ Министерства финансов Приднестровской Молдавской Республики от 29 декабря 2011 года №288 «Об утверждении Инструкции «О порядке исчисления и</w:t>
      </w:r>
      <w:proofErr w:type="gramEnd"/>
      <w:r w:rsidRPr="00EA5ABF">
        <w:rPr>
          <w:rFonts w:ascii="Times New Roman" w:eastAsia="Times New Roman" w:hAnsi="Times New Roman" w:cs="Times New Roman"/>
          <w:sz w:val="24"/>
          <w:szCs w:val="24"/>
        </w:rPr>
        <w:t xml:space="preserve"> уплаты налога на доходы организаций» (регистрационный </w:t>
      </w:r>
      <w:r w:rsidR="00D859FD">
        <w:rPr>
          <w:rFonts w:ascii="Times New Roman" w:eastAsia="Times New Roman" w:hAnsi="Times New Roman" w:cs="Times New Roman"/>
          <w:sz w:val="24"/>
          <w:szCs w:val="24"/>
        </w:rPr>
        <w:t>№</w:t>
      </w:r>
      <w:r w:rsidRPr="00EA5ABF">
        <w:rPr>
          <w:rFonts w:ascii="Times New Roman" w:eastAsia="Times New Roman" w:hAnsi="Times New Roman" w:cs="Times New Roman"/>
          <w:sz w:val="24"/>
          <w:szCs w:val="24"/>
        </w:rPr>
        <w:t xml:space="preserve"> 5882 от 30 декабря 2011 года) (САЗ 12-1)»  </w:t>
      </w:r>
      <w:proofErr w:type="gramStart"/>
      <w:r w:rsidRPr="00EA5ABF">
        <w:rPr>
          <w:rFonts w:ascii="Times New Roman" w:eastAsia="Times New Roman" w:hAnsi="Times New Roman" w:cs="Times New Roman"/>
          <w:bCs/>
          <w:sz w:val="24"/>
          <w:szCs w:val="24"/>
        </w:rPr>
        <w:t>недействующим</w:t>
      </w:r>
      <w:proofErr w:type="gramEnd"/>
      <w:r w:rsidR="00EA6004" w:rsidRPr="00EA5ABF">
        <w:rPr>
          <w:rFonts w:ascii="Times New Roman" w:eastAsia="Times New Roman" w:hAnsi="Times New Roman" w:cs="Times New Roman"/>
          <w:bCs/>
          <w:sz w:val="24"/>
          <w:szCs w:val="24"/>
        </w:rPr>
        <w:t xml:space="preserve"> в части. </w:t>
      </w:r>
    </w:p>
    <w:p w:rsidR="00EA6004" w:rsidRPr="00EA5ABF" w:rsidRDefault="00EA600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В соответствии с подпунктом а) статьи 21-2 Арбитражного процессуального кодекса Приднестровской Молдавской Республики (далее - АПК ПМР) Арбитражный суд рассматривает в порядке административного судопроизводства дела об оспаривании подзаконных нормативных правовых актов или их отдельных положений, затрагивающих права и законные интересы заявителя в сфере предпринимательской и иной экономической деятельности.</w:t>
      </w:r>
      <w:r w:rsidR="00EA5ABF">
        <w:rPr>
          <w:rFonts w:ascii="Times New Roman" w:hAnsi="Times New Roman" w:cs="Times New Roman"/>
          <w:sz w:val="24"/>
          <w:szCs w:val="24"/>
        </w:rPr>
        <w:t xml:space="preserve"> </w:t>
      </w:r>
      <w:r w:rsidRPr="00EA5ABF">
        <w:rPr>
          <w:rFonts w:ascii="Times New Roman" w:hAnsi="Times New Roman" w:cs="Times New Roman"/>
          <w:sz w:val="24"/>
          <w:szCs w:val="24"/>
        </w:rPr>
        <w:t>Содержание заявления при обращении в Арби</w:t>
      </w:r>
      <w:r w:rsidR="00D859FD">
        <w:rPr>
          <w:rFonts w:ascii="Times New Roman" w:hAnsi="Times New Roman" w:cs="Times New Roman"/>
          <w:sz w:val="24"/>
          <w:szCs w:val="24"/>
        </w:rPr>
        <w:t>тражный суд с таким требованием</w:t>
      </w:r>
      <w:r w:rsidRPr="00EA5ABF">
        <w:rPr>
          <w:rFonts w:ascii="Times New Roman" w:hAnsi="Times New Roman" w:cs="Times New Roman"/>
          <w:sz w:val="24"/>
          <w:szCs w:val="24"/>
        </w:rPr>
        <w:t xml:space="preserve"> установлено статьей 130-5 АПК ПМР.</w:t>
      </w:r>
    </w:p>
    <w:p w:rsidR="00EA6004" w:rsidRPr="00EA5ABF" w:rsidRDefault="00EA6004" w:rsidP="00EA5ABF">
      <w:pPr>
        <w:spacing w:after="0" w:line="240" w:lineRule="auto"/>
        <w:ind w:firstLine="708"/>
        <w:jc w:val="both"/>
        <w:rPr>
          <w:rFonts w:ascii="Times New Roman" w:hAnsi="Times New Roman" w:cs="Times New Roman"/>
          <w:sz w:val="24"/>
          <w:szCs w:val="24"/>
        </w:rPr>
      </w:pPr>
      <w:r w:rsidRPr="00EA5ABF">
        <w:rPr>
          <w:rFonts w:ascii="Times New Roman" w:hAnsi="Times New Roman" w:cs="Times New Roman"/>
          <w:sz w:val="24"/>
          <w:szCs w:val="24"/>
        </w:rPr>
        <w:t>В соответствии с подпунктом в) части второй пункта 1 статьи 130-5 АПК ПМР в заявлении должны быть указаны права и законные интересы заявителя, которые, по его мнению, нарушаются этим оспариваемым актом или его отдельными положениями, за исключением случаев обращения прокурора.</w:t>
      </w:r>
    </w:p>
    <w:p w:rsidR="00EA6004" w:rsidRPr="00EA5ABF" w:rsidRDefault="00EA6004" w:rsidP="00EA5ABF">
      <w:pPr>
        <w:pStyle w:val="a3"/>
        <w:ind w:firstLine="708"/>
        <w:jc w:val="both"/>
        <w:rPr>
          <w:rFonts w:ascii="Times New Roman" w:hAnsi="Times New Roman" w:cs="Times New Roman"/>
          <w:sz w:val="24"/>
          <w:szCs w:val="24"/>
        </w:rPr>
      </w:pPr>
      <w:proofErr w:type="gramStart"/>
      <w:r w:rsidRPr="00EA5ABF">
        <w:rPr>
          <w:rFonts w:ascii="Times New Roman" w:hAnsi="Times New Roman" w:cs="Times New Roman"/>
          <w:sz w:val="24"/>
          <w:szCs w:val="24"/>
        </w:rPr>
        <w:t>Положения приведенной нормы в совокупности с  пунктом 1 статьи 4  АПК ПМР</w:t>
      </w:r>
      <w:r w:rsidR="00EA5ABF">
        <w:rPr>
          <w:rFonts w:ascii="Times New Roman" w:hAnsi="Times New Roman" w:cs="Times New Roman"/>
          <w:sz w:val="24"/>
          <w:szCs w:val="24"/>
        </w:rPr>
        <w:t>,</w:t>
      </w:r>
      <w:r w:rsidRPr="00EA5ABF">
        <w:rPr>
          <w:rFonts w:ascii="Times New Roman" w:hAnsi="Times New Roman" w:cs="Times New Roman"/>
          <w:sz w:val="24"/>
          <w:szCs w:val="24"/>
        </w:rPr>
        <w:t xml:space="preserve"> в силу которой заинтересованное лицо обладает правом на обращение в Арбитражный суд за защитой своих нарушенных или оспаривае</w:t>
      </w:r>
      <w:r w:rsidR="00D859FD">
        <w:rPr>
          <w:rFonts w:ascii="Times New Roman" w:hAnsi="Times New Roman" w:cs="Times New Roman"/>
          <w:sz w:val="24"/>
          <w:szCs w:val="24"/>
        </w:rPr>
        <w:t>мых прав</w:t>
      </w:r>
      <w:r w:rsidRPr="00EA5ABF">
        <w:rPr>
          <w:rFonts w:ascii="Times New Roman" w:hAnsi="Times New Roman" w:cs="Times New Roman"/>
          <w:sz w:val="24"/>
          <w:szCs w:val="24"/>
        </w:rPr>
        <w:t>, позволяет сделать вывод о том, что в заявлении необходимо указать о правах и законных интересах заявителя</w:t>
      </w:r>
      <w:r w:rsidR="00D859FD">
        <w:rPr>
          <w:rFonts w:ascii="Times New Roman" w:hAnsi="Times New Roman" w:cs="Times New Roman"/>
          <w:sz w:val="24"/>
          <w:szCs w:val="24"/>
        </w:rPr>
        <w:t>,</w:t>
      </w:r>
      <w:r w:rsidRPr="00EA5ABF">
        <w:rPr>
          <w:rFonts w:ascii="Times New Roman" w:hAnsi="Times New Roman" w:cs="Times New Roman"/>
          <w:sz w:val="24"/>
          <w:szCs w:val="24"/>
        </w:rPr>
        <w:t xml:space="preserve"> которые нарушены оспариваемым актом и которые подлежат восстановлению в судебном порядке. </w:t>
      </w:r>
      <w:proofErr w:type="gramEnd"/>
    </w:p>
    <w:p w:rsidR="00EA6004" w:rsidRPr="00EA5ABF" w:rsidRDefault="00EA600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Кроме то</w:t>
      </w:r>
      <w:r w:rsidR="00125A54" w:rsidRPr="00EA5ABF">
        <w:rPr>
          <w:rFonts w:ascii="Times New Roman" w:hAnsi="Times New Roman" w:cs="Times New Roman"/>
          <w:sz w:val="24"/>
          <w:szCs w:val="24"/>
        </w:rPr>
        <w:t>го</w:t>
      </w:r>
      <w:r w:rsidRPr="00EA5ABF">
        <w:rPr>
          <w:rFonts w:ascii="Times New Roman" w:hAnsi="Times New Roman" w:cs="Times New Roman"/>
          <w:sz w:val="24"/>
          <w:szCs w:val="24"/>
        </w:rPr>
        <w:t xml:space="preserve"> в силу части первой статьи 130-5 АПК ПМР заявление о признании нормативного подзаконного правового акта недействующим должно соответствовать </w:t>
      </w:r>
      <w:r w:rsidRPr="00EA5ABF">
        <w:rPr>
          <w:rFonts w:ascii="Times New Roman" w:hAnsi="Times New Roman" w:cs="Times New Roman"/>
          <w:sz w:val="24"/>
          <w:szCs w:val="24"/>
        </w:rPr>
        <w:lastRenderedPageBreak/>
        <w:t xml:space="preserve">требованиям, предусмотренным статьей 91, за исключением требований, перечисленных в подпунктах  ж), </w:t>
      </w:r>
      <w:proofErr w:type="spellStart"/>
      <w:r w:rsidRPr="00EA5ABF">
        <w:rPr>
          <w:rFonts w:ascii="Times New Roman" w:hAnsi="Times New Roman" w:cs="Times New Roman"/>
          <w:sz w:val="24"/>
          <w:szCs w:val="24"/>
        </w:rPr>
        <w:t>з</w:t>
      </w:r>
      <w:proofErr w:type="spellEnd"/>
      <w:r w:rsidRPr="00EA5ABF">
        <w:rPr>
          <w:rFonts w:ascii="Times New Roman" w:hAnsi="Times New Roman" w:cs="Times New Roman"/>
          <w:sz w:val="24"/>
          <w:szCs w:val="24"/>
        </w:rPr>
        <w:t>) пункта 2 статьи 91, статьей 92, статьей 93 настоящего Кодекса.</w:t>
      </w:r>
    </w:p>
    <w:p w:rsidR="00125A54" w:rsidRPr="00EA5ABF" w:rsidRDefault="00125A5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В силу подпункта </w:t>
      </w:r>
      <w:proofErr w:type="spellStart"/>
      <w:r w:rsidRPr="00EA5ABF">
        <w:rPr>
          <w:rFonts w:ascii="Times New Roman" w:hAnsi="Times New Roman" w:cs="Times New Roman"/>
          <w:sz w:val="24"/>
          <w:szCs w:val="24"/>
        </w:rPr>
        <w:t>д</w:t>
      </w:r>
      <w:proofErr w:type="spellEnd"/>
      <w:r w:rsidRPr="00EA5ABF">
        <w:rPr>
          <w:rFonts w:ascii="Times New Roman" w:hAnsi="Times New Roman" w:cs="Times New Roman"/>
          <w:sz w:val="24"/>
          <w:szCs w:val="24"/>
        </w:rPr>
        <w:t xml:space="preserve">) пункта 2 статьи 91 АПК ПМР в заявлении должны быть указаны обстоятельства, на которых основаны требования, и подтверждающие эти обстоятельства доказательства. </w:t>
      </w:r>
    </w:p>
    <w:p w:rsidR="00125A54" w:rsidRPr="00EA5ABF" w:rsidRDefault="00125A5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Подпункт г) статьи 93 АПК ПМР устанавливает необходимость </w:t>
      </w:r>
      <w:r w:rsidR="00D859FD" w:rsidRPr="00EA5ABF">
        <w:rPr>
          <w:rFonts w:ascii="Times New Roman" w:hAnsi="Times New Roman" w:cs="Times New Roman"/>
          <w:sz w:val="24"/>
          <w:szCs w:val="24"/>
        </w:rPr>
        <w:t xml:space="preserve">приложить </w:t>
      </w:r>
      <w:r w:rsidRPr="00EA5ABF">
        <w:rPr>
          <w:rFonts w:ascii="Times New Roman" w:hAnsi="Times New Roman" w:cs="Times New Roman"/>
          <w:sz w:val="24"/>
          <w:szCs w:val="24"/>
        </w:rPr>
        <w:t>к заявлению документы, подтверждающие обстоятельства</w:t>
      </w:r>
      <w:r w:rsidR="00D859FD">
        <w:rPr>
          <w:rFonts w:ascii="Times New Roman" w:hAnsi="Times New Roman" w:cs="Times New Roman"/>
          <w:sz w:val="24"/>
          <w:szCs w:val="24"/>
        </w:rPr>
        <w:t>,</w:t>
      </w:r>
      <w:r w:rsidRPr="00EA5ABF">
        <w:rPr>
          <w:rFonts w:ascii="Times New Roman" w:hAnsi="Times New Roman" w:cs="Times New Roman"/>
          <w:sz w:val="24"/>
          <w:szCs w:val="24"/>
        </w:rPr>
        <w:t xml:space="preserve"> на которых основываются требования</w:t>
      </w:r>
      <w:r w:rsidR="00EA5ABF">
        <w:rPr>
          <w:rFonts w:ascii="Times New Roman" w:hAnsi="Times New Roman" w:cs="Times New Roman"/>
          <w:sz w:val="24"/>
          <w:szCs w:val="24"/>
        </w:rPr>
        <w:t xml:space="preserve"> заявителя</w:t>
      </w:r>
      <w:r w:rsidRPr="00EA5ABF">
        <w:rPr>
          <w:rFonts w:ascii="Times New Roman" w:hAnsi="Times New Roman" w:cs="Times New Roman"/>
          <w:sz w:val="24"/>
          <w:szCs w:val="24"/>
        </w:rPr>
        <w:t xml:space="preserve">. </w:t>
      </w:r>
    </w:p>
    <w:p w:rsidR="00125A54" w:rsidRPr="00EA5ABF" w:rsidRDefault="00125A5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Положения  подпункта </w:t>
      </w:r>
      <w:proofErr w:type="spellStart"/>
      <w:r w:rsidRPr="00EA5ABF">
        <w:rPr>
          <w:rFonts w:ascii="Times New Roman" w:hAnsi="Times New Roman" w:cs="Times New Roman"/>
          <w:sz w:val="24"/>
          <w:szCs w:val="24"/>
        </w:rPr>
        <w:t>д</w:t>
      </w:r>
      <w:proofErr w:type="spellEnd"/>
      <w:r w:rsidRPr="00EA5ABF">
        <w:rPr>
          <w:rFonts w:ascii="Times New Roman" w:hAnsi="Times New Roman" w:cs="Times New Roman"/>
          <w:sz w:val="24"/>
          <w:szCs w:val="24"/>
        </w:rPr>
        <w:t xml:space="preserve">) пункта 2 статьи 91 АПК ПМР и подпункта г) статьи 93 АПК ПМР подлежат применению к требованию о необходимости указания на права и законные интересы заявителя, которые, по его мнению, нарушаются оспариваемым актом или его отдельными положениями. </w:t>
      </w:r>
    </w:p>
    <w:p w:rsidR="00125A54" w:rsidRPr="00EA5ABF" w:rsidRDefault="00125A54"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На основании изложенного Арбитражный суд приходит к выводу о необходимости указания в заявлении на права и законные интересы заявителя, которые нарушены оспариваемым актом и подлежат восстановлению с указанием на обстоятельства таких нарушений и приложением  доказательств, подтверждающих данные обстоятельства. </w:t>
      </w:r>
      <w:r w:rsidR="00EA5ABF">
        <w:rPr>
          <w:rFonts w:ascii="Times New Roman" w:hAnsi="Times New Roman" w:cs="Times New Roman"/>
          <w:sz w:val="24"/>
          <w:szCs w:val="24"/>
        </w:rPr>
        <w:t xml:space="preserve"> </w:t>
      </w:r>
      <w:r w:rsidRPr="00EA5ABF">
        <w:rPr>
          <w:rFonts w:ascii="Times New Roman" w:hAnsi="Times New Roman" w:cs="Times New Roman"/>
          <w:sz w:val="24"/>
          <w:szCs w:val="24"/>
        </w:rPr>
        <w:t>При этом заявление ООО «</w:t>
      </w:r>
      <w:proofErr w:type="spellStart"/>
      <w:r w:rsidRPr="00EA5ABF">
        <w:rPr>
          <w:rFonts w:ascii="Times New Roman" w:hAnsi="Times New Roman" w:cs="Times New Roman"/>
          <w:sz w:val="24"/>
          <w:szCs w:val="24"/>
        </w:rPr>
        <w:t>Челядник</w:t>
      </w:r>
      <w:proofErr w:type="spellEnd"/>
      <w:r w:rsidRPr="00EA5ABF">
        <w:rPr>
          <w:rFonts w:ascii="Times New Roman" w:hAnsi="Times New Roman" w:cs="Times New Roman"/>
          <w:sz w:val="24"/>
          <w:szCs w:val="24"/>
        </w:rPr>
        <w:t xml:space="preserve"> </w:t>
      </w:r>
      <w:r w:rsidRPr="00EA5ABF">
        <w:rPr>
          <w:rFonts w:ascii="Times New Roman" w:eastAsia="Times New Roman" w:hAnsi="Times New Roman" w:cs="Times New Roman"/>
          <w:sz w:val="24"/>
          <w:szCs w:val="24"/>
        </w:rPr>
        <w:t xml:space="preserve">и Партнёры консалтинг» не содержит указанных выше сведений, в </w:t>
      </w:r>
      <w:proofErr w:type="gramStart"/>
      <w:r w:rsidRPr="00EA5ABF">
        <w:rPr>
          <w:rFonts w:ascii="Times New Roman" w:eastAsia="Times New Roman" w:hAnsi="Times New Roman" w:cs="Times New Roman"/>
          <w:sz w:val="24"/>
          <w:szCs w:val="24"/>
        </w:rPr>
        <w:t>связи</w:t>
      </w:r>
      <w:proofErr w:type="gramEnd"/>
      <w:r w:rsidRPr="00EA5ABF">
        <w:rPr>
          <w:rFonts w:ascii="Times New Roman" w:eastAsia="Times New Roman" w:hAnsi="Times New Roman" w:cs="Times New Roman"/>
          <w:sz w:val="24"/>
          <w:szCs w:val="24"/>
        </w:rPr>
        <w:t xml:space="preserve"> с чем Арбитражный суд приходит к выводу о несоблюдении заявителем требований </w:t>
      </w:r>
      <w:r w:rsidR="00EA5ABF">
        <w:rPr>
          <w:rFonts w:ascii="Times New Roman" w:eastAsia="Times New Roman" w:hAnsi="Times New Roman" w:cs="Times New Roman"/>
          <w:sz w:val="24"/>
          <w:szCs w:val="24"/>
        </w:rPr>
        <w:t xml:space="preserve">подпункта </w:t>
      </w:r>
      <w:r w:rsidRPr="00EA5ABF">
        <w:rPr>
          <w:rFonts w:ascii="Times New Roman" w:hAnsi="Times New Roman" w:cs="Times New Roman"/>
          <w:sz w:val="24"/>
          <w:szCs w:val="24"/>
        </w:rPr>
        <w:t xml:space="preserve">в) части второй пункта 1 статьи 130-5 АПК ПМР,  </w:t>
      </w:r>
      <w:r w:rsidRPr="00EA5ABF">
        <w:rPr>
          <w:rFonts w:ascii="Times New Roman" w:eastAsia="Times New Roman" w:hAnsi="Times New Roman" w:cs="Times New Roman"/>
          <w:sz w:val="24"/>
          <w:szCs w:val="24"/>
        </w:rPr>
        <w:t xml:space="preserve">подпункта </w:t>
      </w:r>
      <w:proofErr w:type="spellStart"/>
      <w:r w:rsidRPr="00EA5ABF">
        <w:rPr>
          <w:rFonts w:ascii="Times New Roman" w:hAnsi="Times New Roman" w:cs="Times New Roman"/>
          <w:sz w:val="24"/>
          <w:szCs w:val="24"/>
        </w:rPr>
        <w:t>д</w:t>
      </w:r>
      <w:proofErr w:type="spellEnd"/>
      <w:r w:rsidRPr="00EA5ABF">
        <w:rPr>
          <w:rFonts w:ascii="Times New Roman" w:hAnsi="Times New Roman" w:cs="Times New Roman"/>
          <w:sz w:val="24"/>
          <w:szCs w:val="24"/>
        </w:rPr>
        <w:t>) пункта 2 статьи 91 АПК ПМР и подпункта г) статьи 93 АПК ПМР.</w:t>
      </w:r>
    </w:p>
    <w:p w:rsidR="00AC654A" w:rsidRDefault="00EA5ABF" w:rsidP="00EA5ABF">
      <w:pPr>
        <w:spacing w:after="0" w:line="240" w:lineRule="auto"/>
        <w:ind w:firstLine="720"/>
        <w:jc w:val="both"/>
        <w:rPr>
          <w:rFonts w:ascii="Times New Roman" w:hAnsi="Times New Roman" w:cs="Times New Roman"/>
          <w:sz w:val="24"/>
          <w:szCs w:val="24"/>
        </w:rPr>
      </w:pPr>
      <w:r w:rsidRPr="00AC654A">
        <w:rPr>
          <w:rFonts w:ascii="Times New Roman" w:hAnsi="Times New Roman" w:cs="Times New Roman"/>
          <w:sz w:val="24"/>
          <w:szCs w:val="24"/>
        </w:rPr>
        <w:t xml:space="preserve">В соответствии с подпунктом г)  части второй пункта 1 статьи 130-5 АПК ПМР  </w:t>
      </w:r>
      <w:r w:rsidR="00D859FD">
        <w:rPr>
          <w:rFonts w:ascii="Times New Roman" w:hAnsi="Times New Roman" w:cs="Times New Roman"/>
          <w:sz w:val="24"/>
          <w:szCs w:val="24"/>
        </w:rPr>
        <w:t xml:space="preserve">в </w:t>
      </w:r>
      <w:r w:rsidRPr="00AC654A">
        <w:rPr>
          <w:rFonts w:ascii="Times New Roman" w:hAnsi="Times New Roman" w:cs="Times New Roman"/>
          <w:sz w:val="24"/>
          <w:szCs w:val="24"/>
        </w:rPr>
        <w:t xml:space="preserve">заявлении должно быть указано </w:t>
      </w:r>
      <w:r w:rsidR="00D859FD">
        <w:rPr>
          <w:rFonts w:ascii="Times New Roman" w:hAnsi="Times New Roman" w:cs="Times New Roman"/>
          <w:sz w:val="24"/>
          <w:szCs w:val="24"/>
        </w:rPr>
        <w:t>наименование</w:t>
      </w:r>
      <w:r w:rsidRPr="00AC654A">
        <w:rPr>
          <w:rFonts w:ascii="Times New Roman" w:hAnsi="Times New Roman" w:cs="Times New Roman"/>
          <w:sz w:val="24"/>
          <w:szCs w:val="24"/>
        </w:rPr>
        <w:t xml:space="preserve">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w:t>
      </w:r>
    </w:p>
    <w:p w:rsidR="00EA5ABF" w:rsidRPr="00AC654A" w:rsidRDefault="00EA5ABF" w:rsidP="00EA5ABF">
      <w:pPr>
        <w:spacing w:after="0" w:line="240" w:lineRule="auto"/>
        <w:ind w:firstLine="720"/>
        <w:jc w:val="both"/>
        <w:rPr>
          <w:rFonts w:ascii="Times New Roman" w:hAnsi="Times New Roman" w:cs="Times New Roman"/>
          <w:sz w:val="24"/>
          <w:szCs w:val="24"/>
        </w:rPr>
      </w:pPr>
      <w:r w:rsidRPr="00AC654A">
        <w:rPr>
          <w:rFonts w:ascii="Times New Roman" w:hAnsi="Times New Roman" w:cs="Times New Roman"/>
          <w:sz w:val="24"/>
          <w:szCs w:val="24"/>
        </w:rPr>
        <w:t>В заявлен</w:t>
      </w:r>
      <w:proofErr w:type="gramStart"/>
      <w:r w:rsidRPr="00AC654A">
        <w:rPr>
          <w:rFonts w:ascii="Times New Roman" w:hAnsi="Times New Roman" w:cs="Times New Roman"/>
          <w:sz w:val="24"/>
          <w:szCs w:val="24"/>
        </w:rPr>
        <w:t>ии ООО</w:t>
      </w:r>
      <w:proofErr w:type="gramEnd"/>
      <w:r w:rsidRPr="00AC654A">
        <w:rPr>
          <w:rFonts w:ascii="Times New Roman" w:hAnsi="Times New Roman" w:cs="Times New Roman"/>
          <w:sz w:val="24"/>
          <w:szCs w:val="24"/>
        </w:rPr>
        <w:t xml:space="preserve"> «</w:t>
      </w:r>
      <w:proofErr w:type="spellStart"/>
      <w:r w:rsidRPr="00AC654A">
        <w:rPr>
          <w:rFonts w:ascii="Times New Roman" w:hAnsi="Times New Roman" w:cs="Times New Roman"/>
          <w:sz w:val="24"/>
          <w:szCs w:val="24"/>
        </w:rPr>
        <w:t>Челядник</w:t>
      </w:r>
      <w:proofErr w:type="spellEnd"/>
      <w:r w:rsidRPr="00AC654A">
        <w:rPr>
          <w:rFonts w:ascii="Times New Roman" w:hAnsi="Times New Roman" w:cs="Times New Roman"/>
          <w:sz w:val="24"/>
          <w:szCs w:val="24"/>
        </w:rPr>
        <w:t xml:space="preserve"> </w:t>
      </w:r>
      <w:r w:rsidRPr="00AC654A">
        <w:rPr>
          <w:rFonts w:ascii="Times New Roman" w:eastAsia="Times New Roman" w:hAnsi="Times New Roman" w:cs="Times New Roman"/>
          <w:sz w:val="24"/>
          <w:szCs w:val="24"/>
        </w:rPr>
        <w:t xml:space="preserve">и Партнёры консалтинг» указывает </w:t>
      </w:r>
      <w:r w:rsidR="00D859FD">
        <w:rPr>
          <w:rFonts w:ascii="Times New Roman" w:eastAsia="Times New Roman" w:hAnsi="Times New Roman" w:cs="Times New Roman"/>
          <w:sz w:val="24"/>
          <w:szCs w:val="24"/>
        </w:rPr>
        <w:t>на то</w:t>
      </w:r>
      <w:r w:rsidRPr="00AC654A">
        <w:rPr>
          <w:rFonts w:ascii="Times New Roman" w:eastAsia="Times New Roman" w:hAnsi="Times New Roman" w:cs="Times New Roman"/>
          <w:sz w:val="24"/>
          <w:szCs w:val="24"/>
        </w:rPr>
        <w:t>, что «</w:t>
      </w:r>
      <w:r w:rsidRPr="00AC654A">
        <w:rPr>
          <w:rFonts w:ascii="Times New Roman" w:eastAsia="Times New Roman" w:hAnsi="Times New Roman" w:cs="Times New Roman"/>
          <w:bCs/>
          <w:sz w:val="24"/>
          <w:szCs w:val="24"/>
        </w:rPr>
        <w:t>принятый обжалуем</w:t>
      </w:r>
      <w:r w:rsidR="00AC654A">
        <w:rPr>
          <w:rFonts w:ascii="Times New Roman" w:eastAsia="Times New Roman" w:hAnsi="Times New Roman" w:cs="Times New Roman"/>
          <w:bCs/>
          <w:sz w:val="24"/>
          <w:szCs w:val="24"/>
        </w:rPr>
        <w:t>ы</w:t>
      </w:r>
      <w:r w:rsidRPr="00AC654A">
        <w:rPr>
          <w:rFonts w:ascii="Times New Roman" w:eastAsia="Times New Roman" w:hAnsi="Times New Roman" w:cs="Times New Roman"/>
          <w:bCs/>
          <w:sz w:val="24"/>
          <w:szCs w:val="24"/>
        </w:rPr>
        <w:t xml:space="preserve">й подзаконный нормативный акт, в части подпункта б) пункта 1 является не соответствующим Закону ПМР «О порядке исчисления и уплаты налога на доходы организаций». Однако в правовой системе Приднестровской Молдавской </w:t>
      </w:r>
      <w:r w:rsidR="00AC654A">
        <w:rPr>
          <w:rFonts w:ascii="Times New Roman" w:eastAsia="Times New Roman" w:hAnsi="Times New Roman" w:cs="Times New Roman"/>
          <w:bCs/>
          <w:sz w:val="24"/>
          <w:szCs w:val="24"/>
        </w:rPr>
        <w:t>Р</w:t>
      </w:r>
      <w:r w:rsidRPr="00AC654A">
        <w:rPr>
          <w:rFonts w:ascii="Times New Roman" w:eastAsia="Times New Roman" w:hAnsi="Times New Roman" w:cs="Times New Roman"/>
          <w:bCs/>
          <w:sz w:val="24"/>
          <w:szCs w:val="24"/>
        </w:rPr>
        <w:t xml:space="preserve">еспублики отсутствует </w:t>
      </w:r>
      <w:r w:rsidR="00AC654A">
        <w:rPr>
          <w:rFonts w:ascii="Times New Roman" w:eastAsia="Times New Roman" w:hAnsi="Times New Roman" w:cs="Times New Roman"/>
          <w:bCs/>
          <w:sz w:val="24"/>
          <w:szCs w:val="24"/>
        </w:rPr>
        <w:t>Закон</w:t>
      </w:r>
      <w:r w:rsidRPr="00AC654A">
        <w:rPr>
          <w:rFonts w:ascii="Times New Roman" w:eastAsia="Times New Roman" w:hAnsi="Times New Roman" w:cs="Times New Roman"/>
          <w:bCs/>
          <w:sz w:val="24"/>
          <w:szCs w:val="24"/>
        </w:rPr>
        <w:t xml:space="preserve"> ПМР «О порядке исчисления и уплаты </w:t>
      </w:r>
      <w:proofErr w:type="spellStart"/>
      <w:r w:rsidRPr="00AC654A">
        <w:rPr>
          <w:rFonts w:ascii="Times New Roman" w:eastAsia="Times New Roman" w:hAnsi="Times New Roman" w:cs="Times New Roman"/>
          <w:bCs/>
          <w:sz w:val="24"/>
          <w:szCs w:val="24"/>
        </w:rPr>
        <w:t>нало</w:t>
      </w:r>
      <w:r w:rsidR="003E3205">
        <w:rPr>
          <w:rFonts w:ascii="Times New Roman" w:eastAsia="Times New Roman" w:hAnsi="Times New Roman" w:cs="Times New Roman"/>
          <w:bCs/>
          <w:sz w:val="24"/>
          <w:szCs w:val="24"/>
        </w:rPr>
        <w:t>и</w:t>
      </w:r>
      <w:proofErr w:type="spellEnd"/>
      <w:r w:rsidR="003E3205">
        <w:rPr>
          <w:rFonts w:ascii="Times New Roman" w:eastAsia="Times New Roman" w:hAnsi="Times New Roman" w:cs="Times New Roman"/>
          <w:bCs/>
          <w:sz w:val="24"/>
          <w:szCs w:val="24"/>
        </w:rPr>
        <w:t xml:space="preserve"> </w:t>
      </w:r>
      <w:r w:rsidRPr="00AC654A">
        <w:rPr>
          <w:rFonts w:ascii="Times New Roman" w:eastAsia="Times New Roman" w:hAnsi="Times New Roman" w:cs="Times New Roman"/>
          <w:bCs/>
          <w:sz w:val="24"/>
          <w:szCs w:val="24"/>
        </w:rPr>
        <w:t>га на доходы организаций»</w:t>
      </w:r>
      <w:r w:rsidR="00AC654A">
        <w:rPr>
          <w:rFonts w:ascii="Times New Roman" w:eastAsia="Times New Roman" w:hAnsi="Times New Roman" w:cs="Times New Roman"/>
          <w:bCs/>
          <w:sz w:val="24"/>
          <w:szCs w:val="24"/>
        </w:rPr>
        <w:t xml:space="preserve">, что свидетельствует о несоблюдении </w:t>
      </w:r>
      <w:r w:rsidRPr="00AC654A">
        <w:rPr>
          <w:rFonts w:ascii="Times New Roman" w:eastAsia="Times New Roman" w:hAnsi="Times New Roman" w:cs="Times New Roman"/>
          <w:bCs/>
          <w:sz w:val="24"/>
          <w:szCs w:val="24"/>
        </w:rPr>
        <w:t xml:space="preserve"> </w:t>
      </w:r>
      <w:r w:rsidR="00AC654A" w:rsidRPr="00AC654A">
        <w:rPr>
          <w:rFonts w:ascii="Times New Roman" w:eastAsia="Times New Roman" w:hAnsi="Times New Roman" w:cs="Times New Roman"/>
          <w:bCs/>
          <w:sz w:val="24"/>
          <w:szCs w:val="24"/>
        </w:rPr>
        <w:t>заявителем требовани</w:t>
      </w:r>
      <w:r w:rsidR="00AC654A">
        <w:rPr>
          <w:rFonts w:ascii="Times New Roman" w:eastAsia="Times New Roman" w:hAnsi="Times New Roman" w:cs="Times New Roman"/>
          <w:bCs/>
          <w:sz w:val="24"/>
          <w:szCs w:val="24"/>
        </w:rPr>
        <w:t>я</w:t>
      </w:r>
      <w:r w:rsidR="00AC654A" w:rsidRPr="00AC654A">
        <w:rPr>
          <w:rFonts w:ascii="Times New Roman" w:eastAsia="Times New Roman" w:hAnsi="Times New Roman" w:cs="Times New Roman"/>
          <w:bCs/>
          <w:sz w:val="24"/>
          <w:szCs w:val="24"/>
        </w:rPr>
        <w:t xml:space="preserve"> </w:t>
      </w:r>
      <w:r w:rsidR="00AC654A" w:rsidRPr="00AC654A">
        <w:rPr>
          <w:rFonts w:ascii="Times New Roman" w:hAnsi="Times New Roman" w:cs="Times New Roman"/>
          <w:sz w:val="24"/>
          <w:szCs w:val="24"/>
        </w:rPr>
        <w:t xml:space="preserve">подпункта </w:t>
      </w:r>
      <w:r w:rsidR="00D859FD">
        <w:rPr>
          <w:rFonts w:ascii="Times New Roman" w:hAnsi="Times New Roman" w:cs="Times New Roman"/>
          <w:sz w:val="24"/>
          <w:szCs w:val="24"/>
        </w:rPr>
        <w:t xml:space="preserve">               </w:t>
      </w:r>
      <w:r w:rsidR="00AC654A" w:rsidRPr="00AC654A">
        <w:rPr>
          <w:rFonts w:ascii="Times New Roman" w:hAnsi="Times New Roman" w:cs="Times New Roman"/>
          <w:sz w:val="24"/>
          <w:szCs w:val="24"/>
        </w:rPr>
        <w:t xml:space="preserve">г)  части второй пункта 1 статьи 130-5 АПК ПМР.   </w:t>
      </w:r>
    </w:p>
    <w:p w:rsidR="00AC654A" w:rsidRDefault="00125A54" w:rsidP="00AC654A">
      <w:pPr>
        <w:spacing w:after="0" w:line="240" w:lineRule="auto"/>
        <w:ind w:firstLine="720"/>
        <w:jc w:val="both"/>
        <w:rPr>
          <w:rFonts w:ascii="Times New Roman" w:hAnsi="Times New Roman" w:cs="Times New Roman"/>
          <w:sz w:val="24"/>
          <w:szCs w:val="24"/>
        </w:rPr>
      </w:pPr>
      <w:r w:rsidRPr="00AC654A">
        <w:rPr>
          <w:rFonts w:ascii="Times New Roman" w:hAnsi="Times New Roman" w:cs="Times New Roman"/>
          <w:sz w:val="24"/>
          <w:szCs w:val="24"/>
        </w:rPr>
        <w:t>В соответствии с пунктом 2 статьи</w:t>
      </w:r>
      <w:r w:rsidRPr="00EA5ABF">
        <w:rPr>
          <w:rFonts w:ascii="Times New Roman" w:hAnsi="Times New Roman" w:cs="Times New Roman"/>
          <w:sz w:val="24"/>
          <w:szCs w:val="24"/>
        </w:rPr>
        <w:t xml:space="preserve"> 130-5 АПК ПМР к заявлению прилагается текст оспариваемого подзаконного нормативного правового акта. Однако в нарушение приведенной нормы права заявителем</w:t>
      </w:r>
      <w:r w:rsidR="00EA5ABF">
        <w:rPr>
          <w:rFonts w:ascii="Times New Roman" w:hAnsi="Times New Roman" w:cs="Times New Roman"/>
          <w:sz w:val="24"/>
          <w:szCs w:val="24"/>
        </w:rPr>
        <w:t xml:space="preserve"> в Арбитражный суд</w:t>
      </w:r>
      <w:r w:rsidRPr="00EA5ABF">
        <w:rPr>
          <w:rFonts w:ascii="Times New Roman" w:hAnsi="Times New Roman" w:cs="Times New Roman"/>
          <w:sz w:val="24"/>
          <w:szCs w:val="24"/>
        </w:rPr>
        <w:t xml:space="preserve"> не представлен текс</w:t>
      </w:r>
      <w:r w:rsidR="00EA5ABF">
        <w:rPr>
          <w:rFonts w:ascii="Times New Roman" w:hAnsi="Times New Roman" w:cs="Times New Roman"/>
          <w:sz w:val="24"/>
          <w:szCs w:val="24"/>
        </w:rPr>
        <w:t>т</w:t>
      </w:r>
      <w:r w:rsidRPr="00EA5ABF">
        <w:rPr>
          <w:rFonts w:ascii="Times New Roman" w:hAnsi="Times New Roman" w:cs="Times New Roman"/>
          <w:sz w:val="24"/>
          <w:szCs w:val="24"/>
        </w:rPr>
        <w:t xml:space="preserve"> оспариваемого нормативного правового акта. </w:t>
      </w:r>
    </w:p>
    <w:p w:rsidR="00AC654A" w:rsidRDefault="00125A54" w:rsidP="00AC654A">
      <w:pPr>
        <w:spacing w:after="0" w:line="240" w:lineRule="auto"/>
        <w:ind w:firstLine="720"/>
        <w:jc w:val="both"/>
        <w:rPr>
          <w:rFonts w:ascii="Times New Roman" w:hAnsi="Times New Roman" w:cs="Times New Roman"/>
          <w:sz w:val="24"/>
          <w:szCs w:val="24"/>
        </w:rPr>
      </w:pPr>
      <w:proofErr w:type="gramStart"/>
      <w:r w:rsidRPr="00EA5ABF">
        <w:rPr>
          <w:rFonts w:ascii="Times New Roman" w:hAnsi="Times New Roman" w:cs="Times New Roman"/>
          <w:sz w:val="24"/>
          <w:szCs w:val="24"/>
        </w:rPr>
        <w:t>Также Арбитражный суд отмечает, что в просительной части поступившего заявления  ООО «</w:t>
      </w:r>
      <w:proofErr w:type="spellStart"/>
      <w:r w:rsidRPr="00EA5ABF">
        <w:rPr>
          <w:rFonts w:ascii="Times New Roman" w:hAnsi="Times New Roman" w:cs="Times New Roman"/>
          <w:sz w:val="24"/>
          <w:szCs w:val="24"/>
        </w:rPr>
        <w:t>Челядник</w:t>
      </w:r>
      <w:proofErr w:type="spellEnd"/>
      <w:r w:rsidRPr="00EA5ABF">
        <w:rPr>
          <w:rFonts w:ascii="Times New Roman" w:hAnsi="Times New Roman" w:cs="Times New Roman"/>
          <w:sz w:val="24"/>
          <w:szCs w:val="24"/>
        </w:rPr>
        <w:t xml:space="preserve"> </w:t>
      </w:r>
      <w:r w:rsidRPr="00EA5ABF">
        <w:rPr>
          <w:rFonts w:ascii="Times New Roman" w:eastAsia="Times New Roman" w:hAnsi="Times New Roman" w:cs="Times New Roman"/>
          <w:sz w:val="24"/>
          <w:szCs w:val="24"/>
        </w:rPr>
        <w:t xml:space="preserve">и Партнёры консалтинг» просит признать недействующим оспариваемый нормативный акт в части </w:t>
      </w:r>
      <w:r w:rsidRPr="00EA5ABF">
        <w:rPr>
          <w:rFonts w:ascii="Times New Roman" w:eastAsia="Times New Roman" w:hAnsi="Times New Roman" w:cs="Times New Roman"/>
          <w:bCs/>
          <w:sz w:val="24"/>
          <w:szCs w:val="24"/>
        </w:rPr>
        <w:t>подпункта б) пункта 1</w:t>
      </w:r>
      <w:r w:rsidRPr="00EA5ABF">
        <w:rPr>
          <w:rFonts w:ascii="Times New Roman" w:eastAsia="Times New Roman" w:hAnsi="Times New Roman" w:cs="Times New Roman"/>
          <w:sz w:val="24"/>
          <w:szCs w:val="24"/>
        </w:rPr>
        <w:t xml:space="preserve"> о внесении изменений и дополнений в подпункт в) пункт 7 Приложения к Приказу подпунктом 3) следующего содержания «3) средства в денежной форме, полученные в счет возврата ранее предоставленной в </w:t>
      </w:r>
      <w:proofErr w:type="spellStart"/>
      <w:r w:rsidRPr="00EA5ABF">
        <w:rPr>
          <w:rFonts w:ascii="Times New Roman" w:eastAsia="Times New Roman" w:hAnsi="Times New Roman" w:cs="Times New Roman"/>
          <w:sz w:val="24"/>
          <w:szCs w:val="24"/>
        </w:rPr>
        <w:t>неденежной</w:t>
      </w:r>
      <w:proofErr w:type="spellEnd"/>
      <w:r w:rsidRPr="00EA5ABF">
        <w:rPr>
          <w:rFonts w:ascii="Times New Roman" w:eastAsia="Times New Roman" w:hAnsi="Times New Roman" w:cs="Times New Roman"/>
          <w:sz w:val="24"/>
          <w:szCs w:val="24"/>
        </w:rPr>
        <w:t xml:space="preserve"> фо</w:t>
      </w:r>
      <w:r w:rsidR="00680051" w:rsidRPr="00EA5ABF">
        <w:rPr>
          <w:rFonts w:ascii="Times New Roman" w:eastAsia="Times New Roman" w:hAnsi="Times New Roman" w:cs="Times New Roman"/>
          <w:sz w:val="24"/>
          <w:szCs w:val="24"/>
        </w:rPr>
        <w:t>рме временной помощи</w:t>
      </w:r>
      <w:proofErr w:type="gramEnd"/>
      <w:r w:rsidR="00680051" w:rsidRPr="00EA5ABF">
        <w:rPr>
          <w:rFonts w:ascii="Times New Roman" w:eastAsia="Times New Roman" w:hAnsi="Times New Roman" w:cs="Times New Roman"/>
          <w:sz w:val="24"/>
          <w:szCs w:val="24"/>
        </w:rPr>
        <w:t xml:space="preserve"> или займа». Однако подпункт б) пункта 1 оспариваемого акта  не касается тех </w:t>
      </w:r>
      <w:r w:rsidR="00AC654A">
        <w:rPr>
          <w:rFonts w:ascii="Times New Roman" w:eastAsia="Times New Roman" w:hAnsi="Times New Roman" w:cs="Times New Roman"/>
          <w:sz w:val="24"/>
          <w:szCs w:val="24"/>
        </w:rPr>
        <w:t>изменений,</w:t>
      </w:r>
      <w:r w:rsidR="00680051" w:rsidRPr="00EA5ABF">
        <w:rPr>
          <w:rFonts w:ascii="Times New Roman" w:eastAsia="Times New Roman" w:hAnsi="Times New Roman" w:cs="Times New Roman"/>
          <w:sz w:val="24"/>
          <w:szCs w:val="24"/>
        </w:rPr>
        <w:t xml:space="preserve"> </w:t>
      </w:r>
      <w:r w:rsidR="00EA5ABF">
        <w:rPr>
          <w:rFonts w:ascii="Times New Roman" w:eastAsia="Times New Roman" w:hAnsi="Times New Roman" w:cs="Times New Roman"/>
          <w:sz w:val="24"/>
          <w:szCs w:val="24"/>
        </w:rPr>
        <w:t xml:space="preserve">на которые ссылается </w:t>
      </w:r>
      <w:r w:rsidR="00680051" w:rsidRPr="00EA5ABF">
        <w:rPr>
          <w:rFonts w:ascii="Times New Roman" w:eastAsia="Times New Roman" w:hAnsi="Times New Roman" w:cs="Times New Roman"/>
          <w:sz w:val="24"/>
          <w:szCs w:val="24"/>
        </w:rPr>
        <w:t xml:space="preserve"> в заявлен</w:t>
      </w:r>
      <w:proofErr w:type="gramStart"/>
      <w:r w:rsidR="00680051" w:rsidRPr="00EA5ABF">
        <w:rPr>
          <w:rFonts w:ascii="Times New Roman" w:eastAsia="Times New Roman" w:hAnsi="Times New Roman" w:cs="Times New Roman"/>
          <w:sz w:val="24"/>
          <w:szCs w:val="24"/>
        </w:rPr>
        <w:t xml:space="preserve">ии </w:t>
      </w:r>
      <w:r w:rsidR="00EA5ABF">
        <w:rPr>
          <w:rFonts w:ascii="Times New Roman" w:eastAsia="Times New Roman" w:hAnsi="Times New Roman" w:cs="Times New Roman"/>
          <w:sz w:val="24"/>
          <w:szCs w:val="24"/>
        </w:rPr>
        <w:t>ООО</w:t>
      </w:r>
      <w:proofErr w:type="gramEnd"/>
      <w:r w:rsidR="00EA5ABF">
        <w:rPr>
          <w:rFonts w:ascii="Times New Roman" w:eastAsia="Times New Roman" w:hAnsi="Times New Roman" w:cs="Times New Roman"/>
          <w:sz w:val="24"/>
          <w:szCs w:val="24"/>
        </w:rPr>
        <w:t xml:space="preserve"> </w:t>
      </w:r>
      <w:r w:rsidR="00EA5ABF" w:rsidRPr="00EA5ABF">
        <w:rPr>
          <w:rFonts w:ascii="Times New Roman" w:hAnsi="Times New Roman" w:cs="Times New Roman"/>
          <w:sz w:val="24"/>
          <w:szCs w:val="24"/>
        </w:rPr>
        <w:t>«</w:t>
      </w:r>
      <w:proofErr w:type="spellStart"/>
      <w:r w:rsidR="00EA5ABF" w:rsidRPr="00EA5ABF">
        <w:rPr>
          <w:rFonts w:ascii="Times New Roman" w:hAnsi="Times New Roman" w:cs="Times New Roman"/>
          <w:sz w:val="24"/>
          <w:szCs w:val="24"/>
        </w:rPr>
        <w:t>Челядник</w:t>
      </w:r>
      <w:proofErr w:type="spellEnd"/>
      <w:r w:rsidR="00EA5ABF" w:rsidRPr="00EA5ABF">
        <w:rPr>
          <w:rFonts w:ascii="Times New Roman" w:hAnsi="Times New Roman" w:cs="Times New Roman"/>
          <w:sz w:val="24"/>
          <w:szCs w:val="24"/>
        </w:rPr>
        <w:t xml:space="preserve"> </w:t>
      </w:r>
      <w:r w:rsidR="00EA5ABF" w:rsidRPr="00EA5ABF">
        <w:rPr>
          <w:rFonts w:ascii="Times New Roman" w:eastAsia="Times New Roman" w:hAnsi="Times New Roman" w:cs="Times New Roman"/>
          <w:sz w:val="24"/>
          <w:szCs w:val="24"/>
        </w:rPr>
        <w:t>и Партнёры консалтинг»</w:t>
      </w:r>
      <w:r w:rsidR="00680051" w:rsidRPr="00EA5ABF">
        <w:rPr>
          <w:rFonts w:ascii="Times New Roman" w:eastAsia="Times New Roman" w:hAnsi="Times New Roman" w:cs="Times New Roman"/>
          <w:sz w:val="24"/>
          <w:szCs w:val="24"/>
        </w:rPr>
        <w:t xml:space="preserve">. </w:t>
      </w:r>
      <w:r w:rsidR="00EA5ABF">
        <w:rPr>
          <w:rFonts w:ascii="Times New Roman" w:eastAsia="Times New Roman" w:hAnsi="Times New Roman" w:cs="Times New Roman"/>
          <w:sz w:val="24"/>
          <w:szCs w:val="24"/>
        </w:rPr>
        <w:t xml:space="preserve"> В </w:t>
      </w:r>
      <w:proofErr w:type="gramStart"/>
      <w:r w:rsidR="00EA5ABF">
        <w:rPr>
          <w:rFonts w:ascii="Times New Roman" w:eastAsia="Times New Roman" w:hAnsi="Times New Roman" w:cs="Times New Roman"/>
          <w:sz w:val="24"/>
          <w:szCs w:val="24"/>
        </w:rPr>
        <w:t>связи</w:t>
      </w:r>
      <w:proofErr w:type="gramEnd"/>
      <w:r w:rsidR="00EA5ABF">
        <w:rPr>
          <w:rFonts w:ascii="Times New Roman" w:eastAsia="Times New Roman" w:hAnsi="Times New Roman" w:cs="Times New Roman"/>
          <w:sz w:val="24"/>
          <w:szCs w:val="24"/>
        </w:rPr>
        <w:t xml:space="preserve"> с чем Арбитражный суд </w:t>
      </w:r>
      <w:r w:rsidR="00D859FD">
        <w:rPr>
          <w:rFonts w:ascii="Times New Roman" w:eastAsia="Times New Roman" w:hAnsi="Times New Roman" w:cs="Times New Roman"/>
          <w:sz w:val="24"/>
          <w:szCs w:val="24"/>
        </w:rPr>
        <w:t xml:space="preserve">обращает внимание на несоответствие содержательной и просительной части </w:t>
      </w:r>
      <w:r w:rsidR="00EA5ABF">
        <w:rPr>
          <w:rFonts w:ascii="Times New Roman" w:eastAsia="Times New Roman" w:hAnsi="Times New Roman" w:cs="Times New Roman"/>
          <w:sz w:val="24"/>
          <w:szCs w:val="24"/>
        </w:rPr>
        <w:t xml:space="preserve"> поданного заявления. </w:t>
      </w:r>
    </w:p>
    <w:p w:rsidR="00D859FD" w:rsidRDefault="00680051" w:rsidP="00D859FD">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В силу пункта 1 статьи 130-3 АПК ПМР дела об оспаривании подзаконных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w:t>
      </w:r>
      <w:r w:rsidR="00D859FD">
        <w:rPr>
          <w:rFonts w:ascii="Times New Roman" w:hAnsi="Times New Roman" w:cs="Times New Roman"/>
          <w:sz w:val="24"/>
          <w:szCs w:val="24"/>
        </w:rPr>
        <w:t>АПК ПМР</w:t>
      </w:r>
      <w:r w:rsidRPr="00EA5ABF">
        <w:rPr>
          <w:rFonts w:ascii="Times New Roman" w:hAnsi="Times New Roman" w:cs="Times New Roman"/>
          <w:sz w:val="24"/>
          <w:szCs w:val="24"/>
        </w:rPr>
        <w:t xml:space="preserve">, с особенностями, установленными в главе 18-2 АПК ПМР. </w:t>
      </w:r>
      <w:r w:rsidR="00D859FD">
        <w:rPr>
          <w:rFonts w:ascii="Times New Roman" w:hAnsi="Times New Roman" w:cs="Times New Roman"/>
          <w:sz w:val="24"/>
          <w:szCs w:val="24"/>
        </w:rPr>
        <w:t xml:space="preserve"> Следовательно, з</w:t>
      </w:r>
      <w:r w:rsidRPr="00EA5ABF">
        <w:rPr>
          <w:rFonts w:ascii="Times New Roman" w:hAnsi="Times New Roman" w:cs="Times New Roman"/>
          <w:sz w:val="24"/>
          <w:szCs w:val="24"/>
        </w:rPr>
        <w:t>аявление ООО «</w:t>
      </w:r>
      <w:proofErr w:type="spellStart"/>
      <w:r w:rsidRPr="00EA5ABF">
        <w:rPr>
          <w:rFonts w:ascii="Times New Roman" w:hAnsi="Times New Roman" w:cs="Times New Roman"/>
          <w:sz w:val="24"/>
          <w:szCs w:val="24"/>
        </w:rPr>
        <w:t>Челядник</w:t>
      </w:r>
      <w:proofErr w:type="spellEnd"/>
      <w:r w:rsidRPr="00EA5ABF">
        <w:rPr>
          <w:rFonts w:ascii="Times New Roman" w:hAnsi="Times New Roman" w:cs="Times New Roman"/>
          <w:sz w:val="24"/>
          <w:szCs w:val="24"/>
        </w:rPr>
        <w:t xml:space="preserve"> </w:t>
      </w:r>
      <w:r w:rsidRPr="00EA5ABF">
        <w:rPr>
          <w:rFonts w:ascii="Times New Roman" w:eastAsia="Times New Roman" w:hAnsi="Times New Roman" w:cs="Times New Roman"/>
          <w:sz w:val="24"/>
          <w:szCs w:val="24"/>
        </w:rPr>
        <w:t>и Партнёры консалтинг»</w:t>
      </w:r>
      <w:r w:rsidR="00AC654A">
        <w:rPr>
          <w:rFonts w:ascii="Times New Roman" w:eastAsia="Times New Roman" w:hAnsi="Times New Roman" w:cs="Times New Roman"/>
          <w:sz w:val="24"/>
          <w:szCs w:val="24"/>
        </w:rPr>
        <w:t xml:space="preserve"> </w:t>
      </w:r>
      <w:r w:rsidRPr="00EA5ABF">
        <w:rPr>
          <w:rFonts w:ascii="Times New Roman" w:hAnsi="Times New Roman" w:cs="Times New Roman"/>
          <w:sz w:val="24"/>
          <w:szCs w:val="24"/>
        </w:rPr>
        <w:t xml:space="preserve">должно отвечать требованиям статьи 130-5, 91 -93 АПК ПМР. </w:t>
      </w:r>
    </w:p>
    <w:p w:rsidR="00680051" w:rsidRPr="00EA5ABF" w:rsidRDefault="00680051" w:rsidP="00D859FD">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В силу статьи 96-1 АПК ПМР установив,  что  заявление подано в суд без соблюдения требований АПК ПМР, предъявляемых к форме и содержанию такого </w:t>
      </w:r>
      <w:r w:rsidRPr="00EA5ABF">
        <w:rPr>
          <w:rFonts w:ascii="Times New Roman" w:hAnsi="Times New Roman" w:cs="Times New Roman"/>
          <w:sz w:val="24"/>
          <w:szCs w:val="24"/>
        </w:rPr>
        <w:lastRenderedPageBreak/>
        <w:t>заявления,  Арбитражный суд  оставляет заявление без движения,  о  чем  извещает лицо, подавшее заявление,   и   предоставляет   ему  разумный  срок  для  исправления недостатков.</w:t>
      </w:r>
    </w:p>
    <w:p w:rsidR="00680051" w:rsidRPr="00EA5ABF" w:rsidRDefault="00680051" w:rsidP="00EA5ABF">
      <w:pPr>
        <w:spacing w:after="0" w:line="240" w:lineRule="auto"/>
        <w:ind w:firstLine="720"/>
        <w:jc w:val="both"/>
        <w:rPr>
          <w:rFonts w:ascii="Times New Roman" w:hAnsi="Times New Roman" w:cs="Times New Roman"/>
          <w:sz w:val="24"/>
          <w:szCs w:val="24"/>
        </w:rPr>
      </w:pPr>
      <w:r w:rsidRPr="00EA5ABF">
        <w:rPr>
          <w:rFonts w:ascii="Times New Roman" w:hAnsi="Times New Roman" w:cs="Times New Roman"/>
          <w:sz w:val="24"/>
          <w:szCs w:val="24"/>
        </w:rPr>
        <w:t xml:space="preserve">При таких обстоятельствах, руководствуясь статьями 96-1, 130-3, 128 Арбитражного процессуального кодекса Приднестровской Молдавской Республики, Арбитражный суд Приднестровской Молдавской Республики </w:t>
      </w:r>
    </w:p>
    <w:p w:rsidR="00680051" w:rsidRPr="00EA5ABF" w:rsidRDefault="00680051" w:rsidP="00EA5ABF">
      <w:pPr>
        <w:pStyle w:val="HTML"/>
        <w:ind w:firstLine="709"/>
        <w:jc w:val="both"/>
        <w:rPr>
          <w:rFonts w:ascii="Times New Roman" w:hAnsi="Times New Roman" w:cs="Times New Roman"/>
          <w:color w:val="000000"/>
          <w:sz w:val="24"/>
          <w:szCs w:val="24"/>
        </w:rPr>
      </w:pPr>
    </w:p>
    <w:p w:rsidR="00680051" w:rsidRPr="00EA5ABF" w:rsidRDefault="00680051" w:rsidP="00EA5ABF">
      <w:pPr>
        <w:pStyle w:val="HTML"/>
        <w:ind w:firstLine="709"/>
        <w:jc w:val="center"/>
        <w:rPr>
          <w:rFonts w:ascii="Times New Roman" w:hAnsi="Times New Roman" w:cs="Times New Roman"/>
          <w:b/>
          <w:color w:val="000000"/>
          <w:sz w:val="24"/>
          <w:szCs w:val="24"/>
        </w:rPr>
      </w:pPr>
      <w:r w:rsidRPr="00EA5ABF">
        <w:rPr>
          <w:rFonts w:ascii="Times New Roman" w:hAnsi="Times New Roman" w:cs="Times New Roman"/>
          <w:b/>
          <w:color w:val="000000"/>
          <w:sz w:val="24"/>
          <w:szCs w:val="24"/>
        </w:rPr>
        <w:t xml:space="preserve">О </w:t>
      </w:r>
      <w:proofErr w:type="gramStart"/>
      <w:r w:rsidRPr="00EA5ABF">
        <w:rPr>
          <w:rFonts w:ascii="Times New Roman" w:hAnsi="Times New Roman" w:cs="Times New Roman"/>
          <w:b/>
          <w:color w:val="000000"/>
          <w:sz w:val="24"/>
          <w:szCs w:val="24"/>
        </w:rPr>
        <w:t>П</w:t>
      </w:r>
      <w:proofErr w:type="gramEnd"/>
      <w:r w:rsidRPr="00EA5ABF">
        <w:rPr>
          <w:rFonts w:ascii="Times New Roman" w:hAnsi="Times New Roman" w:cs="Times New Roman"/>
          <w:b/>
          <w:color w:val="000000"/>
          <w:sz w:val="24"/>
          <w:szCs w:val="24"/>
        </w:rPr>
        <w:t xml:space="preserve"> Р Е Д Е Л И Л:</w:t>
      </w:r>
    </w:p>
    <w:p w:rsidR="00680051" w:rsidRPr="00EA5ABF" w:rsidRDefault="00680051" w:rsidP="00EA5ABF">
      <w:pPr>
        <w:pStyle w:val="HTML"/>
        <w:ind w:firstLine="709"/>
        <w:jc w:val="both"/>
        <w:rPr>
          <w:rFonts w:ascii="Times New Roman" w:hAnsi="Times New Roman" w:cs="Times New Roman"/>
          <w:b/>
          <w:color w:val="000000"/>
          <w:sz w:val="24"/>
          <w:szCs w:val="24"/>
        </w:rPr>
      </w:pPr>
    </w:p>
    <w:p w:rsidR="00680051" w:rsidRPr="00EA5ABF" w:rsidRDefault="00680051" w:rsidP="00EA5ABF">
      <w:pPr>
        <w:pStyle w:val="HTML"/>
        <w:jc w:val="both"/>
        <w:rPr>
          <w:rFonts w:ascii="Times New Roman" w:hAnsi="Times New Roman" w:cs="Times New Roman"/>
          <w:sz w:val="24"/>
          <w:szCs w:val="24"/>
        </w:rPr>
      </w:pPr>
      <w:r w:rsidRPr="00EA5ABF">
        <w:rPr>
          <w:rFonts w:ascii="Times New Roman" w:hAnsi="Times New Roman" w:cs="Times New Roman"/>
          <w:color w:val="000000"/>
          <w:sz w:val="24"/>
          <w:szCs w:val="24"/>
        </w:rPr>
        <w:tab/>
        <w:t>1. З</w:t>
      </w:r>
      <w:r w:rsidRPr="00EA5ABF">
        <w:rPr>
          <w:rStyle w:val="FontStyle14"/>
          <w:sz w:val="24"/>
          <w:szCs w:val="24"/>
        </w:rPr>
        <w:t xml:space="preserve">аявление </w:t>
      </w:r>
      <w:r w:rsidRPr="00EA5ABF">
        <w:rPr>
          <w:rFonts w:ascii="Times New Roman" w:hAnsi="Times New Roman" w:cs="Times New Roman"/>
          <w:sz w:val="24"/>
          <w:szCs w:val="24"/>
        </w:rPr>
        <w:t>ООО «</w:t>
      </w:r>
      <w:proofErr w:type="spellStart"/>
      <w:r w:rsidRPr="00EA5ABF">
        <w:rPr>
          <w:rFonts w:ascii="Times New Roman" w:hAnsi="Times New Roman" w:cs="Times New Roman"/>
          <w:sz w:val="24"/>
          <w:szCs w:val="24"/>
        </w:rPr>
        <w:t>Челядник</w:t>
      </w:r>
      <w:proofErr w:type="spellEnd"/>
      <w:r w:rsidRPr="00EA5ABF">
        <w:rPr>
          <w:rFonts w:ascii="Times New Roman" w:hAnsi="Times New Roman" w:cs="Times New Roman"/>
          <w:sz w:val="24"/>
          <w:szCs w:val="24"/>
        </w:rPr>
        <w:t xml:space="preserve"> и Партнёры консалтинг» </w:t>
      </w:r>
      <w:r w:rsidRPr="00EA5ABF">
        <w:rPr>
          <w:rStyle w:val="FontStyle14"/>
          <w:sz w:val="24"/>
          <w:szCs w:val="24"/>
        </w:rPr>
        <w:t xml:space="preserve">о признании подзаконного  нормативного акта частично недействующим </w:t>
      </w:r>
      <w:r w:rsidRPr="00EA5ABF">
        <w:rPr>
          <w:rFonts w:ascii="Times New Roman" w:hAnsi="Times New Roman" w:cs="Times New Roman"/>
          <w:sz w:val="24"/>
          <w:szCs w:val="24"/>
        </w:rPr>
        <w:t>оставить без движения.</w:t>
      </w:r>
    </w:p>
    <w:p w:rsidR="00680051" w:rsidRPr="00EA5ABF" w:rsidRDefault="00680051" w:rsidP="00EA5ABF">
      <w:pPr>
        <w:pStyle w:val="HTML"/>
        <w:ind w:firstLine="709"/>
        <w:jc w:val="both"/>
        <w:rPr>
          <w:rFonts w:ascii="Times New Roman" w:hAnsi="Times New Roman" w:cs="Times New Roman"/>
          <w:sz w:val="24"/>
          <w:szCs w:val="24"/>
        </w:rPr>
      </w:pPr>
      <w:r w:rsidRPr="00EA5ABF">
        <w:rPr>
          <w:rFonts w:ascii="Times New Roman" w:hAnsi="Times New Roman" w:cs="Times New Roman"/>
          <w:sz w:val="24"/>
          <w:szCs w:val="24"/>
        </w:rPr>
        <w:t>2.</w:t>
      </w:r>
      <w:r w:rsidRPr="00EA5ABF">
        <w:rPr>
          <w:rFonts w:ascii="Times New Roman" w:hAnsi="Times New Roman" w:cs="Times New Roman"/>
          <w:b/>
          <w:sz w:val="24"/>
          <w:szCs w:val="24"/>
        </w:rPr>
        <w:t xml:space="preserve"> </w:t>
      </w:r>
      <w:r w:rsidRPr="00AC654A">
        <w:rPr>
          <w:rFonts w:ascii="Times New Roman" w:hAnsi="Times New Roman" w:cs="Times New Roman"/>
          <w:sz w:val="24"/>
          <w:szCs w:val="24"/>
        </w:rPr>
        <w:t>Предложить ООО «</w:t>
      </w:r>
      <w:proofErr w:type="spellStart"/>
      <w:r w:rsidRPr="00AC654A">
        <w:rPr>
          <w:rFonts w:ascii="Times New Roman" w:hAnsi="Times New Roman" w:cs="Times New Roman"/>
          <w:sz w:val="24"/>
          <w:szCs w:val="24"/>
        </w:rPr>
        <w:t>Челядник</w:t>
      </w:r>
      <w:proofErr w:type="spellEnd"/>
      <w:r w:rsidRPr="00AC654A">
        <w:rPr>
          <w:rFonts w:ascii="Times New Roman" w:hAnsi="Times New Roman" w:cs="Times New Roman"/>
          <w:sz w:val="24"/>
          <w:szCs w:val="24"/>
        </w:rPr>
        <w:t xml:space="preserve"> и Партнёры консалтинг» в срок до 10 марта  2020 года включительно </w:t>
      </w:r>
      <w:r w:rsidRPr="00EA5ABF">
        <w:rPr>
          <w:rFonts w:ascii="Times New Roman" w:hAnsi="Times New Roman" w:cs="Times New Roman"/>
          <w:sz w:val="24"/>
          <w:szCs w:val="24"/>
        </w:rPr>
        <w:t xml:space="preserve">представить в канцелярию Арбитражного суда </w:t>
      </w:r>
      <w:r w:rsidR="00AC654A" w:rsidRPr="00EA5ABF">
        <w:rPr>
          <w:rFonts w:ascii="Times New Roman" w:hAnsi="Times New Roman" w:cs="Times New Roman"/>
          <w:sz w:val="24"/>
          <w:szCs w:val="24"/>
        </w:rPr>
        <w:t>документы,</w:t>
      </w:r>
      <w:r w:rsidRPr="00EA5ABF">
        <w:rPr>
          <w:rFonts w:ascii="Times New Roman" w:hAnsi="Times New Roman" w:cs="Times New Roman"/>
          <w:sz w:val="24"/>
          <w:szCs w:val="24"/>
        </w:rPr>
        <w:t xml:space="preserve"> свидетельствующие об устранении  указанных нарушений требований статей 130-5, 91, 93 АПК ПМР. </w:t>
      </w:r>
    </w:p>
    <w:p w:rsidR="00680051" w:rsidRPr="00EA5ABF" w:rsidRDefault="00680051" w:rsidP="00EA5ABF">
      <w:pPr>
        <w:pStyle w:val="HTML"/>
        <w:ind w:firstLine="709"/>
        <w:jc w:val="both"/>
        <w:rPr>
          <w:rFonts w:ascii="Times New Roman" w:hAnsi="Times New Roman" w:cs="Times New Roman"/>
          <w:sz w:val="24"/>
          <w:szCs w:val="24"/>
        </w:rPr>
      </w:pPr>
      <w:r w:rsidRPr="00EA5ABF">
        <w:rPr>
          <w:rFonts w:ascii="Times New Roman" w:hAnsi="Times New Roman" w:cs="Times New Roman"/>
          <w:sz w:val="24"/>
          <w:szCs w:val="24"/>
        </w:rPr>
        <w:t xml:space="preserve">3. Разъяснить,  что  в  случае, если в установленный  срок </w:t>
      </w:r>
      <w:r w:rsidR="00EA5ABF" w:rsidRPr="00EA5ABF">
        <w:rPr>
          <w:rFonts w:ascii="Times New Roman" w:hAnsi="Times New Roman" w:cs="Times New Roman"/>
          <w:sz w:val="24"/>
          <w:szCs w:val="24"/>
        </w:rPr>
        <w:t>заявителем</w:t>
      </w:r>
      <w:r w:rsidR="00AC654A">
        <w:rPr>
          <w:rFonts w:ascii="Times New Roman" w:hAnsi="Times New Roman" w:cs="Times New Roman"/>
          <w:sz w:val="24"/>
          <w:szCs w:val="24"/>
        </w:rPr>
        <w:t xml:space="preserve"> не будут </w:t>
      </w:r>
      <w:r w:rsidRPr="00EA5ABF">
        <w:rPr>
          <w:rFonts w:ascii="Times New Roman" w:hAnsi="Times New Roman" w:cs="Times New Roman"/>
          <w:sz w:val="24"/>
          <w:szCs w:val="24"/>
        </w:rPr>
        <w:t xml:space="preserve">исправлены  недостатки заявления, то заявление будет считаться  </w:t>
      </w:r>
      <w:proofErr w:type="gramStart"/>
      <w:r w:rsidRPr="00EA5ABF">
        <w:rPr>
          <w:rFonts w:ascii="Times New Roman" w:hAnsi="Times New Roman" w:cs="Times New Roman"/>
          <w:sz w:val="24"/>
          <w:szCs w:val="24"/>
        </w:rPr>
        <w:t>непроданным</w:t>
      </w:r>
      <w:proofErr w:type="gramEnd"/>
      <w:r w:rsidRPr="00EA5ABF">
        <w:rPr>
          <w:rFonts w:ascii="Times New Roman" w:hAnsi="Times New Roman" w:cs="Times New Roman"/>
          <w:sz w:val="24"/>
          <w:szCs w:val="24"/>
        </w:rPr>
        <w:t xml:space="preserve">  и будет возвращено со всеми приложенными к нему документами в порядке статьи 97 АПК ПМР.</w:t>
      </w:r>
    </w:p>
    <w:p w:rsidR="00680051" w:rsidRPr="00EA5ABF" w:rsidRDefault="00680051" w:rsidP="00EA5ABF">
      <w:pPr>
        <w:pStyle w:val="HTML"/>
        <w:ind w:firstLine="709"/>
        <w:jc w:val="both"/>
        <w:rPr>
          <w:rFonts w:ascii="Times New Roman" w:hAnsi="Times New Roman" w:cs="Times New Roman"/>
          <w:sz w:val="24"/>
          <w:szCs w:val="24"/>
        </w:rPr>
      </w:pPr>
    </w:p>
    <w:p w:rsidR="00680051" w:rsidRPr="00EA5ABF" w:rsidRDefault="00680051" w:rsidP="00EA5ABF">
      <w:pPr>
        <w:pStyle w:val="HTML"/>
        <w:ind w:firstLine="709"/>
        <w:jc w:val="both"/>
        <w:rPr>
          <w:rFonts w:ascii="Times New Roman" w:hAnsi="Times New Roman" w:cs="Times New Roman"/>
          <w:sz w:val="24"/>
          <w:szCs w:val="24"/>
        </w:rPr>
      </w:pPr>
      <w:r w:rsidRPr="00EA5ABF">
        <w:rPr>
          <w:rFonts w:ascii="Times New Roman" w:hAnsi="Times New Roman" w:cs="Times New Roman"/>
          <w:sz w:val="24"/>
          <w:szCs w:val="24"/>
        </w:rPr>
        <w:t xml:space="preserve">Определение не обжалуется. </w:t>
      </w:r>
    </w:p>
    <w:p w:rsidR="00680051" w:rsidRPr="00EA5ABF" w:rsidRDefault="00680051" w:rsidP="00EA5ABF">
      <w:pPr>
        <w:pStyle w:val="HTML"/>
        <w:ind w:firstLine="709"/>
        <w:jc w:val="both"/>
        <w:rPr>
          <w:rFonts w:ascii="Times New Roman" w:hAnsi="Times New Roman" w:cs="Times New Roman"/>
          <w:sz w:val="24"/>
          <w:szCs w:val="24"/>
        </w:rPr>
      </w:pPr>
    </w:p>
    <w:p w:rsidR="00680051" w:rsidRPr="00EA5ABF" w:rsidRDefault="00680051" w:rsidP="00EA5ABF">
      <w:pPr>
        <w:pStyle w:val="HTML"/>
        <w:ind w:firstLine="709"/>
        <w:jc w:val="both"/>
        <w:rPr>
          <w:rFonts w:ascii="Times New Roman" w:hAnsi="Times New Roman" w:cs="Times New Roman"/>
          <w:sz w:val="24"/>
          <w:szCs w:val="24"/>
        </w:rPr>
      </w:pPr>
    </w:p>
    <w:p w:rsidR="00680051" w:rsidRPr="00EA5ABF" w:rsidRDefault="00680051" w:rsidP="00EA5ABF">
      <w:pPr>
        <w:pStyle w:val="HTML"/>
        <w:ind w:firstLine="709"/>
        <w:jc w:val="both"/>
        <w:rPr>
          <w:rFonts w:ascii="Times New Roman" w:hAnsi="Times New Roman" w:cs="Times New Roman"/>
          <w:sz w:val="24"/>
          <w:szCs w:val="24"/>
        </w:rPr>
      </w:pPr>
      <w:r w:rsidRPr="00EA5ABF">
        <w:rPr>
          <w:rFonts w:ascii="Times New Roman" w:hAnsi="Times New Roman" w:cs="Times New Roman"/>
          <w:sz w:val="24"/>
          <w:szCs w:val="24"/>
        </w:rPr>
        <w:t xml:space="preserve">Судья Арбитражного суда </w:t>
      </w:r>
    </w:p>
    <w:p w:rsidR="00D859FD" w:rsidRDefault="00680051" w:rsidP="00EA5ABF">
      <w:pPr>
        <w:pStyle w:val="HTML"/>
        <w:ind w:firstLine="709"/>
        <w:jc w:val="both"/>
        <w:rPr>
          <w:rFonts w:ascii="Times New Roman" w:hAnsi="Times New Roman" w:cs="Times New Roman"/>
          <w:sz w:val="24"/>
          <w:szCs w:val="24"/>
        </w:rPr>
      </w:pPr>
      <w:r w:rsidRPr="00EA5ABF">
        <w:rPr>
          <w:rFonts w:ascii="Times New Roman" w:hAnsi="Times New Roman" w:cs="Times New Roman"/>
          <w:sz w:val="24"/>
          <w:szCs w:val="24"/>
        </w:rPr>
        <w:t>Придне</w:t>
      </w:r>
      <w:r w:rsidR="00D859FD">
        <w:rPr>
          <w:rFonts w:ascii="Times New Roman" w:hAnsi="Times New Roman" w:cs="Times New Roman"/>
          <w:sz w:val="24"/>
          <w:szCs w:val="24"/>
        </w:rPr>
        <w:t xml:space="preserve">стровской Молдавской Республики, </w:t>
      </w:r>
    </w:p>
    <w:p w:rsidR="00680051" w:rsidRPr="00D859FD" w:rsidRDefault="00D859FD" w:rsidP="00D859F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председательствующая коллегиального  состава                        </w:t>
      </w:r>
      <w:r w:rsidR="00680051" w:rsidRPr="00EA5ABF">
        <w:rPr>
          <w:rFonts w:ascii="Times New Roman" w:hAnsi="Times New Roman" w:cs="Times New Roman"/>
          <w:sz w:val="24"/>
          <w:szCs w:val="24"/>
        </w:rPr>
        <w:t xml:space="preserve">  И.П. </w:t>
      </w:r>
      <w:proofErr w:type="spellStart"/>
      <w:r w:rsidR="00680051" w:rsidRPr="00EA5ABF">
        <w:rPr>
          <w:rFonts w:ascii="Times New Roman" w:hAnsi="Times New Roman" w:cs="Times New Roman"/>
          <w:sz w:val="24"/>
          <w:szCs w:val="24"/>
        </w:rPr>
        <w:t>Григорашенко</w:t>
      </w:r>
      <w:proofErr w:type="spellEnd"/>
    </w:p>
    <w:p w:rsidR="00680051" w:rsidRPr="00601D10" w:rsidRDefault="00680051" w:rsidP="00680051">
      <w:pPr>
        <w:spacing w:line="343" w:lineRule="atLeast"/>
        <w:ind w:left="-51" w:firstLine="709"/>
        <w:jc w:val="both"/>
        <w:textAlignment w:val="baseline"/>
        <w:rPr>
          <w:rFonts w:ascii="Arial" w:hAnsi="Arial" w:cs="Arial"/>
          <w:color w:val="383C45"/>
          <w:sz w:val="21"/>
          <w:szCs w:val="21"/>
        </w:rPr>
      </w:pPr>
    </w:p>
    <w:p w:rsidR="00680051" w:rsidRDefault="00680051" w:rsidP="00125A54">
      <w:pPr>
        <w:tabs>
          <w:tab w:val="left" w:pos="851"/>
        </w:tabs>
        <w:spacing w:after="0" w:line="240" w:lineRule="auto"/>
        <w:jc w:val="both"/>
        <w:rPr>
          <w:rFonts w:ascii="Times New Roman" w:eastAsia="Times New Roman" w:hAnsi="Times New Roman"/>
          <w:sz w:val="23"/>
          <w:szCs w:val="23"/>
        </w:rPr>
      </w:pPr>
    </w:p>
    <w:p w:rsidR="00680051" w:rsidRPr="000B3D5E" w:rsidRDefault="00680051" w:rsidP="00125A54">
      <w:pPr>
        <w:tabs>
          <w:tab w:val="left" w:pos="851"/>
        </w:tabs>
        <w:spacing w:after="0" w:line="240" w:lineRule="auto"/>
        <w:jc w:val="both"/>
        <w:rPr>
          <w:rFonts w:ascii="Times New Roman" w:eastAsia="Times New Roman" w:hAnsi="Times New Roman"/>
          <w:sz w:val="23"/>
          <w:szCs w:val="23"/>
        </w:rPr>
      </w:pPr>
    </w:p>
    <w:p w:rsidR="00125A54" w:rsidRDefault="00125A54" w:rsidP="00125A54">
      <w:pPr>
        <w:spacing w:after="0" w:line="240" w:lineRule="auto"/>
        <w:ind w:firstLine="720"/>
        <w:jc w:val="both"/>
        <w:rPr>
          <w:rFonts w:ascii="Times New Roman" w:hAnsi="Times New Roman" w:cs="Times New Roman"/>
          <w:sz w:val="24"/>
          <w:szCs w:val="24"/>
        </w:rPr>
      </w:pPr>
    </w:p>
    <w:p w:rsidR="00125A54" w:rsidRDefault="00125A54" w:rsidP="00125A54">
      <w:pPr>
        <w:spacing w:after="0" w:line="240" w:lineRule="auto"/>
        <w:ind w:firstLine="720"/>
        <w:jc w:val="both"/>
        <w:rPr>
          <w:rFonts w:ascii="Times New Roman" w:hAnsi="Times New Roman" w:cs="Times New Roman"/>
          <w:sz w:val="24"/>
          <w:szCs w:val="24"/>
        </w:rPr>
      </w:pPr>
    </w:p>
    <w:p w:rsidR="00125A54" w:rsidRDefault="00125A54" w:rsidP="00125A54">
      <w:pPr>
        <w:spacing w:after="0" w:line="240" w:lineRule="auto"/>
        <w:ind w:firstLine="720"/>
        <w:jc w:val="both"/>
        <w:rPr>
          <w:rFonts w:ascii="Times New Roman" w:hAnsi="Times New Roman" w:cs="Times New Roman"/>
          <w:sz w:val="24"/>
          <w:szCs w:val="24"/>
        </w:rPr>
      </w:pPr>
    </w:p>
    <w:p w:rsidR="00125A54" w:rsidRPr="00125A54" w:rsidRDefault="00125A54" w:rsidP="00125A54">
      <w:pPr>
        <w:spacing w:after="0" w:line="240" w:lineRule="auto"/>
        <w:ind w:firstLine="720"/>
        <w:jc w:val="both"/>
        <w:rPr>
          <w:rFonts w:ascii="Times New Roman" w:hAnsi="Times New Roman" w:cs="Times New Roman"/>
          <w:sz w:val="24"/>
          <w:szCs w:val="24"/>
        </w:rPr>
      </w:pPr>
    </w:p>
    <w:p w:rsidR="00125A54" w:rsidRPr="00934581" w:rsidRDefault="00125A54" w:rsidP="00EA6004">
      <w:pPr>
        <w:ind w:firstLine="720"/>
        <w:jc w:val="both"/>
        <w:rPr>
          <w:sz w:val="28"/>
          <w:szCs w:val="28"/>
        </w:rPr>
      </w:pPr>
    </w:p>
    <w:p w:rsidR="00EA6004" w:rsidRDefault="00EA6004" w:rsidP="00EA6004">
      <w:pPr>
        <w:pStyle w:val="a3"/>
        <w:ind w:firstLine="708"/>
        <w:jc w:val="both"/>
        <w:rPr>
          <w:rFonts w:ascii="Times New Roman" w:hAnsi="Times New Roman" w:cs="Times New Roman"/>
          <w:sz w:val="24"/>
          <w:szCs w:val="24"/>
        </w:rPr>
      </w:pPr>
    </w:p>
    <w:p w:rsidR="00EA6004" w:rsidRPr="00EA6004" w:rsidRDefault="00EA6004" w:rsidP="00EA6004">
      <w:pPr>
        <w:pStyle w:val="a3"/>
        <w:ind w:firstLine="708"/>
        <w:jc w:val="both"/>
        <w:rPr>
          <w:rFonts w:ascii="Times New Roman" w:hAnsi="Times New Roman" w:cs="Times New Roman"/>
          <w:sz w:val="24"/>
          <w:szCs w:val="24"/>
        </w:rPr>
      </w:pPr>
    </w:p>
    <w:p w:rsidR="00EA6004" w:rsidRPr="00934581" w:rsidRDefault="00EA6004" w:rsidP="00EA6004">
      <w:pPr>
        <w:ind w:firstLine="708"/>
        <w:jc w:val="both"/>
        <w:rPr>
          <w:sz w:val="28"/>
          <w:szCs w:val="28"/>
        </w:rPr>
      </w:pPr>
    </w:p>
    <w:p w:rsidR="00EA6004" w:rsidRPr="00EA6004" w:rsidRDefault="00EA6004" w:rsidP="00EA6004">
      <w:pPr>
        <w:spacing w:after="0" w:line="240" w:lineRule="auto"/>
        <w:ind w:firstLine="720"/>
        <w:jc w:val="both"/>
        <w:rPr>
          <w:rFonts w:ascii="Times New Roman" w:hAnsi="Times New Roman" w:cs="Times New Roman"/>
          <w:sz w:val="24"/>
          <w:szCs w:val="24"/>
        </w:rPr>
      </w:pPr>
    </w:p>
    <w:p w:rsidR="00A86125" w:rsidRDefault="00A86125" w:rsidP="00A86125">
      <w:pPr>
        <w:tabs>
          <w:tab w:val="left" w:pos="238"/>
        </w:tabs>
        <w:spacing w:after="0" w:line="240" w:lineRule="auto"/>
        <w:ind w:right="-58" w:firstLine="720"/>
        <w:jc w:val="center"/>
        <w:outlineLvl w:val="0"/>
        <w:rPr>
          <w:rFonts w:ascii="Times New Roman" w:hAnsi="Times New Roman" w:cs="Times New Roman"/>
          <w:b/>
          <w:sz w:val="24"/>
          <w:szCs w:val="24"/>
        </w:rPr>
      </w:pPr>
    </w:p>
    <w:p w:rsidR="00A86125" w:rsidRPr="00A86125" w:rsidRDefault="00A86125" w:rsidP="00A86125">
      <w:pPr>
        <w:tabs>
          <w:tab w:val="left" w:pos="238"/>
        </w:tabs>
        <w:spacing w:after="0" w:line="240" w:lineRule="auto"/>
        <w:ind w:right="-58" w:firstLine="720"/>
        <w:jc w:val="both"/>
        <w:outlineLvl w:val="0"/>
        <w:rPr>
          <w:rFonts w:ascii="Times New Roman" w:hAnsi="Times New Roman" w:cs="Times New Roman"/>
          <w:b/>
          <w:sz w:val="24"/>
          <w:szCs w:val="24"/>
        </w:rPr>
      </w:pPr>
    </w:p>
    <w:p w:rsidR="00A86125" w:rsidRPr="00A86125" w:rsidRDefault="00A86125" w:rsidP="00A86125">
      <w:pPr>
        <w:spacing w:after="0" w:line="240" w:lineRule="auto"/>
        <w:ind w:right="-58" w:firstLine="720"/>
        <w:jc w:val="center"/>
        <w:rPr>
          <w:rFonts w:ascii="Times New Roman" w:hAnsi="Times New Roman" w:cs="Times New Roman"/>
          <w:b/>
          <w:sz w:val="24"/>
          <w:szCs w:val="24"/>
        </w:rPr>
      </w:pPr>
    </w:p>
    <w:p w:rsidR="00A86125" w:rsidRDefault="00A86125"/>
    <w:sectPr w:rsidR="00A86125" w:rsidSect="00D859F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891"/>
    <w:multiLevelType w:val="hybridMultilevel"/>
    <w:tmpl w:val="877AF992"/>
    <w:lvl w:ilvl="0" w:tplc="8B48EBB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useFELayout/>
  </w:compat>
  <w:rsids>
    <w:rsidRoot w:val="00A86125"/>
    <w:rsid w:val="00125A54"/>
    <w:rsid w:val="003E3205"/>
    <w:rsid w:val="003F7F24"/>
    <w:rsid w:val="00680051"/>
    <w:rsid w:val="00A86125"/>
    <w:rsid w:val="00AC654A"/>
    <w:rsid w:val="00D859FD"/>
    <w:rsid w:val="00EA5ABF"/>
    <w:rsid w:val="00EA6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A6004"/>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A600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EA6004"/>
    <w:rPr>
      <w:rFonts w:ascii="Courier New" w:eastAsia="Times New Roman" w:hAnsi="Courier New" w:cs="Courier New"/>
      <w:sz w:val="20"/>
      <w:szCs w:val="20"/>
    </w:rPr>
  </w:style>
  <w:style w:type="paragraph" w:styleId="HTML">
    <w:name w:val="HTML Preformatted"/>
    <w:basedOn w:val="a"/>
    <w:link w:val="HTML0"/>
    <w:rsid w:val="0068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80051"/>
    <w:rPr>
      <w:rFonts w:ascii="Courier New" w:eastAsia="Times New Roman" w:hAnsi="Courier New" w:cs="Courier New"/>
      <w:sz w:val="20"/>
      <w:szCs w:val="20"/>
    </w:rPr>
  </w:style>
  <w:style w:type="character" w:customStyle="1" w:styleId="FontStyle14">
    <w:name w:val="Font Style14"/>
    <w:basedOn w:val="a0"/>
    <w:rsid w:val="0068005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2020-02-26T09:08:00Z</cp:lastPrinted>
  <dcterms:created xsi:type="dcterms:W3CDTF">2020-02-26T07:42:00Z</dcterms:created>
  <dcterms:modified xsi:type="dcterms:W3CDTF">2020-02-26T09:09:00Z</dcterms:modified>
</cp:coreProperties>
</file>