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72" w:rsidRPr="00563192" w:rsidRDefault="00373872" w:rsidP="00373872">
      <w:pPr>
        <w:spacing w:after="0" w:line="240" w:lineRule="auto"/>
        <w:ind w:firstLine="709"/>
        <w:rPr>
          <w:rFonts w:ascii="Times New Roman" w:hAnsi="Times New Roman" w:cs="Times New Roman"/>
          <w:sz w:val="24"/>
          <w:szCs w:val="24"/>
        </w:rPr>
      </w:pPr>
      <w:r w:rsidRPr="00563192">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563192">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373872" w:rsidRPr="00563192" w:rsidTr="00EB488B">
        <w:trPr>
          <w:trHeight w:val="259"/>
        </w:trPr>
        <w:tc>
          <w:tcPr>
            <w:tcW w:w="3969" w:type="dxa"/>
          </w:tcPr>
          <w:p w:rsidR="00373872" w:rsidRPr="00563192" w:rsidRDefault="00373872" w:rsidP="00EB488B">
            <w:pPr>
              <w:spacing w:after="0" w:line="240" w:lineRule="auto"/>
              <w:rPr>
                <w:rFonts w:ascii="Times New Roman" w:eastAsia="Calibri" w:hAnsi="Times New Roman" w:cs="Times New Roman"/>
                <w:bCs/>
                <w:sz w:val="24"/>
                <w:szCs w:val="24"/>
              </w:rPr>
            </w:pPr>
            <w:r w:rsidRPr="00563192">
              <w:rPr>
                <w:rFonts w:ascii="Times New Roman" w:eastAsia="Calibri" w:hAnsi="Times New Roman" w:cs="Times New Roman"/>
                <w:sz w:val="24"/>
                <w:szCs w:val="24"/>
              </w:rPr>
              <w:t xml:space="preserve">исх. № </w:t>
            </w:r>
            <w:r w:rsidRPr="00563192">
              <w:rPr>
                <w:rFonts w:ascii="Times New Roman" w:eastAsia="Calibri" w:hAnsi="Times New Roman" w:cs="Times New Roman"/>
                <w:bCs/>
                <w:sz w:val="24"/>
                <w:szCs w:val="24"/>
              </w:rPr>
              <w:t>______________________</w:t>
            </w:r>
          </w:p>
        </w:tc>
      </w:tr>
      <w:tr w:rsidR="00373872" w:rsidRPr="00563192" w:rsidTr="00EB488B">
        <w:tc>
          <w:tcPr>
            <w:tcW w:w="3969" w:type="dxa"/>
          </w:tcPr>
          <w:p w:rsidR="00373872" w:rsidRPr="00563192" w:rsidRDefault="00373872" w:rsidP="00EB488B">
            <w:pPr>
              <w:spacing w:after="0" w:line="240" w:lineRule="auto"/>
              <w:ind w:firstLine="709"/>
              <w:rPr>
                <w:rFonts w:ascii="Times New Roman" w:eastAsia="Calibri" w:hAnsi="Times New Roman" w:cs="Times New Roman"/>
                <w:bCs/>
                <w:sz w:val="24"/>
                <w:szCs w:val="24"/>
              </w:rPr>
            </w:pPr>
          </w:p>
        </w:tc>
      </w:tr>
      <w:tr w:rsidR="00373872" w:rsidRPr="00563192" w:rsidTr="00EB488B">
        <w:tc>
          <w:tcPr>
            <w:tcW w:w="3969" w:type="dxa"/>
          </w:tcPr>
          <w:p w:rsidR="00373872" w:rsidRPr="00563192" w:rsidRDefault="00373872" w:rsidP="00EB488B">
            <w:pPr>
              <w:spacing w:after="0" w:line="240" w:lineRule="auto"/>
              <w:rPr>
                <w:rFonts w:ascii="Times New Roman" w:eastAsia="Calibri" w:hAnsi="Times New Roman" w:cs="Times New Roman"/>
                <w:b/>
                <w:bCs/>
                <w:sz w:val="24"/>
                <w:szCs w:val="24"/>
              </w:rPr>
            </w:pPr>
            <w:r w:rsidRPr="00563192">
              <w:rPr>
                <w:rFonts w:ascii="Times New Roman" w:eastAsia="Calibri" w:hAnsi="Times New Roman" w:cs="Times New Roman"/>
                <w:bCs/>
                <w:sz w:val="24"/>
                <w:szCs w:val="24"/>
              </w:rPr>
              <w:t xml:space="preserve">от </w:t>
            </w:r>
            <w:r w:rsidRPr="00563192">
              <w:rPr>
                <w:rFonts w:ascii="Times New Roman" w:eastAsia="Calibri" w:hAnsi="Times New Roman" w:cs="Times New Roman"/>
                <w:sz w:val="24"/>
                <w:szCs w:val="24"/>
              </w:rPr>
              <w:t>«</w:t>
            </w:r>
            <w:r w:rsidRPr="00563192">
              <w:rPr>
                <w:rFonts w:ascii="Times New Roman" w:eastAsia="Calibri" w:hAnsi="Times New Roman" w:cs="Times New Roman"/>
                <w:sz w:val="24"/>
                <w:szCs w:val="24"/>
                <w:lang w:val="en-US"/>
              </w:rPr>
              <w:t>___</w:t>
            </w:r>
            <w:r w:rsidRPr="00563192">
              <w:rPr>
                <w:rFonts w:ascii="Times New Roman" w:eastAsia="Calibri" w:hAnsi="Times New Roman" w:cs="Times New Roman"/>
                <w:sz w:val="24"/>
                <w:szCs w:val="24"/>
              </w:rPr>
              <w:t>»</w:t>
            </w:r>
            <w:r w:rsidRPr="00563192">
              <w:rPr>
                <w:rFonts w:ascii="Times New Roman" w:eastAsia="Calibri" w:hAnsi="Times New Roman" w:cs="Times New Roman"/>
                <w:b/>
                <w:bCs/>
                <w:sz w:val="24"/>
                <w:szCs w:val="24"/>
              </w:rPr>
              <w:t xml:space="preserve">_____________ </w:t>
            </w:r>
            <w:r w:rsidRPr="00563192">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373872" w:rsidRPr="00563192" w:rsidTr="00EB488B">
        <w:trPr>
          <w:trHeight w:val="342"/>
        </w:trPr>
        <w:tc>
          <w:tcPr>
            <w:tcW w:w="3888" w:type="dxa"/>
            <w:shd w:val="clear" w:color="auto" w:fill="auto"/>
          </w:tcPr>
          <w:p w:rsidR="00373872" w:rsidRPr="00563192" w:rsidRDefault="00373872" w:rsidP="00EB488B">
            <w:pPr>
              <w:spacing w:after="0" w:line="240" w:lineRule="auto"/>
              <w:ind w:firstLine="709"/>
              <w:jc w:val="right"/>
              <w:rPr>
                <w:rFonts w:ascii="Times New Roman" w:eastAsia="Calibri" w:hAnsi="Times New Roman" w:cs="Times New Roman"/>
                <w:sz w:val="24"/>
                <w:szCs w:val="24"/>
              </w:rPr>
            </w:pPr>
          </w:p>
        </w:tc>
      </w:tr>
    </w:tbl>
    <w:p w:rsidR="00373872" w:rsidRPr="00563192" w:rsidRDefault="00373872" w:rsidP="00373872">
      <w:pPr>
        <w:spacing w:after="0" w:line="240" w:lineRule="auto"/>
        <w:ind w:firstLine="709"/>
        <w:rPr>
          <w:rFonts w:ascii="Times New Roman" w:eastAsia="Times New Roman" w:hAnsi="Times New Roman" w:cs="Times New Roman"/>
          <w:sz w:val="24"/>
          <w:szCs w:val="24"/>
        </w:rPr>
      </w:pPr>
    </w:p>
    <w:p w:rsidR="00373872" w:rsidRPr="00563192" w:rsidRDefault="00373872" w:rsidP="00373872">
      <w:pPr>
        <w:spacing w:after="0" w:line="240" w:lineRule="auto"/>
        <w:ind w:firstLine="709"/>
        <w:rPr>
          <w:rFonts w:ascii="Times New Roman" w:eastAsia="Times New Roman" w:hAnsi="Times New Roman" w:cs="Times New Roman"/>
          <w:vanish/>
          <w:sz w:val="24"/>
          <w:szCs w:val="24"/>
        </w:rPr>
      </w:pPr>
    </w:p>
    <w:p w:rsidR="00373872" w:rsidRPr="00563192" w:rsidRDefault="00373872" w:rsidP="00373872">
      <w:pPr>
        <w:spacing w:after="0" w:line="240" w:lineRule="auto"/>
        <w:ind w:firstLine="709"/>
        <w:jc w:val="center"/>
        <w:rPr>
          <w:rFonts w:ascii="Times New Roman" w:eastAsia="Times New Roman" w:hAnsi="Times New Roman" w:cs="Times New Roman"/>
          <w:b/>
          <w:sz w:val="24"/>
          <w:szCs w:val="24"/>
        </w:rPr>
      </w:pPr>
      <w:r w:rsidRPr="00563192">
        <w:rPr>
          <w:rFonts w:ascii="Times New Roman" w:eastAsia="Times New Roman" w:hAnsi="Times New Roman" w:cs="Times New Roman"/>
          <w:b/>
          <w:sz w:val="24"/>
          <w:szCs w:val="24"/>
        </w:rPr>
        <w:t>АРБИТРАЖНЫЙ СУД</w:t>
      </w:r>
    </w:p>
    <w:p w:rsidR="00373872" w:rsidRPr="00563192" w:rsidRDefault="00373872" w:rsidP="00373872">
      <w:pPr>
        <w:spacing w:after="0" w:line="240" w:lineRule="auto"/>
        <w:ind w:firstLine="709"/>
        <w:jc w:val="center"/>
        <w:rPr>
          <w:rFonts w:ascii="Times New Roman" w:eastAsia="Times New Roman" w:hAnsi="Times New Roman" w:cs="Times New Roman"/>
          <w:b/>
          <w:sz w:val="24"/>
          <w:szCs w:val="24"/>
        </w:rPr>
      </w:pPr>
      <w:r w:rsidRPr="00563192">
        <w:rPr>
          <w:rFonts w:ascii="Times New Roman" w:eastAsia="Times New Roman" w:hAnsi="Times New Roman" w:cs="Times New Roman"/>
          <w:b/>
          <w:sz w:val="24"/>
          <w:szCs w:val="24"/>
        </w:rPr>
        <w:t>ПРИДНЕСТРОВСКОЙ МОЛДАВСКОЙ РЕСПУБЛИКИ</w:t>
      </w:r>
    </w:p>
    <w:p w:rsidR="00373872" w:rsidRPr="00563192" w:rsidRDefault="00373872" w:rsidP="00373872">
      <w:pPr>
        <w:spacing w:after="0" w:line="240" w:lineRule="auto"/>
        <w:ind w:left="-181" w:firstLine="709"/>
        <w:jc w:val="center"/>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3300, г. Тирасполь, ул. Ленина, 1/2. Тел. 7-70-47, 7-42-07</w:t>
      </w:r>
    </w:p>
    <w:p w:rsidR="00373872" w:rsidRPr="00563192" w:rsidRDefault="00373872" w:rsidP="00373872">
      <w:pPr>
        <w:spacing w:after="0" w:line="240" w:lineRule="auto"/>
        <w:ind w:left="-181" w:firstLine="709"/>
        <w:jc w:val="center"/>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 xml:space="preserve">Официальный сайт: </w:t>
      </w:r>
      <w:proofErr w:type="spellStart"/>
      <w:r w:rsidRPr="00563192">
        <w:rPr>
          <w:rFonts w:ascii="Times New Roman" w:eastAsia="Times New Roman" w:hAnsi="Times New Roman" w:cs="Times New Roman"/>
          <w:sz w:val="24"/>
          <w:szCs w:val="24"/>
        </w:rPr>
        <w:t>www</w:t>
      </w:r>
      <w:proofErr w:type="spellEnd"/>
      <w:r w:rsidRPr="00563192">
        <w:rPr>
          <w:rFonts w:ascii="Times New Roman" w:eastAsia="Times New Roman" w:hAnsi="Times New Roman" w:cs="Times New Roman"/>
          <w:sz w:val="24"/>
          <w:szCs w:val="24"/>
        </w:rPr>
        <w:t>.</w:t>
      </w:r>
      <w:proofErr w:type="spellStart"/>
      <w:r w:rsidRPr="00563192">
        <w:rPr>
          <w:rFonts w:ascii="Times New Roman" w:eastAsia="Times New Roman" w:hAnsi="Times New Roman" w:cs="Times New Roman"/>
          <w:sz w:val="24"/>
          <w:szCs w:val="24"/>
          <w:lang w:val="en-US"/>
        </w:rPr>
        <w:t>arbitr</w:t>
      </w:r>
      <w:proofErr w:type="spellEnd"/>
      <w:r w:rsidRPr="00563192">
        <w:rPr>
          <w:rFonts w:ascii="Times New Roman" w:eastAsia="Times New Roman" w:hAnsi="Times New Roman" w:cs="Times New Roman"/>
          <w:sz w:val="24"/>
          <w:szCs w:val="24"/>
        </w:rPr>
        <w:t>.</w:t>
      </w:r>
      <w:proofErr w:type="spellStart"/>
      <w:r w:rsidRPr="00563192">
        <w:rPr>
          <w:rFonts w:ascii="Times New Roman" w:eastAsia="Times New Roman" w:hAnsi="Times New Roman" w:cs="Times New Roman"/>
          <w:sz w:val="24"/>
          <w:szCs w:val="24"/>
        </w:rPr>
        <w:t>gospmr</w:t>
      </w:r>
      <w:proofErr w:type="spellEnd"/>
      <w:r w:rsidRPr="00563192">
        <w:rPr>
          <w:rFonts w:ascii="Times New Roman" w:eastAsia="Times New Roman" w:hAnsi="Times New Roman" w:cs="Times New Roman"/>
          <w:sz w:val="24"/>
          <w:szCs w:val="24"/>
        </w:rPr>
        <w:t>.</w:t>
      </w:r>
      <w:r w:rsidRPr="00563192">
        <w:rPr>
          <w:rFonts w:ascii="Times New Roman" w:eastAsia="Times New Roman" w:hAnsi="Times New Roman" w:cs="Times New Roman"/>
          <w:sz w:val="24"/>
          <w:szCs w:val="24"/>
          <w:lang w:val="en-US"/>
        </w:rPr>
        <w:t>org</w:t>
      </w:r>
    </w:p>
    <w:p w:rsidR="00373872" w:rsidRPr="00563192" w:rsidRDefault="00C60378" w:rsidP="00373872">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373872" w:rsidRPr="00563192" w:rsidRDefault="00373872" w:rsidP="00373872">
      <w:pPr>
        <w:spacing w:after="0" w:line="240" w:lineRule="auto"/>
        <w:ind w:left="-181" w:firstLine="709"/>
        <w:jc w:val="center"/>
        <w:rPr>
          <w:rFonts w:ascii="Times New Roman" w:eastAsia="Times New Roman" w:hAnsi="Times New Roman" w:cs="Times New Roman"/>
          <w:b/>
          <w:sz w:val="24"/>
          <w:szCs w:val="24"/>
        </w:rPr>
      </w:pPr>
      <w:r w:rsidRPr="00563192">
        <w:rPr>
          <w:rFonts w:ascii="Times New Roman" w:eastAsia="Times New Roman" w:hAnsi="Times New Roman" w:cs="Times New Roman"/>
          <w:b/>
          <w:sz w:val="24"/>
          <w:szCs w:val="24"/>
        </w:rPr>
        <w:t>ИМЕНЕМ ПРИДНЕСТРОВСКОЙ МОЛДАВСКОЙ РЕСПУБЛИКИ</w:t>
      </w:r>
    </w:p>
    <w:p w:rsidR="00373872" w:rsidRPr="00563192" w:rsidRDefault="00373872" w:rsidP="00373872">
      <w:pPr>
        <w:spacing w:after="0" w:line="240" w:lineRule="auto"/>
        <w:ind w:left="-181" w:firstLine="709"/>
        <w:jc w:val="center"/>
        <w:rPr>
          <w:rFonts w:ascii="Times New Roman" w:eastAsia="Times New Roman" w:hAnsi="Times New Roman" w:cs="Times New Roman"/>
          <w:b/>
          <w:sz w:val="24"/>
          <w:szCs w:val="24"/>
        </w:rPr>
      </w:pPr>
      <w:proofErr w:type="gramStart"/>
      <w:r w:rsidRPr="00563192">
        <w:rPr>
          <w:rFonts w:ascii="Times New Roman" w:eastAsia="Times New Roman" w:hAnsi="Times New Roman" w:cs="Times New Roman"/>
          <w:b/>
          <w:sz w:val="24"/>
          <w:szCs w:val="24"/>
        </w:rPr>
        <w:t>Р</w:t>
      </w:r>
      <w:proofErr w:type="gramEnd"/>
      <w:r w:rsidRPr="00563192">
        <w:rPr>
          <w:rFonts w:ascii="Times New Roman" w:eastAsia="Times New Roman" w:hAnsi="Times New Roman" w:cs="Times New Roman"/>
          <w:b/>
          <w:sz w:val="24"/>
          <w:szCs w:val="24"/>
        </w:rPr>
        <w:t xml:space="preserve"> Е Ш Е Н И Е</w:t>
      </w:r>
    </w:p>
    <w:p w:rsidR="00373872" w:rsidRPr="00563192" w:rsidRDefault="00373872" w:rsidP="00373872">
      <w:pPr>
        <w:spacing w:after="0" w:line="240" w:lineRule="auto"/>
        <w:ind w:left="-181" w:firstLine="709"/>
        <w:jc w:val="center"/>
        <w:rPr>
          <w:rFonts w:ascii="Times New Roman" w:eastAsia="Times New Roman" w:hAnsi="Times New Roman" w:cs="Times New Roman"/>
          <w:b/>
          <w:sz w:val="24"/>
          <w:szCs w:val="24"/>
        </w:rPr>
      </w:pPr>
    </w:p>
    <w:p w:rsidR="00373872" w:rsidRPr="00563192" w:rsidRDefault="00373872" w:rsidP="00373872">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73872" w:rsidRPr="00563192" w:rsidTr="00EB488B">
        <w:trPr>
          <w:trHeight w:val="259"/>
        </w:trPr>
        <w:tc>
          <w:tcPr>
            <w:tcW w:w="4952" w:type="dxa"/>
            <w:gridSpan w:val="7"/>
          </w:tcPr>
          <w:p w:rsidR="00373872" w:rsidRPr="00563192" w:rsidRDefault="00373872" w:rsidP="00EB488B">
            <w:pPr>
              <w:spacing w:after="0" w:line="240" w:lineRule="auto"/>
              <w:rPr>
                <w:rFonts w:ascii="Times New Roman" w:eastAsia="Calibri" w:hAnsi="Times New Roman" w:cs="Times New Roman"/>
                <w:bCs/>
                <w:sz w:val="24"/>
                <w:szCs w:val="24"/>
              </w:rPr>
            </w:pPr>
            <w:r w:rsidRPr="0056319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3</w:t>
            </w:r>
            <w:r w:rsidRPr="00563192">
              <w:rPr>
                <w:rFonts w:ascii="Times New Roman" w:eastAsia="Calibri" w:hAnsi="Times New Roman" w:cs="Times New Roman"/>
                <w:sz w:val="24"/>
                <w:szCs w:val="24"/>
              </w:rPr>
              <w:t xml:space="preserve">   »     </w:t>
            </w:r>
            <w:r>
              <w:rPr>
                <w:rFonts w:ascii="Times New Roman" w:eastAsia="Calibri" w:hAnsi="Times New Roman" w:cs="Times New Roman"/>
                <w:sz w:val="24"/>
                <w:szCs w:val="24"/>
              </w:rPr>
              <w:t>февраля</w:t>
            </w:r>
            <w:r w:rsidRPr="00563192">
              <w:rPr>
                <w:rFonts w:ascii="Times New Roman" w:eastAsia="Calibri" w:hAnsi="Times New Roman" w:cs="Times New Roman"/>
                <w:sz w:val="24"/>
                <w:szCs w:val="24"/>
              </w:rPr>
              <w:t xml:space="preserve">     </w:t>
            </w:r>
            <w:r w:rsidRPr="00563192">
              <w:rPr>
                <w:rFonts w:ascii="Times New Roman" w:eastAsia="Calibri" w:hAnsi="Times New Roman" w:cs="Times New Roman"/>
                <w:bCs/>
                <w:sz w:val="24"/>
                <w:szCs w:val="24"/>
              </w:rPr>
              <w:t xml:space="preserve">   20</w:t>
            </w:r>
            <w:r>
              <w:rPr>
                <w:rFonts w:ascii="Times New Roman" w:eastAsia="Calibri" w:hAnsi="Times New Roman" w:cs="Times New Roman"/>
                <w:bCs/>
                <w:sz w:val="24"/>
                <w:szCs w:val="24"/>
              </w:rPr>
              <w:t>20</w:t>
            </w:r>
            <w:r w:rsidRPr="00563192">
              <w:rPr>
                <w:rFonts w:ascii="Times New Roman" w:eastAsia="Calibri" w:hAnsi="Times New Roman" w:cs="Times New Roman"/>
                <w:bCs/>
                <w:sz w:val="24"/>
                <w:szCs w:val="24"/>
              </w:rPr>
              <w:t xml:space="preserve"> года</w:t>
            </w:r>
          </w:p>
        </w:tc>
        <w:tc>
          <w:tcPr>
            <w:tcW w:w="4971" w:type="dxa"/>
            <w:gridSpan w:val="3"/>
          </w:tcPr>
          <w:p w:rsidR="00373872" w:rsidRPr="00563192" w:rsidRDefault="00373872" w:rsidP="00373872">
            <w:pPr>
              <w:spacing w:after="0" w:line="240" w:lineRule="auto"/>
              <w:rPr>
                <w:rFonts w:ascii="Times New Roman" w:eastAsia="Calibri" w:hAnsi="Times New Roman" w:cs="Times New Roman"/>
                <w:bCs/>
                <w:sz w:val="24"/>
                <w:szCs w:val="24"/>
              </w:rPr>
            </w:pPr>
            <w:r w:rsidRPr="00563192">
              <w:rPr>
                <w:rFonts w:ascii="Times New Roman" w:eastAsia="Calibri" w:hAnsi="Times New Roman" w:cs="Times New Roman"/>
                <w:bCs/>
                <w:sz w:val="24"/>
                <w:szCs w:val="24"/>
              </w:rPr>
              <w:t xml:space="preserve">                                Дело </w:t>
            </w:r>
            <w:r w:rsidRPr="0056319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15</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20</w:t>
            </w:r>
            <w:r w:rsidRPr="00563192">
              <w:rPr>
                <w:rFonts w:ascii="Times New Roman" w:eastAsia="Calibri" w:hAnsi="Times New Roman" w:cs="Times New Roman"/>
                <w:sz w:val="24"/>
                <w:szCs w:val="24"/>
              </w:rPr>
              <w:t xml:space="preserve">-09          </w:t>
            </w:r>
            <w:r w:rsidRPr="00563192">
              <w:rPr>
                <w:rFonts w:ascii="Times New Roman" w:eastAsia="Calibri" w:hAnsi="Times New Roman" w:cs="Times New Roman"/>
                <w:bCs/>
                <w:sz w:val="24"/>
                <w:szCs w:val="24"/>
              </w:rPr>
              <w:t xml:space="preserve">                  </w:t>
            </w:r>
          </w:p>
        </w:tc>
      </w:tr>
      <w:tr w:rsidR="00373872" w:rsidRPr="00563192" w:rsidTr="00EB488B">
        <w:tc>
          <w:tcPr>
            <w:tcW w:w="1199" w:type="dxa"/>
          </w:tcPr>
          <w:p w:rsidR="00373872" w:rsidRPr="00563192" w:rsidRDefault="00373872" w:rsidP="00EB488B">
            <w:pPr>
              <w:spacing w:after="0" w:line="240" w:lineRule="auto"/>
              <w:ind w:firstLine="709"/>
              <w:rPr>
                <w:rFonts w:ascii="Times New Roman" w:eastAsia="Calibri" w:hAnsi="Times New Roman" w:cs="Times New Roman"/>
                <w:b/>
                <w:bCs/>
                <w:sz w:val="24"/>
                <w:szCs w:val="24"/>
              </w:rPr>
            </w:pPr>
          </w:p>
        </w:tc>
        <w:tc>
          <w:tcPr>
            <w:tcW w:w="1418" w:type="dxa"/>
            <w:gridSpan w:val="4"/>
          </w:tcPr>
          <w:p w:rsidR="00373872" w:rsidRPr="00563192" w:rsidRDefault="00373872" w:rsidP="00EB488B">
            <w:pPr>
              <w:spacing w:after="0" w:line="240" w:lineRule="auto"/>
              <w:ind w:firstLine="709"/>
              <w:rPr>
                <w:rFonts w:ascii="Times New Roman" w:eastAsia="Calibri" w:hAnsi="Times New Roman" w:cs="Times New Roman"/>
                <w:b/>
                <w:bCs/>
                <w:sz w:val="24"/>
                <w:szCs w:val="24"/>
              </w:rPr>
            </w:pPr>
          </w:p>
        </w:tc>
        <w:tc>
          <w:tcPr>
            <w:tcW w:w="838" w:type="dxa"/>
          </w:tcPr>
          <w:p w:rsidR="00373872" w:rsidRPr="00563192" w:rsidRDefault="00373872" w:rsidP="00EB488B">
            <w:pPr>
              <w:spacing w:after="0" w:line="240" w:lineRule="auto"/>
              <w:ind w:firstLine="709"/>
              <w:rPr>
                <w:rFonts w:ascii="Times New Roman" w:eastAsia="Calibri" w:hAnsi="Times New Roman" w:cs="Times New Roman"/>
                <w:b/>
                <w:bCs/>
                <w:sz w:val="24"/>
                <w:szCs w:val="24"/>
              </w:rPr>
            </w:pPr>
          </w:p>
        </w:tc>
        <w:tc>
          <w:tcPr>
            <w:tcW w:w="3577" w:type="dxa"/>
            <w:gridSpan w:val="2"/>
          </w:tcPr>
          <w:p w:rsidR="00373872" w:rsidRPr="00563192" w:rsidRDefault="00373872" w:rsidP="00EB488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73872" w:rsidRPr="00563192" w:rsidRDefault="00373872" w:rsidP="00EB488B">
            <w:pPr>
              <w:spacing w:after="0" w:line="240" w:lineRule="auto"/>
              <w:ind w:firstLine="709"/>
              <w:rPr>
                <w:rFonts w:ascii="Times New Roman" w:eastAsia="Calibri" w:hAnsi="Times New Roman" w:cs="Times New Roman"/>
                <w:b/>
                <w:bCs/>
                <w:sz w:val="24"/>
                <w:szCs w:val="24"/>
              </w:rPr>
            </w:pPr>
          </w:p>
        </w:tc>
      </w:tr>
      <w:tr w:rsidR="00373872" w:rsidRPr="00563192" w:rsidTr="00EB488B">
        <w:tc>
          <w:tcPr>
            <w:tcW w:w="1985" w:type="dxa"/>
            <w:gridSpan w:val="2"/>
          </w:tcPr>
          <w:p w:rsidR="00373872" w:rsidRPr="00563192" w:rsidRDefault="00373872" w:rsidP="00EB488B">
            <w:pPr>
              <w:spacing w:after="0" w:line="240" w:lineRule="auto"/>
              <w:rPr>
                <w:rFonts w:ascii="Times New Roman" w:eastAsia="Calibri" w:hAnsi="Times New Roman" w:cs="Times New Roman"/>
                <w:b/>
                <w:bCs/>
                <w:sz w:val="24"/>
                <w:szCs w:val="24"/>
              </w:rPr>
            </w:pPr>
            <w:r w:rsidRPr="00563192">
              <w:rPr>
                <w:rFonts w:ascii="Times New Roman" w:eastAsia="Calibri" w:hAnsi="Times New Roman" w:cs="Times New Roman"/>
                <w:bCs/>
                <w:sz w:val="24"/>
                <w:szCs w:val="24"/>
              </w:rPr>
              <w:t>г. Тирасполь</w:t>
            </w:r>
          </w:p>
        </w:tc>
        <w:tc>
          <w:tcPr>
            <w:tcW w:w="283" w:type="dxa"/>
          </w:tcPr>
          <w:p w:rsidR="00373872" w:rsidRPr="00563192" w:rsidRDefault="00373872" w:rsidP="00EB488B">
            <w:pPr>
              <w:spacing w:after="0" w:line="240" w:lineRule="auto"/>
              <w:ind w:firstLine="709"/>
              <w:rPr>
                <w:rFonts w:ascii="Times New Roman" w:eastAsia="Calibri" w:hAnsi="Times New Roman" w:cs="Times New Roman"/>
                <w:b/>
                <w:bCs/>
                <w:sz w:val="24"/>
                <w:szCs w:val="24"/>
              </w:rPr>
            </w:pPr>
          </w:p>
        </w:tc>
        <w:tc>
          <w:tcPr>
            <w:tcW w:w="284" w:type="dxa"/>
          </w:tcPr>
          <w:p w:rsidR="00373872" w:rsidRPr="00563192" w:rsidRDefault="00373872" w:rsidP="00EB488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73872" w:rsidRPr="00563192" w:rsidRDefault="00373872" w:rsidP="00EB488B">
            <w:pPr>
              <w:spacing w:after="0" w:line="240" w:lineRule="auto"/>
              <w:ind w:firstLine="709"/>
              <w:jc w:val="center"/>
              <w:rPr>
                <w:rFonts w:ascii="Times New Roman" w:eastAsia="Calibri" w:hAnsi="Times New Roman" w:cs="Times New Roman"/>
                <w:b/>
                <w:bCs/>
                <w:sz w:val="24"/>
                <w:szCs w:val="24"/>
              </w:rPr>
            </w:pPr>
          </w:p>
        </w:tc>
        <w:tc>
          <w:tcPr>
            <w:tcW w:w="2784" w:type="dxa"/>
          </w:tcPr>
          <w:p w:rsidR="00373872" w:rsidRPr="00563192" w:rsidRDefault="00373872" w:rsidP="00EB488B">
            <w:pPr>
              <w:spacing w:after="0" w:line="240" w:lineRule="auto"/>
              <w:ind w:firstLine="709"/>
              <w:rPr>
                <w:rFonts w:ascii="Times New Roman" w:eastAsia="Calibri" w:hAnsi="Times New Roman" w:cs="Times New Roman"/>
                <w:b/>
                <w:bCs/>
                <w:sz w:val="24"/>
                <w:szCs w:val="24"/>
              </w:rPr>
            </w:pPr>
          </w:p>
        </w:tc>
      </w:tr>
    </w:tbl>
    <w:p w:rsidR="00373872" w:rsidRPr="00563192" w:rsidRDefault="00373872" w:rsidP="00373872">
      <w:pPr>
        <w:spacing w:after="0" w:line="240" w:lineRule="auto"/>
        <w:ind w:firstLine="709"/>
        <w:jc w:val="both"/>
        <w:rPr>
          <w:rFonts w:ascii="Times New Roman" w:eastAsia="Times New Roman" w:hAnsi="Times New Roman" w:cs="Times New Roman"/>
          <w:sz w:val="24"/>
          <w:szCs w:val="24"/>
        </w:rPr>
      </w:pPr>
    </w:p>
    <w:p w:rsidR="00373872" w:rsidRPr="00563192" w:rsidRDefault="00373872" w:rsidP="00373872">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roofErr w:type="gramStart"/>
      <w:r w:rsidRPr="00563192">
        <w:rPr>
          <w:rFonts w:ascii="Times New Roman" w:eastAsia="Times New Roman" w:hAnsi="Times New Roman" w:cs="Times New Roman"/>
          <w:sz w:val="24"/>
          <w:szCs w:val="24"/>
        </w:rPr>
        <w:t>Арбитражный суд Приднестровской Молдавской Республики в составе судьи Шевченко А.А. (далее – арбитражный суд, суд) рассматривая в открытом судебном заседании заявление  налоговой инспекции по</w:t>
      </w:r>
      <w:r w:rsidRPr="00563192">
        <w:rPr>
          <w:rFonts w:ascii="Times New Roman" w:eastAsia="Times New Roman" w:hAnsi="Times New Roman" w:cs="Times New Roman"/>
          <w:spacing w:val="-2"/>
          <w:sz w:val="24"/>
          <w:szCs w:val="24"/>
        </w:rPr>
        <w:t xml:space="preserve"> г. </w:t>
      </w:r>
      <w:r>
        <w:rPr>
          <w:rFonts w:ascii="Times New Roman" w:eastAsia="Times New Roman" w:hAnsi="Times New Roman" w:cs="Times New Roman"/>
          <w:spacing w:val="-2"/>
          <w:sz w:val="24"/>
          <w:szCs w:val="24"/>
        </w:rPr>
        <w:t xml:space="preserve">Рыбница и </w:t>
      </w:r>
      <w:proofErr w:type="spellStart"/>
      <w:r>
        <w:rPr>
          <w:rFonts w:ascii="Times New Roman" w:eastAsia="Times New Roman" w:hAnsi="Times New Roman" w:cs="Times New Roman"/>
          <w:spacing w:val="-2"/>
          <w:sz w:val="24"/>
          <w:szCs w:val="24"/>
        </w:rPr>
        <w:t>Рыбницкому</w:t>
      </w:r>
      <w:proofErr w:type="spellEnd"/>
      <w:r>
        <w:rPr>
          <w:rFonts w:ascii="Times New Roman" w:eastAsia="Times New Roman" w:hAnsi="Times New Roman" w:cs="Times New Roman"/>
          <w:spacing w:val="-2"/>
          <w:sz w:val="24"/>
          <w:szCs w:val="24"/>
        </w:rPr>
        <w:t xml:space="preserve"> району</w:t>
      </w:r>
      <w:r w:rsidRPr="00563192">
        <w:rPr>
          <w:rFonts w:ascii="Times New Roman" w:eastAsia="Times New Roman" w:hAnsi="Times New Roman" w:cs="Times New Roman"/>
          <w:spacing w:val="-2"/>
          <w:sz w:val="24"/>
          <w:szCs w:val="24"/>
        </w:rPr>
        <w:t xml:space="preserve"> Государственной налоговой службы Министерства финансов Приднестровской Молдавской Республики</w:t>
      </w:r>
      <w:r w:rsidRPr="00563192">
        <w:rPr>
          <w:rFonts w:ascii="Times New Roman" w:hAnsi="Times New Roman" w:cs="Times New Roman"/>
          <w:spacing w:val="-2"/>
          <w:sz w:val="24"/>
          <w:szCs w:val="24"/>
        </w:rPr>
        <w:t xml:space="preserve"> </w:t>
      </w:r>
      <w:r w:rsidRPr="00563192">
        <w:rPr>
          <w:rFonts w:ascii="Times New Roman" w:eastAsia="Times New Roman" w:hAnsi="Times New Roman" w:cs="Times New Roman"/>
          <w:spacing w:val="-2"/>
          <w:sz w:val="24"/>
          <w:szCs w:val="24"/>
        </w:rPr>
        <w:t>(</w:t>
      </w:r>
      <w:r w:rsidRPr="00563192">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Рыбница</w:t>
      </w:r>
      <w:r w:rsidRPr="00563192">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Кирова</w:t>
      </w:r>
      <w:r w:rsidRPr="00563192">
        <w:rPr>
          <w:rFonts w:ascii="Times New Roman" w:eastAsia="Times New Roman" w:hAnsi="Times New Roman" w:cs="Times New Roman"/>
          <w:sz w:val="24"/>
          <w:szCs w:val="24"/>
        </w:rPr>
        <w:t>, д.</w:t>
      </w:r>
      <w:r>
        <w:rPr>
          <w:rFonts w:ascii="Times New Roman" w:eastAsia="Times New Roman" w:hAnsi="Times New Roman" w:cs="Times New Roman"/>
          <w:sz w:val="24"/>
          <w:szCs w:val="24"/>
        </w:rPr>
        <w:t>134/1</w:t>
      </w:r>
      <w:r w:rsidRPr="00563192">
        <w:rPr>
          <w:rFonts w:ascii="Times New Roman" w:eastAsia="Times New Roman" w:hAnsi="Times New Roman" w:cs="Times New Roman"/>
          <w:sz w:val="24"/>
          <w:szCs w:val="24"/>
        </w:rPr>
        <w:t>)</w:t>
      </w:r>
      <w:r w:rsidRPr="00563192">
        <w:rPr>
          <w:rFonts w:ascii="Times New Roman" w:eastAsia="Times New Roman" w:hAnsi="Times New Roman" w:cs="Times New Roman"/>
          <w:spacing w:val="-2"/>
          <w:sz w:val="24"/>
          <w:szCs w:val="24"/>
        </w:rPr>
        <w:t xml:space="preserve"> </w:t>
      </w:r>
      <w:r w:rsidRPr="00563192">
        <w:rPr>
          <w:rFonts w:ascii="Times New Roman" w:eastAsia="Times New Roman" w:hAnsi="Times New Roman" w:cs="Times New Roman"/>
          <w:sz w:val="24"/>
          <w:szCs w:val="24"/>
        </w:rPr>
        <w:t xml:space="preserve"> о привлечении к административной ответственности  общества с ограниченной ответственностью «</w:t>
      </w:r>
      <w:proofErr w:type="spellStart"/>
      <w:r>
        <w:rPr>
          <w:rFonts w:ascii="Times New Roman" w:eastAsia="Times New Roman" w:hAnsi="Times New Roman" w:cs="Times New Roman"/>
          <w:sz w:val="24"/>
          <w:szCs w:val="24"/>
        </w:rPr>
        <w:t>Эльвина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Рыбницкий</w:t>
      </w:r>
      <w:proofErr w:type="spellEnd"/>
      <w:r>
        <w:rPr>
          <w:rFonts w:ascii="Times New Roman" w:eastAsia="Times New Roman" w:hAnsi="Times New Roman" w:cs="Times New Roman"/>
          <w:sz w:val="24"/>
          <w:szCs w:val="24"/>
        </w:rPr>
        <w:t xml:space="preserve"> район, с. Плоть, ул. П.</w:t>
      </w:r>
      <w:proofErr w:type="gramEnd"/>
      <w:r>
        <w:rPr>
          <w:rFonts w:ascii="Times New Roman" w:eastAsia="Times New Roman" w:hAnsi="Times New Roman" w:cs="Times New Roman"/>
          <w:sz w:val="24"/>
          <w:szCs w:val="24"/>
        </w:rPr>
        <w:t>Балабана, д.7</w:t>
      </w:r>
      <w:r w:rsidRPr="00563192">
        <w:rPr>
          <w:rFonts w:ascii="Times New Roman" w:eastAsia="Times New Roman" w:hAnsi="Times New Roman" w:cs="Times New Roman"/>
          <w:sz w:val="24"/>
          <w:szCs w:val="24"/>
        </w:rPr>
        <w:t>), при участии представителей:</w:t>
      </w:r>
    </w:p>
    <w:p w:rsidR="00373872" w:rsidRPr="00563192" w:rsidRDefault="00373872" w:rsidP="00373872">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 xml:space="preserve">Заявителя –  </w:t>
      </w:r>
      <w:r>
        <w:rPr>
          <w:rFonts w:ascii="Times New Roman" w:eastAsia="Times New Roman" w:hAnsi="Times New Roman" w:cs="Times New Roman"/>
          <w:sz w:val="24"/>
          <w:szCs w:val="24"/>
        </w:rPr>
        <w:t xml:space="preserve">не явился, </w:t>
      </w:r>
      <w:proofErr w:type="gramStart"/>
      <w:r>
        <w:rPr>
          <w:rFonts w:ascii="Times New Roman" w:eastAsia="Times New Roman" w:hAnsi="Times New Roman" w:cs="Times New Roman"/>
          <w:sz w:val="24"/>
          <w:szCs w:val="24"/>
        </w:rPr>
        <w:t>извещен</w:t>
      </w:r>
      <w:proofErr w:type="gramEnd"/>
      <w:r>
        <w:rPr>
          <w:rFonts w:ascii="Times New Roman" w:eastAsia="Times New Roman" w:hAnsi="Times New Roman" w:cs="Times New Roman"/>
          <w:sz w:val="24"/>
          <w:szCs w:val="24"/>
        </w:rPr>
        <w:t xml:space="preserve"> надлежащим образом (уведомление о вручении почтового отправления № 4/170 от 11 января 2020 года)</w:t>
      </w:r>
      <w:r w:rsidRPr="00563192">
        <w:rPr>
          <w:rFonts w:ascii="Times New Roman" w:eastAsia="Times New Roman" w:hAnsi="Times New Roman" w:cs="Times New Roman"/>
          <w:sz w:val="24"/>
          <w:szCs w:val="24"/>
        </w:rPr>
        <w:t xml:space="preserve">,  </w:t>
      </w:r>
    </w:p>
    <w:p w:rsidR="003B23E6" w:rsidRDefault="00373872" w:rsidP="003B23E6">
      <w:pPr>
        <w:autoSpaceDE w:val="0"/>
        <w:autoSpaceDN w:val="0"/>
        <w:adjustRightInd w:val="0"/>
        <w:spacing w:after="0" w:line="240" w:lineRule="auto"/>
        <w:ind w:left="-426" w:right="-2" w:firstLine="709"/>
        <w:jc w:val="both"/>
        <w:rPr>
          <w:rStyle w:val="FontStyle14"/>
          <w:sz w:val="24"/>
          <w:szCs w:val="24"/>
        </w:rPr>
      </w:pPr>
      <w:r w:rsidRPr="00563192">
        <w:rPr>
          <w:rFonts w:ascii="Times New Roman" w:eastAsia="Times New Roman" w:hAnsi="Times New Roman" w:cs="Times New Roman"/>
          <w:sz w:val="24"/>
          <w:szCs w:val="24"/>
        </w:rPr>
        <w:t>Лица, привлекаемого к административной ответственности</w:t>
      </w:r>
      <w:r>
        <w:rPr>
          <w:rFonts w:ascii="Times New Roman" w:eastAsia="Times New Roman" w:hAnsi="Times New Roman" w:cs="Times New Roman"/>
          <w:sz w:val="24"/>
          <w:szCs w:val="24"/>
        </w:rPr>
        <w:t xml:space="preserve"> - </w:t>
      </w:r>
      <w:proofErr w:type="spellStart"/>
      <w:r w:rsidRPr="00707C2F">
        <w:rPr>
          <w:rFonts w:ascii="Times New Roman" w:eastAsia="Times New Roman" w:hAnsi="Times New Roman" w:cs="Times New Roman"/>
          <w:sz w:val="24"/>
          <w:szCs w:val="24"/>
        </w:rPr>
        <w:t>Бордюжа</w:t>
      </w:r>
      <w:proofErr w:type="spellEnd"/>
      <w:r w:rsidRPr="00707C2F">
        <w:rPr>
          <w:rFonts w:ascii="Times New Roman" w:eastAsia="Times New Roman" w:hAnsi="Times New Roman" w:cs="Times New Roman"/>
          <w:sz w:val="24"/>
          <w:szCs w:val="24"/>
        </w:rPr>
        <w:t xml:space="preserve"> Э.Д.</w:t>
      </w:r>
      <w:r>
        <w:rPr>
          <w:rFonts w:ascii="Times New Roman" w:eastAsia="Times New Roman" w:hAnsi="Times New Roman" w:cs="Times New Roman"/>
          <w:sz w:val="24"/>
          <w:szCs w:val="24"/>
        </w:rPr>
        <w:t xml:space="preserve"> (руководитель согласно выписке из ГРЮЛ),</w:t>
      </w:r>
    </w:p>
    <w:p w:rsidR="00373872" w:rsidRPr="003B23E6" w:rsidRDefault="00373872" w:rsidP="003B23E6">
      <w:pPr>
        <w:autoSpaceDE w:val="0"/>
        <w:autoSpaceDN w:val="0"/>
        <w:adjustRightInd w:val="0"/>
        <w:spacing w:after="0" w:line="240" w:lineRule="auto"/>
        <w:ind w:left="-426" w:right="-2" w:firstLine="709"/>
        <w:jc w:val="both"/>
        <w:rPr>
          <w:rFonts w:ascii="Times New Roman" w:hAnsi="Times New Roman" w:cs="Times New Roman"/>
          <w:sz w:val="24"/>
          <w:szCs w:val="24"/>
        </w:rPr>
      </w:pPr>
      <w:r w:rsidRPr="00563192">
        <w:rPr>
          <w:rFonts w:ascii="Times New Roman" w:eastAsia="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373872" w:rsidRPr="003B23E6" w:rsidRDefault="00373872" w:rsidP="00930866">
      <w:pPr>
        <w:spacing w:after="0" w:line="240" w:lineRule="auto"/>
        <w:ind w:left="-284" w:right="-30" w:firstLine="710"/>
        <w:jc w:val="center"/>
        <w:rPr>
          <w:rFonts w:ascii="Times New Roman" w:hAnsi="Times New Roman" w:cs="Times New Roman"/>
          <w:b/>
          <w:sz w:val="24"/>
          <w:szCs w:val="24"/>
        </w:rPr>
      </w:pPr>
    </w:p>
    <w:p w:rsidR="00373872" w:rsidRPr="003B23E6" w:rsidRDefault="00373872" w:rsidP="00930866">
      <w:pPr>
        <w:spacing w:after="0" w:line="240" w:lineRule="auto"/>
        <w:ind w:left="-284" w:right="-30" w:firstLine="710"/>
        <w:jc w:val="center"/>
        <w:rPr>
          <w:rFonts w:ascii="Times New Roman" w:hAnsi="Times New Roman" w:cs="Times New Roman"/>
          <w:b/>
          <w:sz w:val="24"/>
          <w:szCs w:val="24"/>
        </w:rPr>
      </w:pPr>
    </w:p>
    <w:p w:rsidR="00373872" w:rsidRPr="003B23E6" w:rsidRDefault="00373872" w:rsidP="00930866">
      <w:pPr>
        <w:spacing w:after="0" w:line="240" w:lineRule="auto"/>
        <w:ind w:left="-284" w:right="-30" w:firstLine="710"/>
        <w:jc w:val="center"/>
        <w:rPr>
          <w:rFonts w:ascii="Times New Roman" w:hAnsi="Times New Roman" w:cs="Times New Roman"/>
          <w:b/>
          <w:sz w:val="24"/>
          <w:szCs w:val="24"/>
        </w:rPr>
      </w:pPr>
    </w:p>
    <w:p w:rsidR="00930866" w:rsidRPr="00930866" w:rsidRDefault="00930866" w:rsidP="00930866">
      <w:pPr>
        <w:spacing w:after="0" w:line="240" w:lineRule="auto"/>
        <w:ind w:left="-284" w:right="-30" w:firstLine="710"/>
        <w:jc w:val="center"/>
        <w:rPr>
          <w:rFonts w:ascii="Times New Roman" w:hAnsi="Times New Roman" w:cs="Times New Roman"/>
          <w:b/>
          <w:sz w:val="24"/>
          <w:szCs w:val="24"/>
        </w:rPr>
      </w:pPr>
      <w:r w:rsidRPr="00930866">
        <w:rPr>
          <w:rFonts w:ascii="Times New Roman" w:hAnsi="Times New Roman" w:cs="Times New Roman"/>
          <w:b/>
          <w:sz w:val="24"/>
          <w:szCs w:val="24"/>
        </w:rPr>
        <w:t>У С Т А Н О В И Л:</w:t>
      </w:r>
    </w:p>
    <w:p w:rsidR="00373872" w:rsidRDefault="00373872" w:rsidP="00732E35">
      <w:pPr>
        <w:spacing w:after="0"/>
        <w:ind w:firstLine="708"/>
        <w:jc w:val="both"/>
        <w:rPr>
          <w:rFonts w:ascii="Times New Roman" w:hAnsi="Times New Roman" w:cs="Times New Roman"/>
          <w:sz w:val="24"/>
          <w:szCs w:val="24"/>
        </w:rPr>
      </w:pPr>
    </w:p>
    <w:p w:rsidR="00373872" w:rsidRPr="00563192" w:rsidRDefault="00373872" w:rsidP="00373872">
      <w:pPr>
        <w:spacing w:after="0" w:line="240" w:lineRule="auto"/>
        <w:ind w:left="-426" w:right="-2" w:firstLine="709"/>
        <w:jc w:val="both"/>
        <w:rPr>
          <w:rFonts w:ascii="Times New Roman" w:eastAsia="Times New Roman" w:hAnsi="Times New Roman" w:cs="Times New Roman"/>
          <w:sz w:val="24"/>
          <w:szCs w:val="24"/>
        </w:rPr>
      </w:pPr>
      <w:r w:rsidRPr="00563192">
        <w:rPr>
          <w:rStyle w:val="FontStyle14"/>
          <w:sz w:val="24"/>
          <w:szCs w:val="24"/>
        </w:rPr>
        <w:t xml:space="preserve">Налоговая инспекция </w:t>
      </w:r>
      <w:r w:rsidRPr="00563192">
        <w:rPr>
          <w:rFonts w:ascii="Times New Roman" w:eastAsia="Times New Roman" w:hAnsi="Times New Roman" w:cs="Times New Roman"/>
          <w:sz w:val="24"/>
          <w:szCs w:val="24"/>
        </w:rPr>
        <w:t>по</w:t>
      </w:r>
      <w:r w:rsidRPr="00563192">
        <w:rPr>
          <w:rFonts w:ascii="Times New Roman" w:eastAsia="Times New Roman" w:hAnsi="Times New Roman" w:cs="Times New Roman"/>
          <w:spacing w:val="-2"/>
          <w:sz w:val="24"/>
          <w:szCs w:val="24"/>
        </w:rPr>
        <w:t xml:space="preserve"> </w:t>
      </w:r>
      <w:proofErr w:type="gramStart"/>
      <w:r w:rsidRPr="00563192">
        <w:rPr>
          <w:rFonts w:ascii="Times New Roman" w:eastAsia="Times New Roman" w:hAnsi="Times New Roman" w:cs="Times New Roman"/>
          <w:spacing w:val="-2"/>
          <w:sz w:val="24"/>
          <w:szCs w:val="24"/>
        </w:rPr>
        <w:t>г</w:t>
      </w:r>
      <w:proofErr w:type="gramEnd"/>
      <w:r w:rsidRPr="00A052E7">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Рыбница и </w:t>
      </w:r>
      <w:proofErr w:type="spellStart"/>
      <w:r>
        <w:rPr>
          <w:rFonts w:ascii="Times New Roman" w:eastAsia="Times New Roman" w:hAnsi="Times New Roman" w:cs="Times New Roman"/>
          <w:spacing w:val="-2"/>
          <w:sz w:val="24"/>
          <w:szCs w:val="24"/>
        </w:rPr>
        <w:t>Рыбницкому</w:t>
      </w:r>
      <w:proofErr w:type="spellEnd"/>
      <w:r>
        <w:rPr>
          <w:rFonts w:ascii="Times New Roman" w:eastAsia="Times New Roman" w:hAnsi="Times New Roman" w:cs="Times New Roman"/>
          <w:spacing w:val="-2"/>
          <w:sz w:val="24"/>
          <w:szCs w:val="24"/>
        </w:rPr>
        <w:t xml:space="preserve"> району</w:t>
      </w:r>
      <w:r w:rsidRPr="00563192">
        <w:rPr>
          <w:rFonts w:ascii="Times New Roman" w:eastAsia="Times New Roman" w:hAnsi="Times New Roman" w:cs="Times New Roman"/>
          <w:spacing w:val="-2"/>
          <w:sz w:val="24"/>
          <w:szCs w:val="24"/>
        </w:rPr>
        <w:t xml:space="preserve"> Государственной налоговой службы Министерства финансов Приднестровской Молдавской Республики</w:t>
      </w:r>
      <w:r w:rsidRPr="00563192">
        <w:rPr>
          <w:rFonts w:ascii="Times New Roman" w:hAnsi="Times New Roman" w:cs="Times New Roman"/>
          <w:spacing w:val="-2"/>
          <w:sz w:val="24"/>
          <w:szCs w:val="24"/>
        </w:rPr>
        <w:t xml:space="preserve"> (далее – налоговая инспекция, заявитель) </w:t>
      </w:r>
      <w:r w:rsidRPr="00563192">
        <w:rPr>
          <w:rStyle w:val="FontStyle14"/>
          <w:sz w:val="24"/>
          <w:szCs w:val="24"/>
        </w:rPr>
        <w:t xml:space="preserve">обратилась в арбитражный суд с заявлением о привлечении к административной ответственности </w:t>
      </w:r>
      <w:r w:rsidRPr="00563192">
        <w:rPr>
          <w:rFonts w:ascii="Times New Roman" w:eastAsia="Times New Roman" w:hAnsi="Times New Roman" w:cs="Times New Roman"/>
          <w:sz w:val="24"/>
          <w:szCs w:val="24"/>
        </w:rPr>
        <w:t xml:space="preserve"> общества с ограниченной ответственностью «</w:t>
      </w:r>
      <w:proofErr w:type="spellStart"/>
      <w:r>
        <w:rPr>
          <w:rFonts w:ascii="Times New Roman" w:eastAsia="Times New Roman" w:hAnsi="Times New Roman" w:cs="Times New Roman"/>
          <w:sz w:val="24"/>
          <w:szCs w:val="24"/>
        </w:rPr>
        <w:t>Эльвина</w:t>
      </w:r>
      <w:proofErr w:type="spellEnd"/>
      <w:r w:rsidRPr="00563192">
        <w:rPr>
          <w:rFonts w:ascii="Times New Roman" w:eastAsia="Times New Roman" w:hAnsi="Times New Roman" w:cs="Times New Roman"/>
          <w:sz w:val="24"/>
          <w:szCs w:val="24"/>
        </w:rPr>
        <w:t>» (далее – ООО «</w:t>
      </w:r>
      <w:proofErr w:type="spellStart"/>
      <w:r>
        <w:rPr>
          <w:rFonts w:ascii="Times New Roman" w:eastAsia="Times New Roman" w:hAnsi="Times New Roman" w:cs="Times New Roman"/>
          <w:sz w:val="24"/>
          <w:szCs w:val="24"/>
        </w:rPr>
        <w:t>Эльвина</w:t>
      </w:r>
      <w:proofErr w:type="spellEnd"/>
      <w:r w:rsidRPr="00563192">
        <w:rPr>
          <w:rFonts w:ascii="Times New Roman" w:eastAsia="Times New Roman" w:hAnsi="Times New Roman" w:cs="Times New Roman"/>
          <w:sz w:val="24"/>
          <w:szCs w:val="24"/>
        </w:rPr>
        <w:t>», лицо, привлекаемое к административной ответственности).</w:t>
      </w:r>
    </w:p>
    <w:p w:rsidR="00373872" w:rsidRPr="00563192" w:rsidRDefault="00373872" w:rsidP="00373872">
      <w:pPr>
        <w:spacing w:after="0" w:line="240" w:lineRule="auto"/>
        <w:ind w:left="-426" w:right="-2" w:firstLine="709"/>
        <w:jc w:val="both"/>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 xml:space="preserve">Определением от </w:t>
      </w:r>
      <w:r>
        <w:rPr>
          <w:rFonts w:ascii="Times New Roman" w:eastAsia="Times New Roman" w:hAnsi="Times New Roman" w:cs="Times New Roman"/>
          <w:sz w:val="24"/>
          <w:szCs w:val="24"/>
        </w:rPr>
        <w:t>11 января</w:t>
      </w:r>
      <w:r w:rsidRPr="00563192">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20</w:t>
      </w:r>
      <w:r w:rsidRPr="00563192">
        <w:rPr>
          <w:rFonts w:ascii="Times New Roman" w:eastAsia="Times New Roman" w:hAnsi="Times New Roman" w:cs="Times New Roman"/>
          <w:sz w:val="24"/>
          <w:szCs w:val="24"/>
        </w:rPr>
        <w:t xml:space="preserve"> года указанное заявление принято к производству арбитражного суда.</w:t>
      </w:r>
    </w:p>
    <w:p w:rsidR="00373872" w:rsidRDefault="00373872" w:rsidP="00373872">
      <w:pPr>
        <w:spacing w:after="0" w:line="240" w:lineRule="auto"/>
        <w:ind w:left="-426" w:right="-2" w:firstLine="709"/>
        <w:jc w:val="both"/>
        <w:rPr>
          <w:rFonts w:ascii="Times New Roman" w:hAnsi="Times New Roman" w:cs="Times New Roman"/>
          <w:sz w:val="24"/>
          <w:szCs w:val="24"/>
        </w:rPr>
      </w:pPr>
      <w:r w:rsidRPr="00563192">
        <w:rPr>
          <w:rFonts w:ascii="Times New Roman" w:hAnsi="Times New Roman" w:cs="Times New Roman"/>
          <w:sz w:val="24"/>
          <w:szCs w:val="24"/>
        </w:rPr>
        <w:t>Копии указанного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 Во исполнение требования части второй пункта 1 статьи 102-1 АПК ПМР определение размещено на официальном сайте суда в сети Интернет.</w:t>
      </w:r>
    </w:p>
    <w:p w:rsidR="00373872" w:rsidRDefault="00373872" w:rsidP="00373872">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 xml:space="preserve">В судебном заседании в порядке статьи 104 АПК ПМР судом установлена неявка заявителя. </w:t>
      </w:r>
    </w:p>
    <w:p w:rsidR="00373872" w:rsidRDefault="00373872" w:rsidP="00373872">
      <w:pPr>
        <w:spacing w:after="0" w:line="240" w:lineRule="auto"/>
        <w:ind w:left="-426" w:right="-2" w:firstLine="709"/>
        <w:jc w:val="both"/>
        <w:rPr>
          <w:rFonts w:ascii="Times New Roman" w:eastAsia="Times New Roman" w:hAnsi="Times New Roman" w:cs="Times New Roman"/>
          <w:sz w:val="24"/>
          <w:szCs w:val="24"/>
        </w:rPr>
      </w:pPr>
      <w:r w:rsidRPr="00181892">
        <w:rPr>
          <w:rFonts w:ascii="Times New Roman" w:eastAsia="Times New Roman" w:hAnsi="Times New Roman" w:cs="Times New Roman"/>
          <w:sz w:val="24"/>
          <w:szCs w:val="24"/>
        </w:rPr>
        <w:t xml:space="preserve">В силу нормы пункта 3 статьи 130-16 АПК ПМР </w:t>
      </w:r>
      <w:r>
        <w:rPr>
          <w:rFonts w:ascii="Times New Roman" w:hAnsi="Times New Roman" w:cs="Times New Roman"/>
          <w:sz w:val="24"/>
          <w:szCs w:val="24"/>
        </w:rPr>
        <w:t>а</w:t>
      </w:r>
      <w:r w:rsidRPr="00181892">
        <w:rPr>
          <w:rFonts w:ascii="Times New Roman" w:hAnsi="Times New Roman" w:cs="Times New Roman"/>
          <w:sz w:val="24"/>
          <w:szCs w:val="24"/>
        </w:rPr>
        <w:t xml:space="preserve">рбитражный суд извещает о времени и месте судебного заседания лиц, участвующих в деле. Неявка указанных лиц, извещенных </w:t>
      </w:r>
      <w:r w:rsidRPr="00181892">
        <w:rPr>
          <w:rFonts w:ascii="Times New Roman" w:hAnsi="Times New Roman" w:cs="Times New Roman"/>
          <w:sz w:val="24"/>
          <w:szCs w:val="24"/>
        </w:rPr>
        <w:lastRenderedPageBreak/>
        <w:t>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373872" w:rsidRDefault="00373872" w:rsidP="00373872">
      <w:pPr>
        <w:spacing w:after="0" w:line="240" w:lineRule="auto"/>
        <w:ind w:left="-426" w:right="-2" w:firstLine="709"/>
        <w:jc w:val="both"/>
        <w:rPr>
          <w:rFonts w:ascii="Times New Roman" w:hAnsi="Times New Roman" w:cs="Times New Roman"/>
          <w:sz w:val="24"/>
          <w:szCs w:val="24"/>
        </w:rPr>
      </w:pPr>
      <w:r>
        <w:rPr>
          <w:rFonts w:ascii="Times New Roman" w:eastAsia="Times New Roman" w:hAnsi="Times New Roman" w:cs="Times New Roman"/>
          <w:sz w:val="24"/>
          <w:szCs w:val="24"/>
        </w:rPr>
        <w:t>Надлежащее извещение налоговой инспекции подтверждается уведомлением о вручении почтового отправления № 4/170 от 11 января 2020 года.</w:t>
      </w:r>
      <w:r w:rsidRPr="00181892">
        <w:rPr>
          <w:rFonts w:ascii="Times New Roman" w:hAnsi="Times New Roman" w:cs="Times New Roman"/>
          <w:sz w:val="24"/>
          <w:szCs w:val="24"/>
        </w:rPr>
        <w:t xml:space="preserve"> </w:t>
      </w:r>
      <w:r>
        <w:rPr>
          <w:rFonts w:ascii="Times New Roman" w:hAnsi="Times New Roman" w:cs="Times New Roman"/>
          <w:sz w:val="24"/>
          <w:szCs w:val="24"/>
        </w:rPr>
        <w:t>При этом судом получено ходатайство налоговой инспекции № 03-08/727  о рассмотрении дела в отсутствие представителя налоговой инспекции.</w:t>
      </w:r>
    </w:p>
    <w:p w:rsidR="00373872" w:rsidRDefault="00373872" w:rsidP="00373872">
      <w:pPr>
        <w:spacing w:after="0" w:line="240"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учетом того, что суд не признавал явку лиц, участвующих в деле № 15/20-09, обязательной, суд пришел к выводу о возможности рассмотрения настоящего дела в отсутствие представителя налоговой инспекции.</w:t>
      </w:r>
    </w:p>
    <w:p w:rsidR="00373872" w:rsidRPr="00563192" w:rsidRDefault="00373872" w:rsidP="00373872">
      <w:pPr>
        <w:spacing w:after="0" w:line="240" w:lineRule="auto"/>
        <w:ind w:left="-426" w:right="-2" w:firstLine="709"/>
        <w:jc w:val="both"/>
        <w:rPr>
          <w:rFonts w:ascii="Times New Roman" w:hAnsi="Times New Roman" w:cs="Times New Roman"/>
          <w:sz w:val="24"/>
          <w:szCs w:val="24"/>
        </w:rPr>
      </w:pPr>
      <w:r w:rsidRPr="00563192">
        <w:rPr>
          <w:rFonts w:ascii="Times New Roman" w:hAnsi="Times New Roman" w:cs="Times New Roman"/>
          <w:sz w:val="24"/>
          <w:szCs w:val="24"/>
        </w:rPr>
        <w:t xml:space="preserve">Дело № </w:t>
      </w:r>
      <w:r>
        <w:rPr>
          <w:rFonts w:ascii="Times New Roman" w:hAnsi="Times New Roman" w:cs="Times New Roman"/>
          <w:sz w:val="24"/>
          <w:szCs w:val="24"/>
        </w:rPr>
        <w:t>15/20</w:t>
      </w:r>
      <w:r w:rsidRPr="00563192">
        <w:rPr>
          <w:rFonts w:ascii="Times New Roman" w:hAnsi="Times New Roman" w:cs="Times New Roman"/>
          <w:sz w:val="24"/>
          <w:szCs w:val="24"/>
        </w:rPr>
        <w:t xml:space="preserve">-09 рассмотрено по существу в судебном заседании </w:t>
      </w:r>
      <w:r>
        <w:rPr>
          <w:rFonts w:ascii="Times New Roman" w:hAnsi="Times New Roman" w:cs="Times New Roman"/>
          <w:sz w:val="24"/>
          <w:szCs w:val="24"/>
        </w:rPr>
        <w:t>3 февраля 2020</w:t>
      </w:r>
      <w:r w:rsidRPr="00563192">
        <w:rPr>
          <w:rFonts w:ascii="Times New Roman" w:hAnsi="Times New Roman" w:cs="Times New Roman"/>
          <w:sz w:val="24"/>
          <w:szCs w:val="24"/>
        </w:rPr>
        <w:t xml:space="preserve"> года, в котором оглашена резолютивная часть решения. В полном объеме итоговый судебный акт по данному делу изготовлен</w:t>
      </w:r>
      <w:r>
        <w:rPr>
          <w:rFonts w:ascii="Times New Roman" w:hAnsi="Times New Roman" w:cs="Times New Roman"/>
          <w:sz w:val="24"/>
          <w:szCs w:val="24"/>
        </w:rPr>
        <w:t xml:space="preserve"> </w:t>
      </w:r>
      <w:r w:rsidRPr="00707C2F">
        <w:rPr>
          <w:rFonts w:ascii="Times New Roman" w:hAnsi="Times New Roman" w:cs="Times New Roman"/>
          <w:sz w:val="24"/>
          <w:szCs w:val="24"/>
        </w:rPr>
        <w:t>7  февраля 2020 года.</w:t>
      </w:r>
    </w:p>
    <w:p w:rsidR="00373872" w:rsidRPr="00D41F51" w:rsidRDefault="00373872" w:rsidP="00373872">
      <w:pPr>
        <w:spacing w:after="0" w:line="240" w:lineRule="auto"/>
        <w:ind w:left="-284" w:right="-30" w:firstLine="709"/>
        <w:jc w:val="both"/>
        <w:rPr>
          <w:rFonts w:ascii="Times New Roman" w:hAnsi="Times New Roman" w:cs="Times New Roman"/>
          <w:sz w:val="24"/>
          <w:szCs w:val="24"/>
        </w:rPr>
      </w:pPr>
      <w:r w:rsidRPr="00D41F51">
        <w:rPr>
          <w:rFonts w:ascii="Times New Roman" w:hAnsi="Times New Roman" w:cs="Times New Roman"/>
          <w:b/>
          <w:sz w:val="24"/>
          <w:szCs w:val="24"/>
        </w:rPr>
        <w:t>Налоговая инспекция</w:t>
      </w:r>
      <w:r w:rsidRPr="00D41F51">
        <w:rPr>
          <w:rFonts w:ascii="Times New Roman" w:hAnsi="Times New Roman" w:cs="Times New Roman"/>
          <w:sz w:val="24"/>
          <w:szCs w:val="24"/>
        </w:rPr>
        <w:t xml:space="preserve"> в рамках указанного ходатайства поддержала заявленные требования в полном объеме.</w:t>
      </w:r>
    </w:p>
    <w:p w:rsidR="00373872" w:rsidRDefault="00373872" w:rsidP="00373872">
      <w:pPr>
        <w:spacing w:after="0" w:line="240" w:lineRule="auto"/>
        <w:ind w:left="-284" w:right="-30" w:firstLine="709"/>
        <w:jc w:val="both"/>
        <w:rPr>
          <w:rFonts w:ascii="Times New Roman" w:hAnsi="Times New Roman" w:cs="Times New Roman"/>
          <w:sz w:val="24"/>
          <w:szCs w:val="24"/>
        </w:rPr>
      </w:pPr>
      <w:r w:rsidRPr="00707C2F">
        <w:rPr>
          <w:rFonts w:ascii="Times New Roman" w:hAnsi="Times New Roman" w:cs="Times New Roman"/>
          <w:b/>
          <w:sz w:val="24"/>
          <w:szCs w:val="24"/>
        </w:rPr>
        <w:t>ООО «</w:t>
      </w:r>
      <w:proofErr w:type="spellStart"/>
      <w:r w:rsidRPr="00707C2F">
        <w:rPr>
          <w:rFonts w:ascii="Times New Roman" w:hAnsi="Times New Roman" w:cs="Times New Roman"/>
          <w:b/>
          <w:sz w:val="24"/>
          <w:szCs w:val="24"/>
        </w:rPr>
        <w:t>Эльвина</w:t>
      </w:r>
      <w:proofErr w:type="spellEnd"/>
      <w:r w:rsidRPr="00707C2F">
        <w:rPr>
          <w:rFonts w:ascii="Times New Roman" w:hAnsi="Times New Roman" w:cs="Times New Roman"/>
          <w:b/>
          <w:sz w:val="24"/>
          <w:szCs w:val="24"/>
        </w:rPr>
        <w:t>»</w:t>
      </w:r>
      <w:r w:rsidRPr="00707C2F">
        <w:rPr>
          <w:rFonts w:ascii="Times New Roman" w:hAnsi="Times New Roman" w:cs="Times New Roman"/>
          <w:sz w:val="24"/>
          <w:szCs w:val="24"/>
        </w:rPr>
        <w:t xml:space="preserve"> в судебном заседании признало факт совершения вменяемого административного правонарушения.</w:t>
      </w:r>
    </w:p>
    <w:p w:rsidR="00373872" w:rsidRDefault="00373872" w:rsidP="00373872">
      <w:pPr>
        <w:spacing w:after="0" w:line="240" w:lineRule="auto"/>
        <w:ind w:left="-284" w:right="-30" w:firstLine="709"/>
        <w:jc w:val="both"/>
        <w:rPr>
          <w:rFonts w:ascii="Times New Roman" w:hAnsi="Times New Roman" w:cs="Times New Roman"/>
          <w:sz w:val="24"/>
          <w:szCs w:val="24"/>
        </w:rPr>
      </w:pPr>
      <w:r w:rsidRPr="00893870">
        <w:rPr>
          <w:rFonts w:ascii="Times New Roman" w:hAnsi="Times New Roman" w:cs="Times New Roman"/>
          <w:b/>
          <w:sz w:val="24"/>
          <w:szCs w:val="24"/>
        </w:rPr>
        <w:t>Арбитражный суд</w:t>
      </w:r>
      <w:r>
        <w:rPr>
          <w:rFonts w:ascii="Times New Roman" w:hAnsi="Times New Roman" w:cs="Times New Roman"/>
          <w:sz w:val="24"/>
          <w:szCs w:val="24"/>
        </w:rPr>
        <w:t>, рассмотрев материалы дела, изучив правовые позиции лиц, участвующих в деле, исследовав представленные доказательства, пришел к выводу об обоснованности требований налоговой инспекции и наличии оснований для привлечения ООО «</w:t>
      </w:r>
      <w:proofErr w:type="spellStart"/>
      <w:r>
        <w:rPr>
          <w:rFonts w:ascii="Times New Roman" w:hAnsi="Times New Roman" w:cs="Times New Roman"/>
          <w:sz w:val="24"/>
          <w:szCs w:val="24"/>
        </w:rPr>
        <w:t>Эльвина</w:t>
      </w:r>
      <w:proofErr w:type="spellEnd"/>
      <w:r>
        <w:rPr>
          <w:rFonts w:ascii="Times New Roman" w:hAnsi="Times New Roman" w:cs="Times New Roman"/>
          <w:sz w:val="24"/>
          <w:szCs w:val="24"/>
        </w:rPr>
        <w:t>» к административной ответственности, ввиду следующего.</w:t>
      </w:r>
    </w:p>
    <w:p w:rsidR="00373872" w:rsidRDefault="00373872" w:rsidP="00373872">
      <w:pPr>
        <w:spacing w:after="0" w:line="240" w:lineRule="auto"/>
        <w:ind w:left="-284" w:right="-30" w:firstLine="709"/>
        <w:jc w:val="both"/>
        <w:rPr>
          <w:rFonts w:ascii="Times New Roman" w:hAnsi="Times New Roman" w:cs="Times New Roman"/>
          <w:sz w:val="24"/>
          <w:szCs w:val="24"/>
        </w:rPr>
      </w:pPr>
      <w:proofErr w:type="gramStart"/>
      <w:r w:rsidRPr="00563192">
        <w:rPr>
          <w:rFonts w:ascii="Times New Roman" w:eastAsia="Times New Roman" w:hAnsi="Times New Roman" w:cs="Times New Roman"/>
          <w:sz w:val="24"/>
          <w:szCs w:val="24"/>
        </w:rPr>
        <w:t>Согласно пункту 1 статьи 130-14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Кодексом Приднестровской Молдавской Республики об административных правонарушениях, -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373872" w:rsidRDefault="00373872" w:rsidP="00373872">
      <w:pPr>
        <w:spacing w:after="0" w:line="240" w:lineRule="auto"/>
        <w:ind w:left="-284" w:right="-30" w:firstLine="709"/>
        <w:jc w:val="both"/>
        <w:rPr>
          <w:rFonts w:ascii="Times New Roman" w:hAnsi="Times New Roman" w:cs="Times New Roman"/>
          <w:sz w:val="24"/>
          <w:szCs w:val="24"/>
        </w:rPr>
      </w:pPr>
      <w:proofErr w:type="gramStart"/>
      <w:r w:rsidRPr="00563192">
        <w:rPr>
          <w:rFonts w:ascii="Times New Roman" w:eastAsia="Times New Roman" w:hAnsi="Times New Roman" w:cs="Times New Roman"/>
          <w:sz w:val="24"/>
          <w:szCs w:val="24"/>
        </w:rPr>
        <w:t>Дела о привлечении к административной ответственности,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roofErr w:type="gramEnd"/>
    </w:p>
    <w:p w:rsidR="00373872" w:rsidRDefault="00373872" w:rsidP="00373872">
      <w:pPr>
        <w:spacing w:after="0" w:line="240" w:lineRule="auto"/>
        <w:ind w:left="-284" w:right="-30" w:firstLine="709"/>
        <w:jc w:val="both"/>
        <w:rPr>
          <w:rFonts w:ascii="Times New Roman" w:eastAsia="Times New Roman" w:hAnsi="Times New Roman" w:cs="Times New Roman"/>
          <w:sz w:val="24"/>
        </w:rPr>
      </w:pPr>
      <w:r w:rsidRPr="002473F7">
        <w:rPr>
          <w:rFonts w:ascii="Times New Roman" w:eastAsia="Times New Roman" w:hAnsi="Times New Roman" w:cs="Times New Roman"/>
          <w:sz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2473F7">
        <w:rPr>
          <w:rFonts w:ascii="Times New Roman" w:eastAsia="Times New Roman" w:hAnsi="Times New Roman" w:cs="Times New Roman"/>
          <w:sz w:val="24"/>
        </w:rPr>
        <w:t>правонарушения</w:t>
      </w:r>
      <w:proofErr w:type="gramEnd"/>
      <w:r w:rsidRPr="002473F7">
        <w:rPr>
          <w:rFonts w:ascii="Times New Roman" w:eastAsia="Times New Roman" w:hAnsi="Times New Roman" w:cs="Times New Roman"/>
          <w:sz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2473F7">
        <w:rPr>
          <w:rFonts w:ascii="Times New Roman" w:eastAsia="Times New Roman" w:hAnsi="Times New Roman" w:cs="Times New Roman"/>
          <w:sz w:val="24"/>
        </w:rPr>
        <w:t>правонарушении</w:t>
      </w:r>
      <w:proofErr w:type="gramEnd"/>
      <w:r w:rsidRPr="002473F7">
        <w:rPr>
          <w:rFonts w:ascii="Times New Roman" w:eastAsia="Times New Roman" w:hAnsi="Times New Roman" w:cs="Times New Roman"/>
          <w:sz w:val="24"/>
        </w:rPr>
        <w:t xml:space="preserve">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w:t>
      </w:r>
      <w:proofErr w:type="gramStart"/>
      <w:r w:rsidRPr="002473F7">
        <w:rPr>
          <w:rFonts w:ascii="Times New Roman" w:eastAsia="Times New Roman" w:hAnsi="Times New Roman" w:cs="Times New Roman"/>
          <w:sz w:val="24"/>
        </w:rPr>
        <w:t>которого</w:t>
      </w:r>
      <w:proofErr w:type="gramEnd"/>
      <w:r w:rsidRPr="002473F7">
        <w:rPr>
          <w:rFonts w:ascii="Times New Roman" w:eastAsia="Times New Roman" w:hAnsi="Times New Roman" w:cs="Times New Roman"/>
          <w:sz w:val="24"/>
        </w:rPr>
        <w:t xml:space="preserve"> составлен протокол (постановление), а также определяет меры административной ответственности.</w:t>
      </w:r>
    </w:p>
    <w:p w:rsidR="00C4352B" w:rsidRPr="00C4352B" w:rsidRDefault="00C4352B" w:rsidP="00373872">
      <w:pPr>
        <w:spacing w:after="0" w:line="240" w:lineRule="auto"/>
        <w:ind w:left="-284" w:right="-30" w:firstLine="709"/>
        <w:jc w:val="both"/>
        <w:rPr>
          <w:rFonts w:ascii="Times New Roman" w:hAnsi="Times New Roman" w:cs="Times New Roman"/>
          <w:sz w:val="24"/>
          <w:szCs w:val="24"/>
        </w:rPr>
      </w:pPr>
      <w:r w:rsidRPr="00C4352B">
        <w:rPr>
          <w:rFonts w:ascii="Times New Roman" w:hAnsi="Times New Roman" w:cs="Times New Roman"/>
          <w:sz w:val="24"/>
          <w:szCs w:val="24"/>
        </w:rPr>
        <w:t xml:space="preserve">Диспозиция нормы пункта 5 статьи 15.12 Кодекса Приднестровской Молдавской Республики об административных правонарушениях (далее – </w:t>
      </w:r>
      <w:proofErr w:type="spellStart"/>
      <w:r w:rsidRPr="00C4352B">
        <w:rPr>
          <w:rFonts w:ascii="Times New Roman" w:hAnsi="Times New Roman" w:cs="Times New Roman"/>
          <w:sz w:val="24"/>
          <w:szCs w:val="24"/>
        </w:rPr>
        <w:t>КоАП</w:t>
      </w:r>
      <w:proofErr w:type="spellEnd"/>
      <w:r w:rsidRPr="00C4352B">
        <w:rPr>
          <w:rFonts w:ascii="Times New Roman" w:hAnsi="Times New Roman" w:cs="Times New Roman"/>
          <w:sz w:val="24"/>
          <w:szCs w:val="24"/>
        </w:rPr>
        <w:t xml:space="preserve"> ПМР) устанавливает следующий состав административного правонарушения -</w:t>
      </w:r>
      <w:r w:rsidRPr="00C4352B">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w:t>
      </w:r>
      <w:r w:rsidRPr="00C4352B">
        <w:rPr>
          <w:rFonts w:ascii="Times New Roman" w:hAnsi="Times New Roman" w:cs="Times New Roman"/>
          <w:bCs/>
          <w:sz w:val="24"/>
          <w:szCs w:val="24"/>
        </w:rPr>
        <w:t>еоприходование</w:t>
      </w:r>
      <w:proofErr w:type="spellEnd"/>
      <w:r w:rsidRPr="00C4352B">
        <w:rPr>
          <w:rFonts w:ascii="Times New Roman" w:hAnsi="Times New Roman" w:cs="Times New Roman"/>
          <w:bCs/>
          <w:sz w:val="24"/>
          <w:szCs w:val="24"/>
        </w:rPr>
        <w:t xml:space="preserve"> по бухгалтерскому учету товарно-материальных ценностей в организации независимо от формы собственности</w:t>
      </w:r>
      <w:r>
        <w:rPr>
          <w:rFonts w:ascii="Times New Roman" w:hAnsi="Times New Roman" w:cs="Times New Roman"/>
          <w:bCs/>
          <w:sz w:val="24"/>
          <w:szCs w:val="24"/>
        </w:rPr>
        <w:t>.</w:t>
      </w:r>
    </w:p>
    <w:p w:rsidR="00373872" w:rsidRDefault="00373872" w:rsidP="004719D4">
      <w:pPr>
        <w:spacing w:after="0" w:line="240" w:lineRule="auto"/>
        <w:ind w:left="-284" w:right="-30" w:firstLine="709"/>
        <w:jc w:val="both"/>
        <w:rPr>
          <w:rFonts w:ascii="Times New Roman" w:hAnsi="Times New Roman" w:cs="Times New Roman"/>
          <w:sz w:val="24"/>
          <w:szCs w:val="24"/>
        </w:rPr>
      </w:pPr>
      <w:proofErr w:type="gramStart"/>
      <w:r w:rsidRPr="002473F7">
        <w:rPr>
          <w:rFonts w:ascii="Times New Roman" w:eastAsia="Arial Unicode MS" w:hAnsi="Times New Roman" w:cs="Times New Roman"/>
          <w:sz w:val="24"/>
          <w:szCs w:val="24"/>
        </w:rPr>
        <w:t>Налоговой инспекцией был издан  Приказ № 499 от 16 октября 2019 года «О проведении совместного планового мероприятия по контролю в отношении Общества с ограниченной ответственностью «</w:t>
      </w:r>
      <w:proofErr w:type="spellStart"/>
      <w:r w:rsidRPr="002473F7">
        <w:rPr>
          <w:rFonts w:ascii="Times New Roman" w:eastAsia="Arial Unicode MS" w:hAnsi="Times New Roman" w:cs="Times New Roman"/>
          <w:sz w:val="24"/>
          <w:szCs w:val="24"/>
        </w:rPr>
        <w:t>Эльвина</w:t>
      </w:r>
      <w:proofErr w:type="spellEnd"/>
      <w:r w:rsidRPr="002473F7">
        <w:rPr>
          <w:rFonts w:ascii="Times New Roman" w:eastAsia="Arial Unicode MS" w:hAnsi="Times New Roman" w:cs="Times New Roman"/>
          <w:sz w:val="24"/>
          <w:szCs w:val="24"/>
        </w:rPr>
        <w:t xml:space="preserve">», а также Приказ № 556 от 20 ноября  2019 года </w:t>
      </w:r>
      <w:r w:rsidRPr="002473F7">
        <w:rPr>
          <w:rFonts w:ascii="Times New Roman" w:eastAsia="Arial Unicode MS" w:hAnsi="Times New Roman" w:cs="Times New Roman"/>
          <w:sz w:val="24"/>
          <w:szCs w:val="24"/>
        </w:rPr>
        <w:lastRenderedPageBreak/>
        <w:t>«О продлении планового мероприятия по контролю в отношении Общества с ограниченной ответственностью «</w:t>
      </w:r>
      <w:proofErr w:type="spellStart"/>
      <w:r w:rsidRPr="002473F7">
        <w:rPr>
          <w:rFonts w:ascii="Times New Roman" w:eastAsia="Arial Unicode MS" w:hAnsi="Times New Roman" w:cs="Times New Roman"/>
          <w:sz w:val="24"/>
          <w:szCs w:val="24"/>
        </w:rPr>
        <w:t>Эльвина</w:t>
      </w:r>
      <w:proofErr w:type="spellEnd"/>
      <w:r w:rsidRPr="002473F7">
        <w:rPr>
          <w:rFonts w:ascii="Times New Roman" w:eastAsia="Arial Unicode MS" w:hAnsi="Times New Roman" w:cs="Times New Roman"/>
          <w:sz w:val="24"/>
          <w:szCs w:val="24"/>
        </w:rPr>
        <w:t>», что подтверждается надлежащим образом заверенными копиями указанных приказов.</w:t>
      </w:r>
      <w:proofErr w:type="gramEnd"/>
    </w:p>
    <w:p w:rsidR="00373872" w:rsidRPr="00373872" w:rsidRDefault="00373872" w:rsidP="004719D4">
      <w:pPr>
        <w:spacing w:after="0" w:line="240" w:lineRule="auto"/>
        <w:ind w:left="-284" w:right="-30" w:firstLine="709"/>
        <w:jc w:val="both"/>
        <w:rPr>
          <w:rFonts w:ascii="Times New Roman" w:hAnsi="Times New Roman" w:cs="Times New Roman"/>
          <w:sz w:val="24"/>
          <w:szCs w:val="24"/>
        </w:rPr>
      </w:pPr>
      <w:r w:rsidRPr="002473F7">
        <w:rPr>
          <w:rFonts w:ascii="Times New Roman" w:eastAsia="Arial Unicode MS" w:hAnsi="Times New Roman" w:cs="Times New Roman"/>
          <w:sz w:val="24"/>
          <w:szCs w:val="24"/>
        </w:rPr>
        <w:t xml:space="preserve">Во исполнение </w:t>
      </w:r>
      <w:r>
        <w:rPr>
          <w:rFonts w:ascii="Times New Roman" w:eastAsia="Arial Unicode MS" w:hAnsi="Times New Roman" w:cs="Times New Roman"/>
          <w:sz w:val="24"/>
          <w:szCs w:val="24"/>
        </w:rPr>
        <w:t>данных</w:t>
      </w:r>
      <w:r w:rsidRPr="002473F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приказов налоговой инспекцией</w:t>
      </w:r>
      <w:r w:rsidRPr="002473F7">
        <w:rPr>
          <w:rFonts w:ascii="Times New Roman" w:eastAsia="Arial Unicode MS" w:hAnsi="Times New Roman" w:cs="Times New Roman"/>
          <w:sz w:val="24"/>
          <w:szCs w:val="24"/>
        </w:rPr>
        <w:t xml:space="preserve"> было проведено плановое мероприятие по контролю в отношен</w:t>
      </w:r>
      <w:proofErr w:type="gramStart"/>
      <w:r w:rsidRPr="002473F7">
        <w:rPr>
          <w:rFonts w:ascii="Times New Roman" w:eastAsia="Arial Unicode MS" w:hAnsi="Times New Roman" w:cs="Times New Roman"/>
          <w:sz w:val="24"/>
          <w:szCs w:val="24"/>
        </w:rPr>
        <w:t>ии ООО</w:t>
      </w:r>
      <w:proofErr w:type="gramEnd"/>
      <w:r w:rsidRPr="002473F7">
        <w:rPr>
          <w:rFonts w:ascii="Times New Roman" w:eastAsia="Arial Unicode MS" w:hAnsi="Times New Roman" w:cs="Times New Roman"/>
          <w:sz w:val="24"/>
          <w:szCs w:val="24"/>
        </w:rPr>
        <w:t xml:space="preserve"> «</w:t>
      </w:r>
      <w:proofErr w:type="spellStart"/>
      <w:r w:rsidRPr="002473F7">
        <w:rPr>
          <w:rFonts w:ascii="Times New Roman" w:eastAsia="Arial Unicode MS" w:hAnsi="Times New Roman" w:cs="Times New Roman"/>
          <w:sz w:val="24"/>
          <w:szCs w:val="24"/>
        </w:rPr>
        <w:t>Эльвина</w:t>
      </w:r>
      <w:proofErr w:type="spellEnd"/>
      <w:r w:rsidRPr="002473F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по результатам которого был составлен Акт</w:t>
      </w:r>
      <w:r w:rsidRPr="002473F7">
        <w:rPr>
          <w:rFonts w:ascii="Times New Roman" w:eastAsia="Arial Unicode MS" w:hAnsi="Times New Roman" w:cs="Times New Roman"/>
          <w:sz w:val="24"/>
          <w:szCs w:val="24"/>
        </w:rPr>
        <w:t xml:space="preserve"> № 012-0228-19 от 25 декабря 2019 года</w:t>
      </w:r>
      <w:r>
        <w:rPr>
          <w:rFonts w:ascii="Times New Roman" w:eastAsia="Arial Unicode MS" w:hAnsi="Times New Roman" w:cs="Times New Roman"/>
          <w:sz w:val="24"/>
          <w:szCs w:val="24"/>
        </w:rPr>
        <w:t>, что подтверждается надлежащим образом заверенной копией указанного акта.</w:t>
      </w:r>
    </w:p>
    <w:p w:rsidR="00115401" w:rsidRDefault="00373872" w:rsidP="004719D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В рамках указанного планового мероприятия по контрою установлено,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Эльвина</w:t>
      </w:r>
      <w:proofErr w:type="spellEnd"/>
      <w:r>
        <w:rPr>
          <w:rFonts w:ascii="Times New Roman" w:hAnsi="Times New Roman" w:cs="Times New Roman"/>
          <w:sz w:val="24"/>
          <w:szCs w:val="24"/>
        </w:rPr>
        <w:t>» был приобретен контрольно-кассовый аппарат Меркурий 130 Ф</w:t>
      </w:r>
      <w:r w:rsidR="00115401">
        <w:rPr>
          <w:rFonts w:ascii="Times New Roman" w:hAnsi="Times New Roman" w:cs="Times New Roman"/>
          <w:sz w:val="24"/>
          <w:szCs w:val="24"/>
        </w:rPr>
        <w:t>. Цена товара составила 2300 рублей ПМР.</w:t>
      </w:r>
    </w:p>
    <w:p w:rsidR="00115401" w:rsidRDefault="00373872" w:rsidP="004719D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Данное обстоятельство подтверждается надлежащим образом заверенными копиями</w:t>
      </w:r>
      <w:r w:rsidR="00115401">
        <w:rPr>
          <w:rFonts w:ascii="Times New Roman" w:hAnsi="Times New Roman" w:cs="Times New Roman"/>
          <w:sz w:val="24"/>
          <w:szCs w:val="24"/>
        </w:rPr>
        <w:t xml:space="preserve"> </w:t>
      </w:r>
      <w:r w:rsidR="007254FE">
        <w:rPr>
          <w:rFonts w:ascii="Times New Roman" w:hAnsi="Times New Roman" w:cs="Times New Roman"/>
          <w:sz w:val="24"/>
          <w:szCs w:val="24"/>
        </w:rPr>
        <w:t xml:space="preserve">указанного акта, а также </w:t>
      </w:r>
      <w:r w:rsidR="00115401">
        <w:rPr>
          <w:rFonts w:ascii="Times New Roman" w:hAnsi="Times New Roman" w:cs="Times New Roman"/>
          <w:sz w:val="24"/>
          <w:szCs w:val="24"/>
        </w:rPr>
        <w:t>следующих документов:</w:t>
      </w:r>
    </w:p>
    <w:p w:rsidR="00373872" w:rsidRDefault="00115401" w:rsidP="004719D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1)</w:t>
      </w:r>
      <w:r w:rsidR="00373872">
        <w:rPr>
          <w:rFonts w:ascii="Times New Roman" w:hAnsi="Times New Roman" w:cs="Times New Roman"/>
          <w:sz w:val="24"/>
          <w:szCs w:val="24"/>
        </w:rPr>
        <w:t xml:space="preserve"> </w:t>
      </w:r>
      <w:r>
        <w:rPr>
          <w:rFonts w:ascii="Times New Roman" w:hAnsi="Times New Roman" w:cs="Times New Roman"/>
          <w:sz w:val="24"/>
          <w:szCs w:val="24"/>
        </w:rPr>
        <w:t>Д</w:t>
      </w:r>
      <w:r w:rsidR="00373872">
        <w:rPr>
          <w:rFonts w:ascii="Times New Roman" w:hAnsi="Times New Roman" w:cs="Times New Roman"/>
          <w:sz w:val="24"/>
          <w:szCs w:val="24"/>
        </w:rPr>
        <w:t xml:space="preserve">оговор </w:t>
      </w:r>
      <w:r>
        <w:rPr>
          <w:rFonts w:ascii="Times New Roman" w:hAnsi="Times New Roman" w:cs="Times New Roman"/>
          <w:sz w:val="24"/>
          <w:szCs w:val="24"/>
        </w:rPr>
        <w:t>№ 6/</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купли-продажи кассового оборудования и комплектующих, заключенного между ООО «</w:t>
      </w:r>
      <w:proofErr w:type="spellStart"/>
      <w:r>
        <w:rPr>
          <w:rFonts w:ascii="Times New Roman" w:hAnsi="Times New Roman" w:cs="Times New Roman"/>
          <w:sz w:val="24"/>
          <w:szCs w:val="24"/>
        </w:rPr>
        <w:t>Эльвина</w:t>
      </w:r>
      <w:proofErr w:type="spellEnd"/>
      <w:r>
        <w:rPr>
          <w:rFonts w:ascii="Times New Roman" w:hAnsi="Times New Roman" w:cs="Times New Roman"/>
          <w:sz w:val="24"/>
          <w:szCs w:val="24"/>
        </w:rPr>
        <w:t>» и ООО «Джерси»,</w:t>
      </w:r>
    </w:p>
    <w:p w:rsidR="00373872" w:rsidRDefault="00115401" w:rsidP="004719D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2) Счет-фактура № 6 от 17 января 2017 года.</w:t>
      </w:r>
    </w:p>
    <w:p w:rsidR="00115401" w:rsidRDefault="00115401" w:rsidP="004719D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3)</w:t>
      </w:r>
      <w:r w:rsidR="00B45D22">
        <w:rPr>
          <w:rFonts w:ascii="Times New Roman" w:hAnsi="Times New Roman" w:cs="Times New Roman"/>
          <w:sz w:val="24"/>
          <w:szCs w:val="24"/>
        </w:rPr>
        <w:t xml:space="preserve"> </w:t>
      </w:r>
      <w:r>
        <w:rPr>
          <w:rFonts w:ascii="Times New Roman" w:hAnsi="Times New Roman" w:cs="Times New Roman"/>
          <w:sz w:val="24"/>
          <w:szCs w:val="24"/>
        </w:rPr>
        <w:t>Расходно-приходная накладная № 6 от 17 января 2017 года.</w:t>
      </w:r>
    </w:p>
    <w:p w:rsidR="00373872" w:rsidRDefault="007254FE" w:rsidP="004719D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При этом данный факт хозяйственной жизн</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Эльвина</w:t>
      </w:r>
      <w:proofErr w:type="spellEnd"/>
      <w:r>
        <w:rPr>
          <w:rFonts w:ascii="Times New Roman" w:hAnsi="Times New Roman" w:cs="Times New Roman"/>
          <w:sz w:val="24"/>
          <w:szCs w:val="24"/>
        </w:rPr>
        <w:t>» не был отражен в документах финансовой отчетности ООО «</w:t>
      </w:r>
      <w:proofErr w:type="spellStart"/>
      <w:r>
        <w:rPr>
          <w:rFonts w:ascii="Times New Roman" w:hAnsi="Times New Roman" w:cs="Times New Roman"/>
          <w:sz w:val="24"/>
          <w:szCs w:val="24"/>
        </w:rPr>
        <w:t>Эльвина</w:t>
      </w:r>
      <w:proofErr w:type="spellEnd"/>
      <w:r>
        <w:rPr>
          <w:rFonts w:ascii="Times New Roman" w:hAnsi="Times New Roman" w:cs="Times New Roman"/>
          <w:sz w:val="24"/>
          <w:szCs w:val="24"/>
        </w:rPr>
        <w:t xml:space="preserve">». </w:t>
      </w:r>
      <w:r w:rsidR="00EF7607">
        <w:rPr>
          <w:rFonts w:ascii="Times New Roman" w:hAnsi="Times New Roman" w:cs="Times New Roman"/>
          <w:sz w:val="24"/>
          <w:szCs w:val="24"/>
        </w:rPr>
        <w:t xml:space="preserve">Сальдо по счету 123 «Основные средства» отсутствует. </w:t>
      </w:r>
      <w:r>
        <w:rPr>
          <w:rFonts w:ascii="Times New Roman" w:hAnsi="Times New Roman" w:cs="Times New Roman"/>
          <w:sz w:val="24"/>
          <w:szCs w:val="24"/>
        </w:rPr>
        <w:t xml:space="preserve">Данное обстоятельство подтверждается надлежащим образом заверенными копиями Балансового отчета о финансовом положении на 31 декабря 2017 года, Балансового отчета о финансовом положении на 30 июня 2019 года, Справок о наличии ценностей, учитываемых на </w:t>
      </w:r>
      <w:proofErr w:type="spellStart"/>
      <w:r>
        <w:rPr>
          <w:rFonts w:ascii="Times New Roman" w:hAnsi="Times New Roman" w:cs="Times New Roman"/>
          <w:sz w:val="24"/>
          <w:szCs w:val="24"/>
        </w:rPr>
        <w:t>забалансовых</w:t>
      </w:r>
      <w:proofErr w:type="spellEnd"/>
      <w:r>
        <w:rPr>
          <w:rFonts w:ascii="Times New Roman" w:hAnsi="Times New Roman" w:cs="Times New Roman"/>
          <w:sz w:val="24"/>
          <w:szCs w:val="24"/>
        </w:rPr>
        <w:t xml:space="preserve"> счетах. </w:t>
      </w:r>
    </w:p>
    <w:p w:rsidR="00373872" w:rsidRPr="006D44A9" w:rsidRDefault="006D44A9" w:rsidP="004719D4">
      <w:pPr>
        <w:spacing w:after="0" w:line="240" w:lineRule="auto"/>
        <w:ind w:left="-284" w:right="-30" w:firstLine="709"/>
        <w:jc w:val="both"/>
        <w:rPr>
          <w:rFonts w:ascii="Times New Roman" w:hAnsi="Times New Roman" w:cs="Times New Roman"/>
          <w:sz w:val="24"/>
          <w:szCs w:val="24"/>
        </w:rPr>
      </w:pPr>
      <w:r w:rsidRPr="006D44A9">
        <w:rPr>
          <w:rFonts w:ascii="Times New Roman" w:hAnsi="Times New Roman" w:cs="Times New Roman"/>
          <w:sz w:val="24"/>
          <w:szCs w:val="24"/>
        </w:rPr>
        <w:t>Согласно норме пункта 1 статьи 11 Закона Приднестровской Молдавской Республики «О бухгалтерском учете и финансовой отчетности» к</w:t>
      </w:r>
      <w:r w:rsidRPr="006D44A9">
        <w:rPr>
          <w:rFonts w:ascii="Times New Roman" w:eastAsia="Times New Roman" w:hAnsi="Times New Roman" w:cs="Times New Roman"/>
          <w:sz w:val="24"/>
          <w:szCs w:val="24"/>
        </w:rPr>
        <w:t>аждый факт хозяйственной жизни подлежит оформлению первичным учетным документом.</w:t>
      </w:r>
    </w:p>
    <w:p w:rsidR="00E07297" w:rsidRDefault="006D44A9" w:rsidP="004719D4">
      <w:pPr>
        <w:spacing w:after="0" w:line="240" w:lineRule="auto"/>
        <w:ind w:left="-284" w:right="-30" w:firstLine="709"/>
        <w:jc w:val="both"/>
        <w:rPr>
          <w:rFonts w:ascii="Times New Roman" w:hAnsi="Times New Roman" w:cs="Times New Roman"/>
          <w:sz w:val="24"/>
          <w:szCs w:val="24"/>
        </w:rPr>
      </w:pPr>
      <w:r w:rsidRPr="006D44A9">
        <w:rPr>
          <w:rFonts w:ascii="Times New Roman" w:hAnsi="Times New Roman" w:cs="Times New Roman"/>
          <w:sz w:val="24"/>
          <w:szCs w:val="24"/>
        </w:rPr>
        <w:t>Норма пункта 2 статьи 12 Закона Приднестровской Молдавской Республики «О бухгалтерском учете и финансовой отчетности» устанавливает, что ф</w:t>
      </w:r>
      <w:r w:rsidRPr="006D44A9">
        <w:rPr>
          <w:rFonts w:ascii="Times New Roman" w:eastAsia="Times New Roman" w:hAnsi="Times New Roman" w:cs="Times New Roman"/>
          <w:sz w:val="24"/>
          <w:szCs w:val="24"/>
        </w:rPr>
        <w:t>акты хозяйственной жизни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w:t>
      </w:r>
    </w:p>
    <w:p w:rsidR="00E07297" w:rsidRPr="00E07297" w:rsidRDefault="00E07297" w:rsidP="004719D4">
      <w:pPr>
        <w:spacing w:after="0" w:line="240" w:lineRule="auto"/>
        <w:ind w:left="-284" w:right="-30" w:firstLine="709"/>
        <w:jc w:val="both"/>
        <w:rPr>
          <w:rFonts w:ascii="Times New Roman" w:eastAsia="Times New Roman" w:hAnsi="Times New Roman" w:cs="Times New Roman"/>
          <w:sz w:val="24"/>
          <w:szCs w:val="24"/>
        </w:rPr>
      </w:pPr>
      <w:proofErr w:type="gramStart"/>
      <w:r w:rsidRPr="00E07297">
        <w:rPr>
          <w:rFonts w:ascii="Times New Roman" w:hAnsi="Times New Roman" w:cs="Times New Roman"/>
          <w:sz w:val="24"/>
          <w:szCs w:val="24"/>
        </w:rPr>
        <w:t>В силу пункта 3 статьи 3 Закона Приднестровской Молдавской Республики «О бухгалтерском учете и финансовой отчетности» б</w:t>
      </w:r>
      <w:r w:rsidRPr="00E07297">
        <w:rPr>
          <w:rFonts w:ascii="Times New Roman" w:eastAsia="Times New Roman" w:hAnsi="Times New Roman" w:cs="Times New Roman"/>
          <w:sz w:val="24"/>
          <w:szCs w:val="24"/>
        </w:rPr>
        <w:t>ухгалтерский учет и финансовая отчетность организации должны основываться на принципе достоверности, как требовании к бухгалтерскому учету и финансовой отчетности организации по достоверному отражению имущественного и финансового положения организации и финансовых результатов ее деятельности, свободных от значимых ошибок и необъективности, которое полно и беспристрастно должно</w:t>
      </w:r>
      <w:proofErr w:type="gramEnd"/>
      <w:r w:rsidRPr="00E07297">
        <w:rPr>
          <w:rFonts w:ascii="Times New Roman" w:eastAsia="Times New Roman" w:hAnsi="Times New Roman" w:cs="Times New Roman"/>
          <w:sz w:val="24"/>
          <w:szCs w:val="24"/>
        </w:rPr>
        <w:t xml:space="preserve"> отражать истинное положение дел.</w:t>
      </w:r>
    </w:p>
    <w:p w:rsidR="00E07297" w:rsidRDefault="00E07297" w:rsidP="004719D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Из изложенных норм следует,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Эльвина</w:t>
      </w:r>
      <w:proofErr w:type="spellEnd"/>
      <w:r>
        <w:rPr>
          <w:rFonts w:ascii="Times New Roman" w:hAnsi="Times New Roman" w:cs="Times New Roman"/>
          <w:sz w:val="24"/>
          <w:szCs w:val="24"/>
        </w:rPr>
        <w:t>» было обязано отразить в документах бухгалтерского учета факт приобретения указанного контрольно-кассового аппарата</w:t>
      </w:r>
      <w:r w:rsidR="007D5009">
        <w:rPr>
          <w:rFonts w:ascii="Times New Roman" w:hAnsi="Times New Roman" w:cs="Times New Roman"/>
          <w:sz w:val="24"/>
          <w:szCs w:val="24"/>
        </w:rPr>
        <w:t>.</w:t>
      </w:r>
    </w:p>
    <w:p w:rsidR="00E07297" w:rsidRDefault="00E07297" w:rsidP="004719D4">
      <w:pPr>
        <w:spacing w:after="0" w:line="240" w:lineRule="auto"/>
        <w:ind w:left="-284" w:right="-30" w:firstLine="709"/>
        <w:jc w:val="both"/>
        <w:rPr>
          <w:rFonts w:ascii="Times New Roman" w:hAnsi="Times New Roman" w:cs="Times New Roman"/>
          <w:sz w:val="24"/>
          <w:szCs w:val="24"/>
        </w:rPr>
      </w:pPr>
      <w:r w:rsidRPr="00E07297">
        <w:rPr>
          <w:rFonts w:ascii="Times New Roman" w:hAnsi="Times New Roman" w:cs="Times New Roman"/>
          <w:sz w:val="24"/>
          <w:szCs w:val="24"/>
        </w:rPr>
        <w:t xml:space="preserve">Согласно пункту 2 примечания к статье 15.5 </w:t>
      </w:r>
      <w:proofErr w:type="spellStart"/>
      <w:r w:rsidRPr="00E07297">
        <w:rPr>
          <w:rFonts w:ascii="Times New Roman" w:hAnsi="Times New Roman" w:cs="Times New Roman"/>
          <w:sz w:val="24"/>
          <w:szCs w:val="24"/>
        </w:rPr>
        <w:t>КоАП</w:t>
      </w:r>
      <w:proofErr w:type="spellEnd"/>
      <w:r w:rsidRPr="00E07297">
        <w:rPr>
          <w:rFonts w:ascii="Times New Roman" w:hAnsi="Times New Roman" w:cs="Times New Roman"/>
          <w:sz w:val="24"/>
          <w:szCs w:val="24"/>
        </w:rPr>
        <w:t xml:space="preserve"> ПМР </w:t>
      </w:r>
      <w:r>
        <w:rPr>
          <w:rFonts w:ascii="Times New Roman" w:hAnsi="Times New Roman" w:cs="Times New Roman"/>
          <w:bCs/>
          <w:sz w:val="24"/>
          <w:szCs w:val="24"/>
        </w:rPr>
        <w:t>п</w:t>
      </w:r>
      <w:r w:rsidRPr="00E07297">
        <w:rPr>
          <w:rFonts w:ascii="Times New Roman" w:hAnsi="Times New Roman" w:cs="Times New Roman"/>
          <w:bCs/>
          <w:sz w:val="24"/>
          <w:szCs w:val="24"/>
        </w:rPr>
        <w:t xml:space="preserve">од </w:t>
      </w:r>
      <w:proofErr w:type="spellStart"/>
      <w:r w:rsidRPr="00E07297">
        <w:rPr>
          <w:rFonts w:ascii="Times New Roman" w:hAnsi="Times New Roman" w:cs="Times New Roman"/>
          <w:bCs/>
          <w:sz w:val="24"/>
          <w:szCs w:val="24"/>
        </w:rPr>
        <w:t>неоприходованием</w:t>
      </w:r>
      <w:proofErr w:type="spellEnd"/>
      <w:r w:rsidRPr="00E07297">
        <w:rPr>
          <w:rFonts w:ascii="Times New Roman" w:hAnsi="Times New Roman" w:cs="Times New Roman"/>
          <w:bCs/>
          <w:sz w:val="24"/>
          <w:szCs w:val="24"/>
        </w:rPr>
        <w:t xml:space="preserve"> товарно-материальных ценностей понимается </w:t>
      </w:r>
      <w:proofErr w:type="spellStart"/>
      <w:r w:rsidRPr="00E07297">
        <w:rPr>
          <w:rFonts w:ascii="Times New Roman" w:hAnsi="Times New Roman" w:cs="Times New Roman"/>
          <w:bCs/>
          <w:sz w:val="24"/>
          <w:szCs w:val="24"/>
        </w:rPr>
        <w:t>неотражение</w:t>
      </w:r>
      <w:proofErr w:type="spellEnd"/>
      <w:r w:rsidRPr="00E07297">
        <w:rPr>
          <w:rFonts w:ascii="Times New Roman" w:hAnsi="Times New Roman" w:cs="Times New Roman"/>
          <w:bCs/>
          <w:sz w:val="24"/>
          <w:szCs w:val="24"/>
        </w:rPr>
        <w:t xml:space="preserve"> на счетах бухгалтерского учета организации поступивших товарно-материальных ценностей, имущества.</w:t>
      </w:r>
    </w:p>
    <w:p w:rsidR="007D5009" w:rsidRDefault="00E07297" w:rsidP="004719D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Таким образом, в нарушение указанных норм ООО «</w:t>
      </w:r>
      <w:proofErr w:type="spellStart"/>
      <w:r>
        <w:rPr>
          <w:rFonts w:ascii="Times New Roman" w:hAnsi="Times New Roman" w:cs="Times New Roman"/>
          <w:sz w:val="24"/>
          <w:szCs w:val="24"/>
        </w:rPr>
        <w:t>Эльвина</w:t>
      </w:r>
      <w:proofErr w:type="spellEnd"/>
      <w:r>
        <w:rPr>
          <w:rFonts w:ascii="Times New Roman" w:hAnsi="Times New Roman" w:cs="Times New Roman"/>
          <w:sz w:val="24"/>
          <w:szCs w:val="24"/>
        </w:rPr>
        <w:t xml:space="preserve">» </w:t>
      </w:r>
      <w:r w:rsidR="007D5009">
        <w:rPr>
          <w:rFonts w:ascii="Times New Roman" w:hAnsi="Times New Roman" w:cs="Times New Roman"/>
          <w:sz w:val="24"/>
          <w:szCs w:val="24"/>
        </w:rPr>
        <w:t>не отразило на счетах бухгалтерского учета факт приобретения контрольно-кассового аппарата.</w:t>
      </w:r>
    </w:p>
    <w:p w:rsidR="003B23E6" w:rsidRDefault="007D5009" w:rsidP="003B23E6">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 xml:space="preserve">Исходя из изложенного, на основании представленных налоговой инспекцией доказательств, суд пришел к выводу о наличии в действиях </w:t>
      </w:r>
      <w:r w:rsidRPr="00053515">
        <w:rPr>
          <w:rFonts w:ascii="Times New Roman" w:hAnsi="Times New Roman" w:cs="Times New Roman"/>
          <w:sz w:val="24"/>
          <w:szCs w:val="24"/>
        </w:rPr>
        <w:t>ООО «</w:t>
      </w:r>
      <w:proofErr w:type="spellStart"/>
      <w:r>
        <w:rPr>
          <w:rFonts w:ascii="Times New Roman" w:hAnsi="Times New Roman" w:cs="Times New Roman"/>
          <w:sz w:val="24"/>
          <w:szCs w:val="24"/>
        </w:rPr>
        <w:t>Эльвина</w:t>
      </w:r>
      <w:proofErr w:type="spellEnd"/>
      <w:r w:rsidRPr="00053515">
        <w:rPr>
          <w:rFonts w:ascii="Times New Roman" w:hAnsi="Times New Roman" w:cs="Times New Roman"/>
          <w:sz w:val="24"/>
          <w:szCs w:val="24"/>
        </w:rPr>
        <w:t>»</w:t>
      </w:r>
      <w:r>
        <w:rPr>
          <w:rFonts w:ascii="Times New Roman" w:hAnsi="Times New Roman" w:cs="Times New Roman"/>
          <w:sz w:val="24"/>
          <w:szCs w:val="24"/>
        </w:rPr>
        <w:t xml:space="preserve"> состава административного правонарушения, предусмотренного пунктом 5 статьи 15.12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w:t>
      </w:r>
    </w:p>
    <w:p w:rsidR="003B23E6" w:rsidRDefault="007D5009" w:rsidP="003B23E6">
      <w:pPr>
        <w:spacing w:after="0" w:line="240" w:lineRule="auto"/>
        <w:ind w:left="-284" w:right="-30" w:firstLine="709"/>
        <w:jc w:val="both"/>
        <w:rPr>
          <w:rFonts w:ascii="Times New Roman" w:hAnsi="Times New Roman" w:cs="Times New Roman"/>
          <w:sz w:val="24"/>
          <w:szCs w:val="28"/>
          <w:bdr w:val="none" w:sz="0" w:space="0" w:color="auto" w:frame="1"/>
        </w:rPr>
      </w:pPr>
      <w:r>
        <w:rPr>
          <w:rFonts w:ascii="Times New Roman" w:hAnsi="Times New Roman" w:cs="Times New Roman"/>
          <w:sz w:val="24"/>
          <w:szCs w:val="24"/>
        </w:rPr>
        <w:t xml:space="preserve">Ввиду наличия признаков административного правонарушения главным специалистом отдела налогового контроля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 Кириллиной Евгенией Сергеевной был составлен Протокол серии </w:t>
      </w:r>
      <w:proofErr w:type="spellStart"/>
      <w:r>
        <w:rPr>
          <w:rFonts w:ascii="Times New Roman" w:hAnsi="Times New Roman" w:cs="Times New Roman"/>
          <w:sz w:val="24"/>
          <w:szCs w:val="24"/>
        </w:rPr>
        <w:t>РНИ-ю</w:t>
      </w:r>
      <w:proofErr w:type="spellEnd"/>
      <w:r>
        <w:rPr>
          <w:rFonts w:ascii="Times New Roman" w:hAnsi="Times New Roman" w:cs="Times New Roman"/>
          <w:sz w:val="24"/>
          <w:szCs w:val="24"/>
        </w:rPr>
        <w:t xml:space="preserve"> № 02-362-19 об административном правонарушении в отношении ООО «</w:t>
      </w:r>
      <w:proofErr w:type="spellStart"/>
      <w:r>
        <w:rPr>
          <w:rFonts w:ascii="Times New Roman" w:hAnsi="Times New Roman" w:cs="Times New Roman"/>
          <w:sz w:val="24"/>
          <w:szCs w:val="24"/>
        </w:rPr>
        <w:t>Эльвина</w:t>
      </w:r>
      <w:proofErr w:type="spellEnd"/>
      <w:r>
        <w:rPr>
          <w:rFonts w:ascii="Times New Roman" w:hAnsi="Times New Roman" w:cs="Times New Roman"/>
          <w:sz w:val="24"/>
          <w:szCs w:val="24"/>
        </w:rPr>
        <w:t xml:space="preserve">». Протокол составлен с </w:t>
      </w:r>
      <w:r w:rsidR="004719D4" w:rsidRPr="003B23E6">
        <w:rPr>
          <w:rFonts w:ascii="Times New Roman" w:hAnsi="Times New Roman" w:cs="Times New Roman"/>
          <w:sz w:val="24"/>
          <w:szCs w:val="28"/>
        </w:rPr>
        <w:t xml:space="preserve">соблюдением установленного </w:t>
      </w:r>
      <w:proofErr w:type="spellStart"/>
      <w:r w:rsidR="004719D4" w:rsidRPr="003B23E6">
        <w:rPr>
          <w:rFonts w:ascii="Times New Roman" w:hAnsi="Times New Roman" w:cs="Times New Roman"/>
          <w:sz w:val="24"/>
          <w:szCs w:val="28"/>
        </w:rPr>
        <w:t>КоАП</w:t>
      </w:r>
      <w:proofErr w:type="spellEnd"/>
      <w:r w:rsidR="004719D4" w:rsidRPr="003B23E6">
        <w:rPr>
          <w:rFonts w:ascii="Times New Roman" w:hAnsi="Times New Roman" w:cs="Times New Roman"/>
          <w:sz w:val="24"/>
          <w:szCs w:val="28"/>
        </w:rPr>
        <w:t xml:space="preserve"> ПМР порядка.</w:t>
      </w:r>
      <w:r w:rsidR="004719D4" w:rsidRPr="003B23E6">
        <w:rPr>
          <w:rFonts w:ascii="Times New Roman" w:hAnsi="Times New Roman" w:cs="Times New Roman"/>
          <w:sz w:val="24"/>
          <w:szCs w:val="28"/>
          <w:bdr w:val="none" w:sz="0" w:space="0" w:color="auto" w:frame="1"/>
        </w:rPr>
        <w:t xml:space="preserve"> </w:t>
      </w:r>
    </w:p>
    <w:p w:rsidR="004719D4" w:rsidRPr="003B23E6" w:rsidRDefault="004719D4" w:rsidP="003B23E6">
      <w:pPr>
        <w:spacing w:after="0" w:line="240" w:lineRule="auto"/>
        <w:ind w:left="-284" w:right="-30" w:firstLine="709"/>
        <w:jc w:val="both"/>
        <w:rPr>
          <w:rFonts w:ascii="Times New Roman" w:hAnsi="Times New Roman" w:cs="Times New Roman"/>
          <w:sz w:val="24"/>
          <w:szCs w:val="28"/>
          <w:bdr w:val="none" w:sz="0" w:space="0" w:color="auto" w:frame="1"/>
        </w:rPr>
      </w:pPr>
      <w:r w:rsidRPr="003B23E6">
        <w:rPr>
          <w:rFonts w:ascii="Times New Roman" w:hAnsi="Times New Roman" w:cs="Times New Roman"/>
          <w:sz w:val="24"/>
          <w:szCs w:val="28"/>
          <w:bdr w:val="none" w:sz="0" w:space="0" w:color="auto" w:frame="1"/>
        </w:rPr>
        <w:lastRenderedPageBreak/>
        <w:t xml:space="preserve">Полномочия сотрудника </w:t>
      </w:r>
      <w:r w:rsidR="003B23E6">
        <w:rPr>
          <w:rFonts w:ascii="Times New Roman" w:hAnsi="Times New Roman" w:cs="Times New Roman"/>
          <w:sz w:val="24"/>
          <w:szCs w:val="28"/>
          <w:bdr w:val="none" w:sz="0" w:space="0" w:color="auto" w:frame="1"/>
        </w:rPr>
        <w:t>налоговой инспекции</w:t>
      </w:r>
      <w:r w:rsidRPr="003B23E6">
        <w:rPr>
          <w:rFonts w:ascii="Times New Roman" w:hAnsi="Times New Roman" w:cs="Times New Roman"/>
          <w:sz w:val="24"/>
          <w:szCs w:val="28"/>
          <w:bdr w:val="none" w:sz="0" w:space="0" w:color="auto" w:frame="1"/>
        </w:rPr>
        <w:t xml:space="preserve"> на составление протокола установлены подпунктом г) пункта 1 статьи 29.4 </w:t>
      </w:r>
      <w:proofErr w:type="spellStart"/>
      <w:r w:rsidRPr="003B23E6">
        <w:rPr>
          <w:rFonts w:ascii="Times New Roman" w:hAnsi="Times New Roman" w:cs="Times New Roman"/>
          <w:sz w:val="24"/>
          <w:szCs w:val="28"/>
          <w:bdr w:val="none" w:sz="0" w:space="0" w:color="auto" w:frame="1"/>
        </w:rPr>
        <w:t>КоАП</w:t>
      </w:r>
      <w:proofErr w:type="spellEnd"/>
      <w:r w:rsidRPr="003B23E6">
        <w:rPr>
          <w:rFonts w:ascii="Times New Roman" w:hAnsi="Times New Roman" w:cs="Times New Roman"/>
          <w:sz w:val="24"/>
          <w:szCs w:val="28"/>
          <w:bdr w:val="none" w:sz="0" w:space="0" w:color="auto" w:frame="1"/>
        </w:rPr>
        <w:t xml:space="preserve"> ПМР.</w:t>
      </w:r>
      <w:r w:rsidRPr="003B23E6">
        <w:rPr>
          <w:sz w:val="20"/>
          <w:bdr w:val="none" w:sz="0" w:space="0" w:color="auto" w:frame="1"/>
        </w:rPr>
        <w:t xml:space="preserve"> </w:t>
      </w:r>
    </w:p>
    <w:p w:rsidR="004719D4" w:rsidRDefault="004719D4" w:rsidP="004719D4">
      <w:pPr>
        <w:pStyle w:val="a3"/>
        <w:shd w:val="clear" w:color="auto" w:fill="FFFFFF"/>
        <w:spacing w:before="0" w:beforeAutospacing="0" w:after="0" w:afterAutospacing="0"/>
        <w:ind w:left="-1134" w:firstLine="1134"/>
        <w:jc w:val="both"/>
        <w:textAlignment w:val="baseline"/>
        <w:rPr>
          <w:bdr w:val="none" w:sz="0" w:space="0" w:color="auto" w:frame="1"/>
        </w:rPr>
      </w:pPr>
      <w:r w:rsidRPr="00C868CC">
        <w:rPr>
          <w:bdr w:val="none" w:sz="0" w:space="0" w:color="auto" w:frame="1"/>
        </w:rPr>
        <w:t>Срок давности привлечения к административной ответственности, установленный статьей 4.</w:t>
      </w:r>
      <w:r>
        <w:rPr>
          <w:bdr w:val="none" w:sz="0" w:space="0" w:color="auto" w:frame="1"/>
        </w:rPr>
        <w:t>7</w:t>
      </w:r>
      <w:r w:rsidRPr="00C868CC">
        <w:rPr>
          <w:bdr w:val="none" w:sz="0" w:space="0" w:color="auto" w:frame="1"/>
        </w:rPr>
        <w:t xml:space="preserve"> </w:t>
      </w:r>
      <w:proofErr w:type="spellStart"/>
      <w:r w:rsidRPr="00C868CC">
        <w:rPr>
          <w:bdr w:val="none" w:sz="0" w:space="0" w:color="auto" w:frame="1"/>
        </w:rPr>
        <w:t>КоАП</w:t>
      </w:r>
      <w:proofErr w:type="spellEnd"/>
      <w:r w:rsidRPr="00C868CC">
        <w:rPr>
          <w:bdr w:val="none" w:sz="0" w:space="0" w:color="auto" w:frame="1"/>
        </w:rPr>
        <w:t xml:space="preserve"> </w:t>
      </w:r>
      <w:r>
        <w:rPr>
          <w:bdr w:val="none" w:sz="0" w:space="0" w:color="auto" w:frame="1"/>
        </w:rPr>
        <w:t>ПМ</w:t>
      </w:r>
      <w:r w:rsidRPr="00C868CC">
        <w:rPr>
          <w:bdr w:val="none" w:sz="0" w:space="0" w:color="auto" w:frame="1"/>
        </w:rPr>
        <w:t xml:space="preserve">Р, на момент рассмотрения дела не истек. </w:t>
      </w:r>
    </w:p>
    <w:p w:rsidR="004719D4" w:rsidRDefault="004719D4" w:rsidP="004719D4">
      <w:pPr>
        <w:pStyle w:val="a3"/>
        <w:shd w:val="clear" w:color="auto" w:fill="FFFFFF"/>
        <w:spacing w:before="0" w:beforeAutospacing="0" w:after="0" w:afterAutospacing="0"/>
        <w:ind w:left="-1134" w:firstLine="1134"/>
        <w:jc w:val="both"/>
        <w:textAlignment w:val="baseline"/>
      </w:pPr>
      <w:r w:rsidRPr="006D026E">
        <w:rPr>
          <w:rFonts w:eastAsia="Arial Unicode MS"/>
        </w:rPr>
        <w:t xml:space="preserve">На основании изложенного, суд пришел к выводу о доказанности заявителем события и состава </w:t>
      </w:r>
      <w:r w:rsidRPr="006D026E">
        <w:t xml:space="preserve">административного правонарушения, предусмотренного пунктом </w:t>
      </w:r>
      <w:r>
        <w:t>5</w:t>
      </w:r>
      <w:r w:rsidRPr="006D026E">
        <w:t xml:space="preserve"> статьи 15.</w:t>
      </w:r>
      <w:r>
        <w:t>12</w:t>
      </w:r>
      <w:r w:rsidRPr="006D026E">
        <w:t xml:space="preserve"> </w:t>
      </w:r>
      <w:proofErr w:type="spellStart"/>
      <w:r w:rsidRPr="006D026E">
        <w:t>КоАП</w:t>
      </w:r>
      <w:proofErr w:type="spellEnd"/>
      <w:r w:rsidRPr="006D026E">
        <w:t xml:space="preserve"> ПМР.</w:t>
      </w:r>
    </w:p>
    <w:p w:rsidR="004719D4" w:rsidRPr="004719D4" w:rsidRDefault="004719D4" w:rsidP="004719D4">
      <w:pPr>
        <w:pStyle w:val="a3"/>
        <w:shd w:val="clear" w:color="auto" w:fill="FFFFFF"/>
        <w:spacing w:before="0" w:beforeAutospacing="0" w:after="0" w:afterAutospacing="0"/>
        <w:ind w:left="-1134" w:firstLine="1134"/>
        <w:jc w:val="both"/>
        <w:textAlignment w:val="baseline"/>
        <w:rPr>
          <w:bdr w:val="none" w:sz="0" w:space="0" w:color="auto" w:frame="1"/>
        </w:rPr>
      </w:pPr>
      <w:r w:rsidRPr="00563192">
        <w:t xml:space="preserve">Оснований  для  применения  статьи 2.16 </w:t>
      </w:r>
      <w:proofErr w:type="spellStart"/>
      <w:r w:rsidRPr="00563192">
        <w:t>КоАП</w:t>
      </w:r>
      <w:proofErr w:type="spellEnd"/>
      <w:r w:rsidRPr="00563192">
        <w:t xml:space="preserve"> ПМР и  освобождения  </w:t>
      </w:r>
      <w:r>
        <w:t>ООО «</w:t>
      </w:r>
      <w:proofErr w:type="spellStart"/>
      <w:r>
        <w:t>Эльвина</w:t>
      </w:r>
      <w:proofErr w:type="spellEnd"/>
      <w:r>
        <w:t>»</w:t>
      </w:r>
      <w:r w:rsidRPr="00563192">
        <w:t xml:space="preserve"> от  административной ответственности у суда не имеется, соответствующие основания лицом, привлекаемым к административной ответственности, не представлены.</w:t>
      </w:r>
    </w:p>
    <w:p w:rsidR="004719D4" w:rsidRDefault="008D3710" w:rsidP="004719D4">
      <w:pPr>
        <w:spacing w:after="0" w:line="240" w:lineRule="auto"/>
        <w:ind w:left="-1134" w:firstLine="709"/>
        <w:jc w:val="both"/>
        <w:outlineLvl w:val="2"/>
        <w:rPr>
          <w:rFonts w:ascii="Times New Roman" w:hAnsi="Times New Roman" w:cs="Times New Roman"/>
          <w:bCs/>
          <w:sz w:val="24"/>
          <w:szCs w:val="28"/>
        </w:rPr>
      </w:pPr>
      <w:r>
        <w:rPr>
          <w:rFonts w:ascii="Times New Roman" w:hAnsi="Times New Roman" w:cs="Times New Roman"/>
          <w:sz w:val="24"/>
          <w:szCs w:val="24"/>
        </w:rPr>
        <w:t xml:space="preserve">Санкция нормы пункта 5 статьи 15.12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устанавливает административную ответственность в виде административного штрафа в размере </w:t>
      </w:r>
      <w:r w:rsidRPr="008D3710">
        <w:rPr>
          <w:rFonts w:ascii="Times New Roman" w:hAnsi="Times New Roman" w:cs="Times New Roman"/>
          <w:bCs/>
          <w:sz w:val="24"/>
          <w:szCs w:val="28"/>
        </w:rPr>
        <w:t xml:space="preserve">1 (одного) размера стоимости </w:t>
      </w:r>
      <w:proofErr w:type="spellStart"/>
      <w:r w:rsidRPr="008D3710">
        <w:rPr>
          <w:rFonts w:ascii="Times New Roman" w:hAnsi="Times New Roman" w:cs="Times New Roman"/>
          <w:bCs/>
          <w:sz w:val="24"/>
          <w:szCs w:val="28"/>
        </w:rPr>
        <w:t>неоприходованных</w:t>
      </w:r>
      <w:proofErr w:type="spellEnd"/>
      <w:r w:rsidRPr="008D3710">
        <w:rPr>
          <w:rFonts w:ascii="Times New Roman" w:hAnsi="Times New Roman" w:cs="Times New Roman"/>
          <w:bCs/>
          <w:sz w:val="24"/>
          <w:szCs w:val="28"/>
        </w:rPr>
        <w:t xml:space="preserve"> товарно-материальных ценностей.</w:t>
      </w:r>
    </w:p>
    <w:p w:rsidR="004719D4" w:rsidRDefault="004719D4" w:rsidP="004719D4">
      <w:pPr>
        <w:spacing w:after="0" w:line="240" w:lineRule="auto"/>
        <w:ind w:left="-1134" w:firstLine="709"/>
        <w:jc w:val="both"/>
        <w:outlineLvl w:val="2"/>
        <w:rPr>
          <w:rFonts w:ascii="Times New Roman" w:hAnsi="Times New Roman" w:cs="Times New Roman"/>
          <w:bCs/>
          <w:sz w:val="24"/>
          <w:szCs w:val="28"/>
        </w:rPr>
      </w:pPr>
      <w:r>
        <w:rPr>
          <w:rFonts w:ascii="Times New Roman" w:hAnsi="Times New Roman" w:cs="Times New Roman"/>
          <w:bCs/>
          <w:sz w:val="24"/>
          <w:szCs w:val="28"/>
        </w:rPr>
        <w:t xml:space="preserve">Стоимость </w:t>
      </w:r>
      <w:proofErr w:type="spellStart"/>
      <w:r>
        <w:rPr>
          <w:rFonts w:ascii="Times New Roman" w:hAnsi="Times New Roman" w:cs="Times New Roman"/>
          <w:bCs/>
          <w:sz w:val="24"/>
          <w:szCs w:val="28"/>
        </w:rPr>
        <w:t>неоприходованных</w:t>
      </w:r>
      <w:proofErr w:type="spellEnd"/>
      <w:r>
        <w:rPr>
          <w:rFonts w:ascii="Times New Roman" w:hAnsi="Times New Roman" w:cs="Times New Roman"/>
          <w:bCs/>
          <w:sz w:val="24"/>
          <w:szCs w:val="28"/>
        </w:rPr>
        <w:t xml:space="preserve"> ООО «</w:t>
      </w:r>
      <w:proofErr w:type="spellStart"/>
      <w:r>
        <w:rPr>
          <w:rFonts w:ascii="Times New Roman" w:hAnsi="Times New Roman" w:cs="Times New Roman"/>
          <w:bCs/>
          <w:sz w:val="24"/>
          <w:szCs w:val="28"/>
        </w:rPr>
        <w:t>Эльвина</w:t>
      </w:r>
      <w:proofErr w:type="spellEnd"/>
      <w:r>
        <w:rPr>
          <w:rFonts w:ascii="Times New Roman" w:hAnsi="Times New Roman" w:cs="Times New Roman"/>
          <w:bCs/>
          <w:sz w:val="24"/>
          <w:szCs w:val="28"/>
        </w:rPr>
        <w:t>» товарно-материальных ценностей составила 2300 рублей ПМР, соответственно, размер налагаемого административного штрафа составляет 2300 рублей ПМР.</w:t>
      </w:r>
    </w:p>
    <w:p w:rsidR="004719D4" w:rsidRPr="004719D4" w:rsidRDefault="004719D4" w:rsidP="004719D4">
      <w:pPr>
        <w:spacing w:after="0" w:line="240" w:lineRule="auto"/>
        <w:ind w:left="-1134" w:firstLine="709"/>
        <w:jc w:val="both"/>
        <w:outlineLvl w:val="2"/>
        <w:rPr>
          <w:rFonts w:ascii="Times New Roman" w:hAnsi="Times New Roman" w:cs="Times New Roman"/>
          <w:bCs/>
          <w:sz w:val="24"/>
          <w:szCs w:val="28"/>
        </w:rPr>
      </w:pPr>
      <w:r w:rsidRPr="00563192">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EF463D" w:rsidRDefault="00EF463D" w:rsidP="004719D4">
      <w:pPr>
        <w:pStyle w:val="a3"/>
        <w:shd w:val="clear" w:color="auto" w:fill="FFFFFF"/>
        <w:spacing w:before="0" w:beforeAutospacing="0" w:after="0" w:afterAutospacing="0"/>
        <w:ind w:left="-1134" w:firstLine="1134"/>
        <w:jc w:val="both"/>
        <w:textAlignment w:val="baseline"/>
      </w:pPr>
      <w:r>
        <w:t>На основании изложенного, руководствуясь пунктом 5 статьи 15.12, пунктом 3 статьи 23.1</w:t>
      </w:r>
      <w:r w:rsidR="008D3710">
        <w:t xml:space="preserve"> </w:t>
      </w:r>
      <w:proofErr w:type="spellStart"/>
      <w:r>
        <w:t>КоАП</w:t>
      </w:r>
      <w:proofErr w:type="spellEnd"/>
      <w:r>
        <w:t xml:space="preserve"> ПМР, статьями 113-116, 122, 130-17 АПК ПМР, Арбитражный суд ПМР</w:t>
      </w:r>
    </w:p>
    <w:p w:rsidR="00EF463D" w:rsidRDefault="00EF463D" w:rsidP="00EF463D">
      <w:pPr>
        <w:pStyle w:val="a3"/>
        <w:shd w:val="clear" w:color="auto" w:fill="FFFFFF"/>
        <w:spacing w:before="0" w:beforeAutospacing="0" w:after="0" w:afterAutospacing="0"/>
        <w:ind w:firstLine="709"/>
        <w:jc w:val="both"/>
        <w:textAlignment w:val="baseline"/>
      </w:pPr>
    </w:p>
    <w:p w:rsidR="004719D4" w:rsidRDefault="00EF463D" w:rsidP="004719D4">
      <w:pPr>
        <w:pStyle w:val="a3"/>
        <w:shd w:val="clear" w:color="auto" w:fill="FFFFFF"/>
        <w:spacing w:before="0" w:beforeAutospacing="0" w:after="0" w:afterAutospacing="0"/>
        <w:ind w:firstLine="709"/>
        <w:jc w:val="center"/>
        <w:textAlignment w:val="baseline"/>
        <w:rPr>
          <w:b/>
          <w:spacing w:val="26"/>
        </w:rPr>
      </w:pPr>
      <w:proofErr w:type="gramStart"/>
      <w:r w:rsidRPr="00EF463D">
        <w:rPr>
          <w:b/>
          <w:spacing w:val="26"/>
        </w:rPr>
        <w:t>Р</w:t>
      </w:r>
      <w:proofErr w:type="gramEnd"/>
      <w:r>
        <w:rPr>
          <w:b/>
          <w:spacing w:val="26"/>
        </w:rPr>
        <w:t xml:space="preserve"> </w:t>
      </w:r>
      <w:r w:rsidRPr="00EF463D">
        <w:rPr>
          <w:b/>
          <w:spacing w:val="26"/>
        </w:rPr>
        <w:t>Е</w:t>
      </w:r>
      <w:r>
        <w:rPr>
          <w:b/>
          <w:spacing w:val="26"/>
        </w:rPr>
        <w:t xml:space="preserve"> </w:t>
      </w:r>
      <w:r w:rsidRPr="00EF463D">
        <w:rPr>
          <w:b/>
          <w:spacing w:val="26"/>
        </w:rPr>
        <w:t>Ш</w:t>
      </w:r>
      <w:r>
        <w:rPr>
          <w:b/>
          <w:spacing w:val="26"/>
        </w:rPr>
        <w:t xml:space="preserve"> </w:t>
      </w:r>
      <w:r w:rsidRPr="00EF463D">
        <w:rPr>
          <w:b/>
          <w:spacing w:val="26"/>
        </w:rPr>
        <w:t>И</w:t>
      </w:r>
      <w:r>
        <w:rPr>
          <w:b/>
          <w:spacing w:val="26"/>
        </w:rPr>
        <w:t xml:space="preserve"> </w:t>
      </w:r>
      <w:r w:rsidRPr="00EF463D">
        <w:rPr>
          <w:b/>
          <w:spacing w:val="26"/>
        </w:rPr>
        <w:t>Л:</w:t>
      </w:r>
    </w:p>
    <w:p w:rsidR="004719D4" w:rsidRDefault="004719D4" w:rsidP="004719D4">
      <w:pPr>
        <w:spacing w:after="0" w:line="240" w:lineRule="auto"/>
        <w:jc w:val="both"/>
        <w:rPr>
          <w:rFonts w:ascii="Times New Roman" w:eastAsia="Times New Roman" w:hAnsi="Times New Roman" w:cs="Times New Roman"/>
          <w:spacing w:val="26"/>
          <w:sz w:val="24"/>
          <w:szCs w:val="24"/>
        </w:rPr>
      </w:pPr>
    </w:p>
    <w:p w:rsidR="004719D4" w:rsidRDefault="004719D4" w:rsidP="004719D4">
      <w:pPr>
        <w:spacing w:after="0" w:line="240" w:lineRule="auto"/>
        <w:jc w:val="both"/>
        <w:rPr>
          <w:rFonts w:ascii="Times New Roman" w:eastAsia="Times New Roman" w:hAnsi="Times New Roman" w:cs="Times New Roman"/>
          <w:spacing w:val="26"/>
          <w:sz w:val="24"/>
          <w:szCs w:val="24"/>
        </w:rPr>
      </w:pPr>
    </w:p>
    <w:p w:rsidR="004719D4" w:rsidRDefault="004719D4" w:rsidP="004719D4">
      <w:pPr>
        <w:spacing w:after="0" w:line="240" w:lineRule="auto"/>
        <w:ind w:firstLine="708"/>
        <w:jc w:val="both"/>
        <w:rPr>
          <w:rStyle w:val="1"/>
          <w:rFonts w:ascii="Times New Roman" w:hAnsi="Times New Roman" w:cs="Times New Roman"/>
          <w:sz w:val="24"/>
          <w:szCs w:val="24"/>
        </w:rPr>
      </w:pPr>
      <w:r>
        <w:rPr>
          <w:rFonts w:ascii="Times New Roman" w:hAnsi="Times New Roman" w:cs="Times New Roman"/>
          <w:spacing w:val="26"/>
          <w:sz w:val="24"/>
          <w:szCs w:val="24"/>
        </w:rPr>
        <w:t>1.</w:t>
      </w:r>
      <w:r w:rsidRPr="004719D4">
        <w:rPr>
          <w:rFonts w:ascii="Times New Roman" w:hAnsi="Times New Roman" w:cs="Times New Roman"/>
          <w:spacing w:val="26"/>
          <w:sz w:val="24"/>
          <w:szCs w:val="24"/>
        </w:rPr>
        <w:t xml:space="preserve">Заявленное </w:t>
      </w:r>
      <w:r w:rsidRPr="004719D4">
        <w:rPr>
          <w:rStyle w:val="1"/>
          <w:rFonts w:ascii="Times New Roman" w:hAnsi="Times New Roman" w:cs="Times New Roman"/>
          <w:sz w:val="24"/>
          <w:szCs w:val="24"/>
        </w:rPr>
        <w:t xml:space="preserve">требование Налоговой инспекции по городу Рыбница и </w:t>
      </w:r>
      <w:proofErr w:type="spellStart"/>
      <w:r w:rsidRPr="004719D4">
        <w:rPr>
          <w:rStyle w:val="1"/>
          <w:rFonts w:ascii="Times New Roman" w:hAnsi="Times New Roman" w:cs="Times New Roman"/>
          <w:sz w:val="24"/>
          <w:szCs w:val="24"/>
        </w:rPr>
        <w:t>Рыбницкому</w:t>
      </w:r>
      <w:proofErr w:type="spellEnd"/>
      <w:r w:rsidRPr="004719D4">
        <w:rPr>
          <w:rStyle w:val="1"/>
          <w:rFonts w:ascii="Times New Roman" w:hAnsi="Times New Roman" w:cs="Times New Roman"/>
          <w:sz w:val="24"/>
          <w:szCs w:val="24"/>
        </w:rPr>
        <w:t xml:space="preserve"> району Государственной налоговой службы Министерства финансов Приднестровской Молдавской Республики – удовлетворить.</w:t>
      </w:r>
    </w:p>
    <w:p w:rsidR="004719D4" w:rsidRDefault="004719D4" w:rsidP="004719D4">
      <w:pPr>
        <w:spacing w:after="0" w:line="240" w:lineRule="auto"/>
        <w:ind w:firstLine="708"/>
        <w:jc w:val="both"/>
        <w:rPr>
          <w:rFonts w:ascii="Times New Roman" w:hAnsi="Times New Roman" w:cs="Times New Roman"/>
          <w:bCs/>
          <w:sz w:val="24"/>
          <w:szCs w:val="28"/>
        </w:rPr>
      </w:pPr>
      <w:proofErr w:type="gramStart"/>
      <w:r>
        <w:rPr>
          <w:rStyle w:val="1"/>
          <w:rFonts w:ascii="Times New Roman" w:hAnsi="Times New Roman" w:cs="Times New Roman"/>
          <w:sz w:val="24"/>
          <w:szCs w:val="24"/>
        </w:rPr>
        <w:t>2.Привлечь общество с ограниченной ответственностью «</w:t>
      </w:r>
      <w:proofErr w:type="spellStart"/>
      <w:r>
        <w:rPr>
          <w:rStyle w:val="1"/>
          <w:rFonts w:ascii="Times New Roman" w:hAnsi="Times New Roman" w:cs="Times New Roman"/>
          <w:sz w:val="24"/>
          <w:szCs w:val="24"/>
        </w:rPr>
        <w:t>Эльвина</w:t>
      </w:r>
      <w:proofErr w:type="spellEnd"/>
      <w:r>
        <w:rPr>
          <w:rStyle w:val="1"/>
          <w:rFonts w:ascii="Times New Roman" w:hAnsi="Times New Roman" w:cs="Times New Roman"/>
          <w:sz w:val="24"/>
          <w:szCs w:val="24"/>
        </w:rPr>
        <w:t>» (зарегистрировано в государственном реестре юридических лиц  28 марта  2014 года; место нахождения:</w:t>
      </w:r>
      <w:proofErr w:type="gramEnd"/>
      <w:r>
        <w:rPr>
          <w:rStyle w:val="1"/>
          <w:rFonts w:ascii="Times New Roman" w:hAnsi="Times New Roman" w:cs="Times New Roman"/>
          <w:sz w:val="24"/>
          <w:szCs w:val="24"/>
        </w:rPr>
        <w:t xml:space="preserve"> </w:t>
      </w:r>
      <w:proofErr w:type="gramStart"/>
      <w:r>
        <w:rPr>
          <w:rStyle w:val="1"/>
          <w:rFonts w:ascii="Times New Roman" w:hAnsi="Times New Roman" w:cs="Times New Roman"/>
          <w:sz w:val="24"/>
          <w:szCs w:val="24"/>
        </w:rPr>
        <w:t xml:space="preserve">Приднестровская Молдавская Республика, </w:t>
      </w:r>
      <w:proofErr w:type="spellStart"/>
      <w:r>
        <w:rPr>
          <w:rStyle w:val="1"/>
          <w:rFonts w:ascii="Times New Roman" w:hAnsi="Times New Roman" w:cs="Times New Roman"/>
          <w:sz w:val="24"/>
          <w:szCs w:val="24"/>
        </w:rPr>
        <w:t>Рыбницкий</w:t>
      </w:r>
      <w:proofErr w:type="spellEnd"/>
      <w:r>
        <w:rPr>
          <w:rStyle w:val="1"/>
          <w:rFonts w:ascii="Times New Roman" w:hAnsi="Times New Roman" w:cs="Times New Roman"/>
          <w:sz w:val="24"/>
          <w:szCs w:val="24"/>
        </w:rPr>
        <w:t xml:space="preserve"> район, с. Плоть, ул. П. Балабана, д.7;  регистрационный номер: 06-023-3929; номер и серия свидетельства о регистрации: 0016023 АА;) к административной ответственности за правонарушение, предусмотренное пунктом 5 статьи 15.12</w:t>
      </w:r>
      <w:r w:rsidRPr="004719D4">
        <w:rPr>
          <w:rFonts w:ascii="Times New Roman" w:hAnsi="Times New Roman" w:cs="Times New Roman"/>
          <w:sz w:val="24"/>
          <w:szCs w:val="24"/>
        </w:rPr>
        <w:t xml:space="preserve"> </w:t>
      </w:r>
      <w:r>
        <w:rPr>
          <w:rStyle w:val="1"/>
          <w:rFonts w:ascii="Times New Roman" w:hAnsi="Times New Roman" w:cs="Times New Roman"/>
          <w:sz w:val="24"/>
          <w:szCs w:val="24"/>
        </w:rPr>
        <w:t xml:space="preserve">Кодекса Приднестровской Молдавской Республики об административных правонарушениях и назначить наказание в виде административного штрафа в размере </w:t>
      </w:r>
      <w:r w:rsidRPr="008D3710">
        <w:rPr>
          <w:rFonts w:ascii="Times New Roman" w:hAnsi="Times New Roman" w:cs="Times New Roman"/>
          <w:bCs/>
          <w:sz w:val="24"/>
          <w:szCs w:val="28"/>
        </w:rPr>
        <w:t xml:space="preserve">1 (одного) размера стоимости </w:t>
      </w:r>
      <w:proofErr w:type="spellStart"/>
      <w:r w:rsidRPr="008D3710">
        <w:rPr>
          <w:rFonts w:ascii="Times New Roman" w:hAnsi="Times New Roman" w:cs="Times New Roman"/>
          <w:bCs/>
          <w:sz w:val="24"/>
          <w:szCs w:val="28"/>
        </w:rPr>
        <w:t>неоприходованных</w:t>
      </w:r>
      <w:proofErr w:type="spellEnd"/>
      <w:r w:rsidRPr="008D3710">
        <w:rPr>
          <w:rFonts w:ascii="Times New Roman" w:hAnsi="Times New Roman" w:cs="Times New Roman"/>
          <w:bCs/>
          <w:sz w:val="24"/>
          <w:szCs w:val="28"/>
        </w:rPr>
        <w:t xml:space="preserve"> товарно-материальных ценностей</w:t>
      </w:r>
      <w:r>
        <w:rPr>
          <w:rStyle w:val="1"/>
          <w:rFonts w:ascii="Times New Roman" w:hAnsi="Times New Roman" w:cs="Times New Roman"/>
          <w:sz w:val="24"/>
          <w:szCs w:val="24"/>
        </w:rPr>
        <w:t xml:space="preserve">  - </w:t>
      </w:r>
      <w:r>
        <w:rPr>
          <w:rFonts w:ascii="Times New Roman" w:hAnsi="Times New Roman" w:cs="Times New Roman"/>
          <w:bCs/>
          <w:sz w:val="24"/>
          <w:szCs w:val="28"/>
        </w:rPr>
        <w:t>2300 рублей ПМР.</w:t>
      </w:r>
      <w:proofErr w:type="gramEnd"/>
    </w:p>
    <w:p w:rsidR="004719D4" w:rsidRDefault="004719D4" w:rsidP="004719D4">
      <w:pPr>
        <w:spacing w:after="0" w:line="240" w:lineRule="auto"/>
        <w:ind w:firstLine="708"/>
        <w:jc w:val="both"/>
        <w:rPr>
          <w:rStyle w:val="1"/>
          <w:rFonts w:ascii="Times New Roman" w:hAnsi="Times New Roman" w:cs="Times New Roman"/>
          <w:sz w:val="24"/>
          <w:szCs w:val="24"/>
        </w:rPr>
      </w:pPr>
      <w:r>
        <w:rPr>
          <w:rStyle w:val="1"/>
          <w:rFonts w:ascii="Times New Roman" w:hAnsi="Times New Roman" w:cs="Times New Roman"/>
          <w:sz w:val="24"/>
          <w:szCs w:val="24"/>
        </w:rPr>
        <w:t>Реквизиты для уплаты административного штрафа:</w:t>
      </w:r>
    </w:p>
    <w:p w:rsidR="004719D4" w:rsidRPr="004719D4" w:rsidRDefault="004719D4" w:rsidP="004719D4">
      <w:pPr>
        <w:pStyle w:val="a6"/>
        <w:spacing w:before="0" w:beforeAutospacing="0" w:after="0" w:afterAutospacing="0"/>
        <w:jc w:val="both"/>
      </w:pPr>
      <w:r w:rsidRPr="004719D4">
        <w:t>75% Республиканский бюджет:</w:t>
      </w:r>
    </w:p>
    <w:p w:rsidR="004719D4" w:rsidRPr="004719D4" w:rsidRDefault="004719D4" w:rsidP="004719D4">
      <w:pPr>
        <w:pStyle w:val="a6"/>
        <w:spacing w:before="0" w:beforeAutospacing="0" w:after="0" w:afterAutospacing="0"/>
        <w:jc w:val="both"/>
      </w:pPr>
      <w:proofErr w:type="spellStart"/>
      <w:proofErr w:type="gramStart"/>
      <w:r w:rsidRPr="004719D4">
        <w:t>р</w:t>
      </w:r>
      <w:proofErr w:type="spellEnd"/>
      <w:proofErr w:type="gramEnd"/>
      <w:r w:rsidRPr="004719D4">
        <w:t xml:space="preserve">/с 2181000003330000  код 2070500 </w:t>
      </w:r>
    </w:p>
    <w:p w:rsidR="004719D4" w:rsidRPr="004719D4" w:rsidRDefault="004719D4" w:rsidP="004719D4">
      <w:pPr>
        <w:spacing w:after="0" w:line="240" w:lineRule="auto"/>
        <w:jc w:val="both"/>
        <w:rPr>
          <w:rFonts w:ascii="Times New Roman" w:hAnsi="Times New Roman" w:cs="Times New Roman"/>
          <w:sz w:val="24"/>
          <w:szCs w:val="24"/>
        </w:rPr>
      </w:pPr>
      <w:proofErr w:type="spellStart"/>
      <w:r w:rsidRPr="004719D4">
        <w:rPr>
          <w:rFonts w:ascii="Times New Roman" w:hAnsi="Times New Roman" w:cs="Times New Roman"/>
          <w:sz w:val="24"/>
          <w:szCs w:val="24"/>
        </w:rPr>
        <w:t>обсл</w:t>
      </w:r>
      <w:proofErr w:type="spellEnd"/>
      <w:r w:rsidRPr="004719D4">
        <w:rPr>
          <w:rFonts w:ascii="Times New Roman" w:hAnsi="Times New Roman" w:cs="Times New Roman"/>
          <w:sz w:val="24"/>
          <w:szCs w:val="24"/>
        </w:rPr>
        <w:t>. банк: ПРБ г</w:t>
      </w:r>
      <w:proofErr w:type="gramStart"/>
      <w:r w:rsidRPr="004719D4">
        <w:rPr>
          <w:rFonts w:ascii="Times New Roman" w:hAnsi="Times New Roman" w:cs="Times New Roman"/>
          <w:sz w:val="24"/>
          <w:szCs w:val="24"/>
        </w:rPr>
        <w:t>.Т</w:t>
      </w:r>
      <w:proofErr w:type="gramEnd"/>
      <w:r w:rsidRPr="004719D4">
        <w:rPr>
          <w:rFonts w:ascii="Times New Roman" w:hAnsi="Times New Roman" w:cs="Times New Roman"/>
          <w:sz w:val="24"/>
          <w:szCs w:val="24"/>
        </w:rPr>
        <w:t>ирасполь</w:t>
      </w:r>
    </w:p>
    <w:p w:rsidR="004719D4" w:rsidRPr="004719D4" w:rsidRDefault="004719D4" w:rsidP="004719D4">
      <w:pPr>
        <w:spacing w:after="0" w:line="240" w:lineRule="auto"/>
        <w:jc w:val="both"/>
        <w:rPr>
          <w:rFonts w:ascii="Times New Roman" w:hAnsi="Times New Roman" w:cs="Times New Roman"/>
          <w:sz w:val="24"/>
          <w:szCs w:val="24"/>
        </w:rPr>
      </w:pPr>
      <w:r w:rsidRPr="004719D4">
        <w:rPr>
          <w:rFonts w:ascii="Times New Roman" w:hAnsi="Times New Roman" w:cs="Times New Roman"/>
          <w:sz w:val="24"/>
          <w:szCs w:val="24"/>
        </w:rPr>
        <w:t xml:space="preserve">куб 00 </w:t>
      </w:r>
      <w:proofErr w:type="gramStart"/>
      <w:r w:rsidRPr="004719D4">
        <w:rPr>
          <w:rFonts w:ascii="Times New Roman" w:hAnsi="Times New Roman" w:cs="Times New Roman"/>
          <w:sz w:val="24"/>
          <w:szCs w:val="24"/>
        </w:rPr>
        <w:t>к</w:t>
      </w:r>
      <w:proofErr w:type="gramEnd"/>
      <w:r w:rsidRPr="004719D4">
        <w:rPr>
          <w:rFonts w:ascii="Times New Roman" w:hAnsi="Times New Roman" w:cs="Times New Roman"/>
          <w:sz w:val="24"/>
          <w:szCs w:val="24"/>
        </w:rPr>
        <w:t>/с 2029000001</w:t>
      </w:r>
    </w:p>
    <w:p w:rsidR="004719D4" w:rsidRPr="004719D4" w:rsidRDefault="004719D4" w:rsidP="004719D4">
      <w:pPr>
        <w:spacing w:after="0" w:line="240" w:lineRule="auto"/>
        <w:jc w:val="both"/>
        <w:rPr>
          <w:rFonts w:ascii="Times New Roman" w:hAnsi="Times New Roman" w:cs="Times New Roman"/>
          <w:sz w:val="24"/>
          <w:szCs w:val="24"/>
        </w:rPr>
      </w:pPr>
      <w:r w:rsidRPr="004719D4">
        <w:rPr>
          <w:rFonts w:ascii="Times New Roman" w:hAnsi="Times New Roman" w:cs="Times New Roman"/>
          <w:sz w:val="24"/>
          <w:szCs w:val="24"/>
        </w:rPr>
        <w:t>получатель: НИ по г</w:t>
      </w:r>
      <w:proofErr w:type="gramStart"/>
      <w:r w:rsidRPr="004719D4">
        <w:rPr>
          <w:rFonts w:ascii="Times New Roman" w:hAnsi="Times New Roman" w:cs="Times New Roman"/>
          <w:sz w:val="24"/>
          <w:szCs w:val="24"/>
        </w:rPr>
        <w:t>.Р</w:t>
      </w:r>
      <w:proofErr w:type="gramEnd"/>
      <w:r w:rsidRPr="004719D4">
        <w:rPr>
          <w:rFonts w:ascii="Times New Roman" w:hAnsi="Times New Roman" w:cs="Times New Roman"/>
          <w:sz w:val="24"/>
          <w:szCs w:val="24"/>
        </w:rPr>
        <w:t xml:space="preserve">ыбница и </w:t>
      </w:r>
      <w:proofErr w:type="spellStart"/>
      <w:r w:rsidRPr="004719D4">
        <w:rPr>
          <w:rFonts w:ascii="Times New Roman" w:hAnsi="Times New Roman" w:cs="Times New Roman"/>
          <w:sz w:val="24"/>
          <w:szCs w:val="24"/>
        </w:rPr>
        <w:t>Рыбницкому</w:t>
      </w:r>
      <w:proofErr w:type="spellEnd"/>
      <w:r w:rsidRPr="004719D4">
        <w:rPr>
          <w:rFonts w:ascii="Times New Roman" w:hAnsi="Times New Roman" w:cs="Times New Roman"/>
          <w:sz w:val="24"/>
          <w:szCs w:val="24"/>
        </w:rPr>
        <w:t xml:space="preserve"> району</w:t>
      </w:r>
    </w:p>
    <w:p w:rsidR="004719D4" w:rsidRPr="004719D4" w:rsidRDefault="004719D4" w:rsidP="003B23E6">
      <w:pPr>
        <w:spacing w:after="0" w:line="240" w:lineRule="auto"/>
        <w:jc w:val="both"/>
        <w:rPr>
          <w:rFonts w:ascii="Times New Roman" w:hAnsi="Times New Roman" w:cs="Times New Roman"/>
          <w:sz w:val="24"/>
          <w:szCs w:val="24"/>
        </w:rPr>
      </w:pPr>
      <w:proofErr w:type="spellStart"/>
      <w:r w:rsidRPr="004719D4">
        <w:rPr>
          <w:rFonts w:ascii="Times New Roman" w:hAnsi="Times New Roman" w:cs="Times New Roman"/>
          <w:sz w:val="24"/>
          <w:szCs w:val="24"/>
        </w:rPr>
        <w:t>ф</w:t>
      </w:r>
      <w:proofErr w:type="spellEnd"/>
      <w:r w:rsidRPr="004719D4">
        <w:rPr>
          <w:rFonts w:ascii="Times New Roman" w:hAnsi="Times New Roman" w:cs="Times New Roman"/>
          <w:sz w:val="24"/>
          <w:szCs w:val="24"/>
        </w:rPr>
        <w:t>/к 0400008200</w:t>
      </w:r>
    </w:p>
    <w:p w:rsidR="004719D4" w:rsidRPr="004719D4" w:rsidRDefault="004719D4" w:rsidP="004719D4">
      <w:pPr>
        <w:pStyle w:val="a6"/>
        <w:spacing w:before="0" w:beforeAutospacing="0" w:after="0" w:afterAutospacing="0"/>
        <w:jc w:val="both"/>
      </w:pPr>
      <w:r w:rsidRPr="004719D4">
        <w:t>25% Местный бюджет:</w:t>
      </w:r>
    </w:p>
    <w:p w:rsidR="004719D4" w:rsidRPr="004719D4" w:rsidRDefault="004719D4" w:rsidP="004719D4">
      <w:pPr>
        <w:pStyle w:val="a6"/>
        <w:spacing w:before="0" w:beforeAutospacing="0" w:after="0" w:afterAutospacing="0"/>
        <w:jc w:val="both"/>
      </w:pPr>
      <w:proofErr w:type="spellStart"/>
      <w:proofErr w:type="gramStart"/>
      <w:r w:rsidRPr="004719D4">
        <w:t>р</w:t>
      </w:r>
      <w:proofErr w:type="spellEnd"/>
      <w:proofErr w:type="gramEnd"/>
      <w:r w:rsidRPr="004719D4">
        <w:t xml:space="preserve">/с 2191420000000300  код 2070500 </w:t>
      </w:r>
    </w:p>
    <w:p w:rsidR="004719D4" w:rsidRPr="004719D4" w:rsidRDefault="004719D4" w:rsidP="004719D4">
      <w:pPr>
        <w:spacing w:after="0" w:line="240" w:lineRule="auto"/>
        <w:jc w:val="both"/>
        <w:rPr>
          <w:rFonts w:ascii="Times New Roman" w:hAnsi="Times New Roman" w:cs="Times New Roman"/>
          <w:sz w:val="24"/>
          <w:szCs w:val="24"/>
        </w:rPr>
      </w:pPr>
      <w:proofErr w:type="spellStart"/>
      <w:r w:rsidRPr="004719D4">
        <w:rPr>
          <w:rFonts w:ascii="Times New Roman" w:hAnsi="Times New Roman" w:cs="Times New Roman"/>
          <w:sz w:val="24"/>
          <w:szCs w:val="24"/>
        </w:rPr>
        <w:t>обсл</w:t>
      </w:r>
      <w:proofErr w:type="spellEnd"/>
      <w:r w:rsidRPr="004719D4">
        <w:rPr>
          <w:rFonts w:ascii="Times New Roman" w:hAnsi="Times New Roman" w:cs="Times New Roman"/>
          <w:sz w:val="24"/>
          <w:szCs w:val="24"/>
        </w:rPr>
        <w:t xml:space="preserve">. банк: </w:t>
      </w:r>
      <w:proofErr w:type="spellStart"/>
      <w:r w:rsidRPr="004719D4">
        <w:rPr>
          <w:rFonts w:ascii="Times New Roman" w:hAnsi="Times New Roman" w:cs="Times New Roman"/>
          <w:sz w:val="24"/>
          <w:szCs w:val="24"/>
        </w:rPr>
        <w:t>Рыбницкий</w:t>
      </w:r>
      <w:proofErr w:type="spellEnd"/>
      <w:r w:rsidRPr="004719D4">
        <w:rPr>
          <w:rFonts w:ascii="Times New Roman" w:hAnsi="Times New Roman" w:cs="Times New Roman"/>
          <w:sz w:val="24"/>
          <w:szCs w:val="24"/>
        </w:rPr>
        <w:t xml:space="preserve"> </w:t>
      </w:r>
      <w:proofErr w:type="spellStart"/>
      <w:r w:rsidRPr="004719D4">
        <w:rPr>
          <w:rFonts w:ascii="Times New Roman" w:hAnsi="Times New Roman" w:cs="Times New Roman"/>
          <w:sz w:val="24"/>
          <w:szCs w:val="24"/>
        </w:rPr>
        <w:t>ф-л</w:t>
      </w:r>
      <w:proofErr w:type="spellEnd"/>
      <w:r w:rsidRPr="004719D4">
        <w:rPr>
          <w:rFonts w:ascii="Times New Roman" w:hAnsi="Times New Roman" w:cs="Times New Roman"/>
          <w:sz w:val="24"/>
          <w:szCs w:val="24"/>
        </w:rPr>
        <w:t xml:space="preserve"> №2828 ЗАО «Приднестровский Сбербанк»</w:t>
      </w:r>
    </w:p>
    <w:p w:rsidR="004719D4" w:rsidRPr="004719D4" w:rsidRDefault="004719D4" w:rsidP="004719D4">
      <w:pPr>
        <w:spacing w:after="0" w:line="240" w:lineRule="auto"/>
        <w:jc w:val="both"/>
        <w:rPr>
          <w:rFonts w:ascii="Times New Roman" w:hAnsi="Times New Roman" w:cs="Times New Roman"/>
          <w:sz w:val="24"/>
          <w:szCs w:val="24"/>
        </w:rPr>
      </w:pPr>
      <w:r w:rsidRPr="004719D4">
        <w:rPr>
          <w:rFonts w:ascii="Times New Roman" w:hAnsi="Times New Roman" w:cs="Times New Roman"/>
          <w:sz w:val="24"/>
          <w:szCs w:val="24"/>
        </w:rPr>
        <w:t xml:space="preserve">куб 42 </w:t>
      </w:r>
      <w:proofErr w:type="gramStart"/>
      <w:r w:rsidRPr="004719D4">
        <w:rPr>
          <w:rFonts w:ascii="Times New Roman" w:hAnsi="Times New Roman" w:cs="Times New Roman"/>
          <w:sz w:val="24"/>
          <w:szCs w:val="24"/>
        </w:rPr>
        <w:t>к</w:t>
      </w:r>
      <w:proofErr w:type="gramEnd"/>
      <w:r w:rsidRPr="004719D4">
        <w:rPr>
          <w:rFonts w:ascii="Times New Roman" w:hAnsi="Times New Roman" w:cs="Times New Roman"/>
          <w:sz w:val="24"/>
          <w:szCs w:val="24"/>
        </w:rPr>
        <w:t>/с 20210000094</w:t>
      </w:r>
    </w:p>
    <w:p w:rsidR="004719D4" w:rsidRPr="004719D4" w:rsidRDefault="004719D4" w:rsidP="004719D4">
      <w:pPr>
        <w:spacing w:after="0" w:line="240" w:lineRule="auto"/>
        <w:jc w:val="both"/>
        <w:rPr>
          <w:rFonts w:ascii="Times New Roman" w:hAnsi="Times New Roman" w:cs="Times New Roman"/>
          <w:sz w:val="24"/>
          <w:szCs w:val="24"/>
        </w:rPr>
      </w:pPr>
      <w:r w:rsidRPr="004719D4">
        <w:rPr>
          <w:rFonts w:ascii="Times New Roman" w:hAnsi="Times New Roman" w:cs="Times New Roman"/>
          <w:sz w:val="24"/>
          <w:szCs w:val="24"/>
        </w:rPr>
        <w:t>получатель: НИ по г</w:t>
      </w:r>
      <w:proofErr w:type="gramStart"/>
      <w:r w:rsidRPr="004719D4">
        <w:rPr>
          <w:rFonts w:ascii="Times New Roman" w:hAnsi="Times New Roman" w:cs="Times New Roman"/>
          <w:sz w:val="24"/>
          <w:szCs w:val="24"/>
        </w:rPr>
        <w:t>.Р</w:t>
      </w:r>
      <w:proofErr w:type="gramEnd"/>
      <w:r w:rsidRPr="004719D4">
        <w:rPr>
          <w:rFonts w:ascii="Times New Roman" w:hAnsi="Times New Roman" w:cs="Times New Roman"/>
          <w:sz w:val="24"/>
          <w:szCs w:val="24"/>
        </w:rPr>
        <w:t xml:space="preserve">ыбница и </w:t>
      </w:r>
      <w:proofErr w:type="spellStart"/>
      <w:r w:rsidRPr="004719D4">
        <w:rPr>
          <w:rFonts w:ascii="Times New Roman" w:hAnsi="Times New Roman" w:cs="Times New Roman"/>
          <w:sz w:val="24"/>
          <w:szCs w:val="24"/>
        </w:rPr>
        <w:t>Рыбницкому</w:t>
      </w:r>
      <w:proofErr w:type="spellEnd"/>
      <w:r w:rsidRPr="004719D4">
        <w:rPr>
          <w:rFonts w:ascii="Times New Roman" w:hAnsi="Times New Roman" w:cs="Times New Roman"/>
          <w:sz w:val="24"/>
          <w:szCs w:val="24"/>
        </w:rPr>
        <w:t xml:space="preserve"> району</w:t>
      </w:r>
    </w:p>
    <w:p w:rsidR="004719D4" w:rsidRDefault="004719D4" w:rsidP="004719D4">
      <w:pPr>
        <w:spacing w:line="240" w:lineRule="auto"/>
        <w:jc w:val="both"/>
        <w:rPr>
          <w:rFonts w:ascii="Times New Roman" w:hAnsi="Times New Roman" w:cs="Times New Roman"/>
          <w:sz w:val="24"/>
          <w:szCs w:val="24"/>
        </w:rPr>
      </w:pPr>
      <w:proofErr w:type="spellStart"/>
      <w:r w:rsidRPr="004719D4">
        <w:rPr>
          <w:rFonts w:ascii="Times New Roman" w:hAnsi="Times New Roman" w:cs="Times New Roman"/>
          <w:sz w:val="24"/>
          <w:szCs w:val="24"/>
        </w:rPr>
        <w:t>ф</w:t>
      </w:r>
      <w:proofErr w:type="spellEnd"/>
      <w:r w:rsidRPr="004719D4">
        <w:rPr>
          <w:rFonts w:ascii="Times New Roman" w:hAnsi="Times New Roman" w:cs="Times New Roman"/>
          <w:sz w:val="24"/>
          <w:szCs w:val="24"/>
        </w:rPr>
        <w:t>/к 0400008200</w:t>
      </w:r>
    </w:p>
    <w:p w:rsidR="004719D4" w:rsidRPr="004719D4" w:rsidRDefault="004719D4" w:rsidP="004719D4">
      <w:pPr>
        <w:spacing w:line="240" w:lineRule="auto"/>
        <w:jc w:val="both"/>
        <w:rPr>
          <w:rFonts w:ascii="Times New Roman" w:hAnsi="Times New Roman" w:cs="Times New Roman"/>
          <w:sz w:val="24"/>
          <w:szCs w:val="24"/>
        </w:rPr>
      </w:pPr>
      <w:proofErr w:type="gramStart"/>
      <w:r w:rsidRPr="00563192">
        <w:rPr>
          <w:rFonts w:ascii="Times New Roman" w:hAnsi="Times New Roman" w:cs="Times New Roman"/>
          <w:sz w:val="24"/>
          <w:szCs w:val="24"/>
        </w:rPr>
        <w:t xml:space="preserve">В случае непредставления </w:t>
      </w:r>
      <w:r>
        <w:rPr>
          <w:rFonts w:ascii="Times New Roman" w:hAnsi="Times New Roman" w:cs="Times New Roman"/>
          <w:sz w:val="24"/>
          <w:szCs w:val="24"/>
        </w:rPr>
        <w:t>ООО «</w:t>
      </w:r>
      <w:proofErr w:type="spellStart"/>
      <w:r>
        <w:rPr>
          <w:rFonts w:ascii="Times New Roman" w:hAnsi="Times New Roman" w:cs="Times New Roman"/>
          <w:sz w:val="24"/>
          <w:szCs w:val="24"/>
        </w:rPr>
        <w:t>Эльвина</w:t>
      </w:r>
      <w:proofErr w:type="spellEnd"/>
      <w:r>
        <w:rPr>
          <w:rFonts w:ascii="Times New Roman" w:hAnsi="Times New Roman" w:cs="Times New Roman"/>
          <w:sz w:val="24"/>
          <w:szCs w:val="24"/>
        </w:rPr>
        <w:t>»</w:t>
      </w:r>
      <w:r w:rsidRPr="00563192">
        <w:rPr>
          <w:rFonts w:ascii="Times New Roman" w:hAnsi="Times New Roman" w:cs="Times New Roman"/>
          <w:sz w:val="24"/>
          <w:szCs w:val="24"/>
        </w:rPr>
        <w:t xml:space="preserve"> в порядке пункта 4 статьи 33.2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 административного штрафа, по истечении шестидесяти дней со дня вступления в </w:t>
      </w:r>
      <w:r w:rsidRPr="00563192">
        <w:rPr>
          <w:rFonts w:ascii="Times New Roman" w:hAnsi="Times New Roman" w:cs="Times New Roman"/>
          <w:sz w:val="24"/>
          <w:szCs w:val="24"/>
        </w:rPr>
        <w:lastRenderedPageBreak/>
        <w:t xml:space="preserve">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563192">
        <w:rPr>
          <w:rFonts w:ascii="Times New Roman" w:hAnsi="Times New Roman" w:cs="Times New Roman"/>
          <w:sz w:val="24"/>
          <w:szCs w:val="24"/>
        </w:rPr>
        <w:t>КоАП</w:t>
      </w:r>
      <w:proofErr w:type="spellEnd"/>
      <w:proofErr w:type="gramEnd"/>
      <w:r w:rsidRPr="00563192">
        <w:rPr>
          <w:rFonts w:ascii="Times New Roman" w:hAnsi="Times New Roman" w:cs="Times New Roman"/>
          <w:sz w:val="24"/>
          <w:szCs w:val="24"/>
        </w:rPr>
        <w:t xml:space="preserve"> ПМР.</w:t>
      </w:r>
    </w:p>
    <w:p w:rsidR="00170DAD" w:rsidRPr="00170DAD" w:rsidRDefault="00170DAD" w:rsidP="00170DAD">
      <w:pPr>
        <w:ind w:left="-1134" w:firstLine="1842"/>
        <w:jc w:val="both"/>
        <w:rPr>
          <w:rFonts w:ascii="Times New Roman" w:eastAsia="Times New Roman" w:hAnsi="Times New Roman" w:cs="Times New Roman"/>
          <w:sz w:val="24"/>
          <w:szCs w:val="24"/>
        </w:rPr>
      </w:pPr>
      <w:r w:rsidRPr="00170DAD">
        <w:rPr>
          <w:rFonts w:ascii="Times New Roman" w:eastAsia="Times New Roman" w:hAnsi="Times New Roman" w:cs="Times New Roman"/>
          <w:sz w:val="24"/>
          <w:szCs w:val="24"/>
        </w:rPr>
        <w:t>Решение может быть обжаловано в кассационную инстанцию Арбитражного суда Приднестровской Молдавской Республики в течение 10 дней со дня его принятия.</w:t>
      </w:r>
    </w:p>
    <w:p w:rsidR="00170DAD" w:rsidRPr="00170DAD" w:rsidRDefault="00170DAD" w:rsidP="00170DAD">
      <w:pPr>
        <w:spacing w:after="0" w:line="240" w:lineRule="auto"/>
        <w:ind w:left="-1134"/>
        <w:jc w:val="both"/>
        <w:rPr>
          <w:rFonts w:ascii="Times New Roman" w:eastAsia="Times New Roman" w:hAnsi="Times New Roman" w:cs="Times New Roman"/>
          <w:b/>
          <w:bCs/>
          <w:sz w:val="24"/>
        </w:rPr>
      </w:pPr>
      <w:r w:rsidRPr="00170DAD">
        <w:rPr>
          <w:rFonts w:ascii="Times New Roman" w:eastAsia="Times New Roman" w:hAnsi="Times New Roman" w:cs="Times New Roman"/>
          <w:b/>
          <w:bCs/>
          <w:sz w:val="24"/>
        </w:rPr>
        <w:t>Судья Арбитражного суда</w:t>
      </w:r>
    </w:p>
    <w:p w:rsidR="00930866" w:rsidRPr="008D3710" w:rsidRDefault="00170DAD" w:rsidP="008D3710">
      <w:pPr>
        <w:spacing w:after="0" w:line="240" w:lineRule="auto"/>
        <w:ind w:left="-1134"/>
        <w:jc w:val="both"/>
        <w:rPr>
          <w:rFonts w:ascii="Times New Roman" w:hAnsi="Times New Roman" w:cs="Times New Roman"/>
          <w:b/>
          <w:spacing w:val="-2"/>
          <w:sz w:val="28"/>
          <w:szCs w:val="24"/>
        </w:rPr>
      </w:pPr>
      <w:r w:rsidRPr="00170DAD">
        <w:rPr>
          <w:rFonts w:ascii="Times New Roman" w:eastAsia="Times New Roman" w:hAnsi="Times New Roman" w:cs="Times New Roman"/>
          <w:b/>
          <w:sz w:val="24"/>
        </w:rPr>
        <w:t>Приднестровской Молдавской Республики</w:t>
      </w:r>
      <w:r w:rsidRPr="00170DAD">
        <w:rPr>
          <w:rFonts w:ascii="Times New Roman" w:eastAsia="Times New Roman" w:hAnsi="Times New Roman" w:cs="Times New Roman"/>
          <w:b/>
          <w:sz w:val="24"/>
        </w:rPr>
        <w:tab/>
      </w:r>
      <w:r w:rsidRPr="00170DAD">
        <w:rPr>
          <w:rFonts w:ascii="Times New Roman" w:eastAsia="Times New Roman" w:hAnsi="Times New Roman" w:cs="Times New Roman"/>
          <w:b/>
          <w:sz w:val="24"/>
        </w:rPr>
        <w:tab/>
      </w:r>
      <w:r w:rsidRPr="00170DAD">
        <w:rPr>
          <w:rFonts w:ascii="Times New Roman" w:eastAsia="Times New Roman" w:hAnsi="Times New Roman" w:cs="Times New Roman"/>
          <w:b/>
          <w:sz w:val="24"/>
        </w:rPr>
        <w:tab/>
      </w:r>
      <w:r w:rsidRPr="00170DAD">
        <w:rPr>
          <w:rFonts w:ascii="Times New Roman" w:hAnsi="Times New Roman" w:cs="Times New Roman"/>
          <w:b/>
          <w:sz w:val="24"/>
        </w:rPr>
        <w:t xml:space="preserve">    </w:t>
      </w:r>
      <w:r w:rsidRPr="00170DAD">
        <w:rPr>
          <w:rFonts w:ascii="Times New Roman" w:eastAsia="Times New Roman" w:hAnsi="Times New Roman" w:cs="Times New Roman"/>
          <w:b/>
          <w:sz w:val="24"/>
        </w:rPr>
        <w:tab/>
      </w:r>
      <w:r w:rsidRPr="00170DAD">
        <w:rPr>
          <w:rFonts w:ascii="Times New Roman" w:eastAsia="Times New Roman" w:hAnsi="Times New Roman" w:cs="Times New Roman"/>
          <w:b/>
          <w:sz w:val="24"/>
        </w:rPr>
        <w:tab/>
      </w:r>
      <w:r w:rsidRPr="00170DAD">
        <w:rPr>
          <w:rFonts w:ascii="Times New Roman" w:hAnsi="Times New Roman" w:cs="Times New Roman"/>
          <w:b/>
          <w:sz w:val="24"/>
        </w:rPr>
        <w:t>Шевченко А.А.</w:t>
      </w:r>
    </w:p>
    <w:sectPr w:rsidR="00930866" w:rsidRPr="008D3710" w:rsidSect="00CF2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useFELayout/>
  </w:compat>
  <w:rsids>
    <w:rsidRoot w:val="00405EE2"/>
    <w:rsid w:val="0003069F"/>
    <w:rsid w:val="00053515"/>
    <w:rsid w:val="000F2469"/>
    <w:rsid w:val="00112507"/>
    <w:rsid w:val="00115401"/>
    <w:rsid w:val="00170DAD"/>
    <w:rsid w:val="00173835"/>
    <w:rsid w:val="0018099B"/>
    <w:rsid w:val="001C1EE9"/>
    <w:rsid w:val="0021539D"/>
    <w:rsid w:val="00272F8D"/>
    <w:rsid w:val="00342873"/>
    <w:rsid w:val="00373872"/>
    <w:rsid w:val="003A00CE"/>
    <w:rsid w:val="003A4B79"/>
    <w:rsid w:val="003B23E6"/>
    <w:rsid w:val="003D2FAA"/>
    <w:rsid w:val="00405EE2"/>
    <w:rsid w:val="004719D4"/>
    <w:rsid w:val="00490522"/>
    <w:rsid w:val="004B02DA"/>
    <w:rsid w:val="0052093B"/>
    <w:rsid w:val="0054595B"/>
    <w:rsid w:val="0058031E"/>
    <w:rsid w:val="005A5F41"/>
    <w:rsid w:val="005A6135"/>
    <w:rsid w:val="005B2218"/>
    <w:rsid w:val="00641C6C"/>
    <w:rsid w:val="00654315"/>
    <w:rsid w:val="006D44A9"/>
    <w:rsid w:val="006E1910"/>
    <w:rsid w:val="00707C2F"/>
    <w:rsid w:val="0071728E"/>
    <w:rsid w:val="007254FE"/>
    <w:rsid w:val="00732E35"/>
    <w:rsid w:val="007701B3"/>
    <w:rsid w:val="007D5009"/>
    <w:rsid w:val="007D537C"/>
    <w:rsid w:val="008069EE"/>
    <w:rsid w:val="00845EA6"/>
    <w:rsid w:val="008D3710"/>
    <w:rsid w:val="00917A1A"/>
    <w:rsid w:val="00930866"/>
    <w:rsid w:val="00941488"/>
    <w:rsid w:val="00B01614"/>
    <w:rsid w:val="00B45D22"/>
    <w:rsid w:val="00B55DCE"/>
    <w:rsid w:val="00B625C2"/>
    <w:rsid w:val="00B655E1"/>
    <w:rsid w:val="00B90157"/>
    <w:rsid w:val="00C4352B"/>
    <w:rsid w:val="00C60378"/>
    <w:rsid w:val="00C7518B"/>
    <w:rsid w:val="00C97851"/>
    <w:rsid w:val="00CF278C"/>
    <w:rsid w:val="00D214C4"/>
    <w:rsid w:val="00D41F51"/>
    <w:rsid w:val="00DA6B14"/>
    <w:rsid w:val="00E07297"/>
    <w:rsid w:val="00EF463D"/>
    <w:rsid w:val="00EF7607"/>
    <w:rsid w:val="00FF4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1539D"/>
    <w:rPr>
      <w:rFonts w:ascii="Times New Roman" w:hAnsi="Times New Roman" w:cs="Times New Roman" w:hint="default"/>
      <w:sz w:val="22"/>
      <w:szCs w:val="22"/>
    </w:rPr>
  </w:style>
  <w:style w:type="paragraph" w:customStyle="1" w:styleId="Style4">
    <w:name w:val="Style4"/>
    <w:basedOn w:val="a"/>
    <w:rsid w:val="0021539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Normal (Web)"/>
    <w:basedOn w:val="a"/>
    <w:rsid w:val="00917A1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5"/>
    <w:rsid w:val="00654315"/>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4"/>
    <w:rsid w:val="00654315"/>
    <w:rPr>
      <w:rFonts w:ascii="Courier New" w:eastAsia="Times New Roman" w:hAnsi="Courier New" w:cs="Courier New"/>
      <w:sz w:val="20"/>
      <w:szCs w:val="20"/>
    </w:rPr>
  </w:style>
  <w:style w:type="character" w:customStyle="1" w:styleId="1">
    <w:name w:val="Основной текст Знак1"/>
    <w:locked/>
    <w:rsid w:val="004719D4"/>
    <w:rPr>
      <w:sz w:val="23"/>
      <w:szCs w:val="23"/>
      <w:shd w:val="clear" w:color="auto" w:fill="FFFFFF"/>
      <w:lang w:bidi="ar-SA"/>
    </w:rPr>
  </w:style>
  <w:style w:type="paragraph" w:customStyle="1" w:styleId="a6">
    <w:basedOn w:val="a"/>
    <w:next w:val="a3"/>
    <w:rsid w:val="004719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5</Pages>
  <Words>1983</Words>
  <Characters>11305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dc:creator>
  <cp:keywords/>
  <dc:description/>
  <cp:lastModifiedBy>Александр А. Шевченко</cp:lastModifiedBy>
  <cp:revision>19</cp:revision>
  <dcterms:created xsi:type="dcterms:W3CDTF">2019-09-25T12:09:00Z</dcterms:created>
  <dcterms:modified xsi:type="dcterms:W3CDTF">2020-02-07T09:37:00Z</dcterms:modified>
</cp:coreProperties>
</file>