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F6331" w:rsidRPr="000047B1" w:rsidTr="00853A20">
        <w:trPr>
          <w:trHeight w:val="259"/>
        </w:trPr>
        <w:tc>
          <w:tcPr>
            <w:tcW w:w="3969" w:type="dxa"/>
            <w:hideMark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F6331" w:rsidRPr="000047B1" w:rsidTr="00853A20">
        <w:tc>
          <w:tcPr>
            <w:tcW w:w="3969" w:type="dxa"/>
            <w:hideMark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F6331" w:rsidRPr="000047B1" w:rsidTr="00853A20">
        <w:tc>
          <w:tcPr>
            <w:tcW w:w="3969" w:type="dxa"/>
            <w:hideMark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F6331" w:rsidRPr="000047B1" w:rsidRDefault="00DF6331" w:rsidP="00DF63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F6331" w:rsidRPr="000047B1" w:rsidTr="00853A20">
        <w:trPr>
          <w:trHeight w:val="342"/>
        </w:trPr>
        <w:tc>
          <w:tcPr>
            <w:tcW w:w="3888" w:type="dxa"/>
          </w:tcPr>
          <w:p w:rsidR="00DF6331" w:rsidRPr="000047B1" w:rsidRDefault="00DF6331" w:rsidP="00853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6331" w:rsidRPr="000047B1" w:rsidRDefault="00DF6331" w:rsidP="00DF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DF6331" w:rsidRPr="000047B1" w:rsidRDefault="00DF6331" w:rsidP="00DF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F6331" w:rsidRPr="000047B1" w:rsidRDefault="00DF6331" w:rsidP="00DF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F6331" w:rsidRPr="000047B1" w:rsidRDefault="00DF6331" w:rsidP="00DF633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F6331" w:rsidRPr="000047B1" w:rsidRDefault="00DF6331" w:rsidP="00DF633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DF6331" w:rsidRPr="000047B1" w:rsidRDefault="00DF6331" w:rsidP="00DF633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6E7C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506E7C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DF6331" w:rsidRPr="000047B1" w:rsidRDefault="00DF6331" w:rsidP="00DF633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F6331" w:rsidRPr="000047B1" w:rsidRDefault="00DF6331" w:rsidP="00DF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F6331" w:rsidRPr="000047B1" w:rsidRDefault="00DF6331" w:rsidP="00DF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F6331" w:rsidRPr="000047B1" w:rsidRDefault="00DF6331" w:rsidP="00DF633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F6331" w:rsidRPr="000047B1" w:rsidTr="00853A20">
        <w:trPr>
          <w:trHeight w:val="259"/>
        </w:trPr>
        <w:tc>
          <w:tcPr>
            <w:tcW w:w="4956" w:type="dxa"/>
            <w:gridSpan w:val="7"/>
            <w:hideMark/>
          </w:tcPr>
          <w:p w:rsidR="00DF6331" w:rsidRPr="000047B1" w:rsidRDefault="00DF6331" w:rsidP="00DF6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DF6331" w:rsidRPr="000047B1" w:rsidRDefault="00DF6331" w:rsidP="00DF6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831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F6331" w:rsidRPr="000047B1" w:rsidTr="00853A20">
        <w:tc>
          <w:tcPr>
            <w:tcW w:w="1200" w:type="dxa"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F6331" w:rsidRPr="000047B1" w:rsidRDefault="00DF6331" w:rsidP="00853A2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31" w:rsidRPr="000047B1" w:rsidTr="00853A20">
        <w:tc>
          <w:tcPr>
            <w:tcW w:w="1987" w:type="dxa"/>
            <w:gridSpan w:val="2"/>
            <w:hideMark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F6331" w:rsidRPr="000047B1" w:rsidRDefault="00DF6331" w:rsidP="00853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F6331" w:rsidRPr="000047B1" w:rsidRDefault="00DF6331" w:rsidP="00853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31" w:rsidRPr="000047B1" w:rsidTr="00853A20">
        <w:trPr>
          <w:trHeight w:val="80"/>
        </w:trPr>
        <w:tc>
          <w:tcPr>
            <w:tcW w:w="1200" w:type="dxa"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31" w:rsidRPr="000047B1" w:rsidTr="00853A20">
        <w:tc>
          <w:tcPr>
            <w:tcW w:w="1200" w:type="dxa"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F6331" w:rsidRPr="000047B1" w:rsidRDefault="00DF6331" w:rsidP="00853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6331" w:rsidRPr="000047B1" w:rsidRDefault="00DF6331" w:rsidP="00DF6331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proofErr w:type="gramStart"/>
      <w:r w:rsidRPr="000047B1">
        <w:t xml:space="preserve">Арбитражный суд Приднестровской Молдавской Республики в составе судьи </w:t>
      </w:r>
      <w:proofErr w:type="spellStart"/>
      <w:r w:rsidRPr="000047B1">
        <w:t>Григорашенко</w:t>
      </w:r>
      <w:proofErr w:type="spellEnd"/>
      <w:r w:rsidRPr="000047B1">
        <w:t xml:space="preserve"> И. П., рассмотрев на предмет принятия к производству заявление </w:t>
      </w:r>
      <w:r w:rsidRPr="000047B1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Солтекс</w:t>
      </w:r>
      <w:proofErr w:type="spellEnd"/>
      <w:r w:rsidRPr="000047B1">
        <w:rPr>
          <w:rStyle w:val="FontStyle14"/>
          <w:sz w:val="24"/>
          <w:szCs w:val="24"/>
        </w:rPr>
        <w:t xml:space="preserve">» (г. </w:t>
      </w:r>
      <w:r>
        <w:rPr>
          <w:rStyle w:val="FontStyle14"/>
          <w:sz w:val="24"/>
          <w:szCs w:val="24"/>
        </w:rPr>
        <w:t xml:space="preserve">Бендеры, с. </w:t>
      </w:r>
      <w:proofErr w:type="spellStart"/>
      <w:r>
        <w:rPr>
          <w:rStyle w:val="FontStyle14"/>
          <w:sz w:val="24"/>
          <w:szCs w:val="24"/>
        </w:rPr>
        <w:t>Гиска</w:t>
      </w:r>
      <w:proofErr w:type="spellEnd"/>
      <w:r>
        <w:rPr>
          <w:rStyle w:val="FontStyle14"/>
          <w:sz w:val="24"/>
          <w:szCs w:val="24"/>
        </w:rPr>
        <w:t>, ул. Ленина, д.3)</w:t>
      </w:r>
      <w:r w:rsidRPr="000047B1">
        <w:rPr>
          <w:rStyle w:val="FontStyle14"/>
          <w:sz w:val="24"/>
          <w:szCs w:val="24"/>
        </w:rPr>
        <w:t xml:space="preserve"> к Налоговой инспекции по г. </w:t>
      </w:r>
      <w:r>
        <w:rPr>
          <w:rStyle w:val="FontStyle14"/>
          <w:sz w:val="24"/>
          <w:szCs w:val="24"/>
        </w:rPr>
        <w:t>Бендеры</w:t>
      </w:r>
      <w:r w:rsidRPr="000047B1">
        <w:rPr>
          <w:rStyle w:val="FontStyle14"/>
          <w:sz w:val="24"/>
          <w:szCs w:val="24"/>
        </w:rPr>
        <w:t xml:space="preserve"> (г. </w:t>
      </w:r>
      <w:r>
        <w:rPr>
          <w:rStyle w:val="FontStyle14"/>
          <w:sz w:val="24"/>
          <w:szCs w:val="24"/>
        </w:rPr>
        <w:t>Бендеры, ул. Калинина, д.17</w:t>
      </w:r>
      <w:r w:rsidRPr="000047B1">
        <w:rPr>
          <w:rStyle w:val="FontStyle14"/>
          <w:sz w:val="24"/>
          <w:szCs w:val="24"/>
        </w:rPr>
        <w:t xml:space="preserve">) о признании недействительным </w:t>
      </w:r>
      <w:r>
        <w:rPr>
          <w:rStyle w:val="FontStyle14"/>
          <w:sz w:val="24"/>
          <w:szCs w:val="24"/>
        </w:rPr>
        <w:t>Предписания</w:t>
      </w:r>
      <w:r w:rsidRPr="000047B1">
        <w:rPr>
          <w:rStyle w:val="FontStyle14"/>
          <w:sz w:val="24"/>
          <w:szCs w:val="24"/>
        </w:rPr>
        <w:t xml:space="preserve"> Налоговой инспекции по г. </w:t>
      </w:r>
      <w:proofErr w:type="gramEnd"/>
      <w:r>
        <w:rPr>
          <w:rStyle w:val="FontStyle14"/>
          <w:sz w:val="24"/>
          <w:szCs w:val="24"/>
        </w:rPr>
        <w:t>Бендеры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от 19 ноября  2019 года </w:t>
      </w:r>
      <w:r w:rsidRPr="000047B1">
        <w:rPr>
          <w:rStyle w:val="FontStyle14"/>
          <w:sz w:val="24"/>
          <w:szCs w:val="24"/>
        </w:rPr>
        <w:t xml:space="preserve">№ </w:t>
      </w:r>
      <w:r>
        <w:rPr>
          <w:rStyle w:val="FontStyle14"/>
          <w:sz w:val="24"/>
          <w:szCs w:val="24"/>
        </w:rPr>
        <w:t xml:space="preserve">113-0289-19, </w:t>
      </w:r>
      <w:r w:rsidRPr="000047B1">
        <w:rPr>
          <w:rStyle w:val="FontStyle14"/>
          <w:sz w:val="24"/>
          <w:szCs w:val="24"/>
        </w:rPr>
        <w:t xml:space="preserve"> и изучив приложенные документы, полагает, что заявление подано с соблюдением требований статьи 130-11 АПК ПМР.</w:t>
      </w:r>
    </w:p>
    <w:p w:rsidR="00DF6331" w:rsidRPr="000047B1" w:rsidRDefault="00DF6331" w:rsidP="00DF633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0047B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АПК ПМР, Арбитражный суд </w:t>
      </w:r>
    </w:p>
    <w:p w:rsidR="00DF6331" w:rsidRPr="000047B1" w:rsidRDefault="00DF6331" w:rsidP="00DF6331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6331" w:rsidRPr="000047B1" w:rsidRDefault="00DF6331" w:rsidP="00DF6331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F6331" w:rsidRPr="000047B1" w:rsidRDefault="00DF6331" w:rsidP="00DF633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>1. Заявление ООО «</w:t>
      </w:r>
      <w:proofErr w:type="spellStart"/>
      <w:r>
        <w:rPr>
          <w:rStyle w:val="FontStyle14"/>
          <w:sz w:val="24"/>
          <w:szCs w:val="24"/>
        </w:rPr>
        <w:t>Солтекс</w:t>
      </w:r>
      <w:proofErr w:type="spellEnd"/>
      <w:r w:rsidRPr="000047B1">
        <w:rPr>
          <w:rStyle w:val="FontStyle14"/>
          <w:sz w:val="24"/>
          <w:szCs w:val="24"/>
        </w:rPr>
        <w:t>» принять к своему производству.</w:t>
      </w:r>
    </w:p>
    <w:p w:rsidR="00DF6331" w:rsidRPr="000047B1" w:rsidRDefault="00DF6331" w:rsidP="00DF633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0047B1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 xml:space="preserve">12 декабря </w:t>
      </w:r>
      <w:r w:rsidRPr="000047B1">
        <w:rPr>
          <w:rStyle w:val="FontStyle14"/>
          <w:b/>
          <w:sz w:val="24"/>
          <w:szCs w:val="24"/>
        </w:rPr>
        <w:t xml:space="preserve"> 2019 года</w:t>
      </w:r>
      <w:r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b/>
          <w:sz w:val="24"/>
          <w:szCs w:val="24"/>
        </w:rPr>
        <w:t>на              1</w:t>
      </w:r>
      <w:r>
        <w:rPr>
          <w:rStyle w:val="FontStyle14"/>
          <w:b/>
          <w:sz w:val="24"/>
          <w:szCs w:val="24"/>
        </w:rPr>
        <w:t>0</w:t>
      </w:r>
      <w:r w:rsidRPr="000047B1">
        <w:rPr>
          <w:rStyle w:val="FontStyle14"/>
          <w:b/>
          <w:sz w:val="24"/>
          <w:szCs w:val="24"/>
        </w:rPr>
        <w:t xml:space="preserve">-00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0047B1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DF6331" w:rsidRPr="000047B1" w:rsidRDefault="00DF6331" w:rsidP="00DF633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F6331" w:rsidRPr="000047B1" w:rsidRDefault="00DF6331" w:rsidP="00DF6331">
      <w:pPr>
        <w:spacing w:after="0" w:line="240" w:lineRule="auto"/>
        <w:ind w:right="-285"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DF6331" w:rsidRPr="000047B1" w:rsidRDefault="00DF6331" w:rsidP="00DF63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заявителю 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DF6331" w:rsidRPr="000047B1" w:rsidRDefault="00DF6331" w:rsidP="00DF63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Pr="000047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47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Бендеры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DF6331" w:rsidRPr="000047B1" w:rsidRDefault="00DF6331" w:rsidP="00DF63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DF6331" w:rsidRPr="000047B1" w:rsidRDefault="00DF6331" w:rsidP="00DF633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F6331" w:rsidRPr="000047B1" w:rsidRDefault="00DF6331" w:rsidP="00DF633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DF6331" w:rsidRPr="000047B1" w:rsidRDefault="00DF6331" w:rsidP="00DF633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F6331" w:rsidRPr="000047B1" w:rsidRDefault="00DF6331" w:rsidP="00DF633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00000" w:rsidRDefault="00DF6331" w:rsidP="00DF633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00000" w:rsidSect="005C6882">
      <w:pgSz w:w="11906" w:h="16838"/>
      <w:pgMar w:top="568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331"/>
    <w:rsid w:val="00DF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331"/>
    <w:rPr>
      <w:color w:val="0000FF"/>
      <w:u w:val="single"/>
    </w:rPr>
  </w:style>
  <w:style w:type="paragraph" w:styleId="a4">
    <w:name w:val="No Spacing"/>
    <w:uiPriority w:val="1"/>
    <w:qFormat/>
    <w:rsid w:val="00DF6331"/>
    <w:pPr>
      <w:spacing w:after="0" w:line="240" w:lineRule="auto"/>
    </w:pPr>
  </w:style>
  <w:style w:type="character" w:customStyle="1" w:styleId="FontStyle14">
    <w:name w:val="Font Style14"/>
    <w:rsid w:val="00DF6331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DF633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DF6331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2019-11-27T09:49:00Z</dcterms:created>
  <dcterms:modified xsi:type="dcterms:W3CDTF">2019-11-27T09:53:00Z</dcterms:modified>
</cp:coreProperties>
</file>