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C14AD" w:rsidTr="00133B2D">
        <w:trPr>
          <w:trHeight w:val="259"/>
        </w:trPr>
        <w:tc>
          <w:tcPr>
            <w:tcW w:w="3969" w:type="dxa"/>
            <w:hideMark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C14AD" w:rsidTr="00133B2D">
        <w:tc>
          <w:tcPr>
            <w:tcW w:w="3969" w:type="dxa"/>
            <w:hideMark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C14AD" w:rsidTr="00133B2D">
        <w:tc>
          <w:tcPr>
            <w:tcW w:w="3969" w:type="dxa"/>
            <w:hideMark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C14AD" w:rsidRDefault="00EC14AD" w:rsidP="00EC14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C14AD" w:rsidTr="00133B2D">
        <w:trPr>
          <w:trHeight w:val="342"/>
        </w:trPr>
        <w:tc>
          <w:tcPr>
            <w:tcW w:w="3888" w:type="dxa"/>
          </w:tcPr>
          <w:p w:rsidR="00EC14AD" w:rsidRDefault="00EC14AD" w:rsidP="00133B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14AD" w:rsidRDefault="00EC14AD" w:rsidP="00EC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C14AD" w:rsidRDefault="00EC14AD" w:rsidP="00EC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C14AD" w:rsidRDefault="00EC14AD" w:rsidP="00EC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C14AD" w:rsidRPr="00AE733E" w:rsidRDefault="00EC14AD" w:rsidP="00EC14A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C14AD" w:rsidRDefault="00EC14AD" w:rsidP="00EC14A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C14AD" w:rsidRPr="00EF1782" w:rsidRDefault="00465E0F" w:rsidP="00EC14A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65E0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65E0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C14AD" w:rsidRDefault="00EC14AD" w:rsidP="00EC14A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C14AD" w:rsidRDefault="00EC14AD" w:rsidP="00EC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C14AD" w:rsidRDefault="00EC14AD" w:rsidP="00EC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C14AD" w:rsidRDefault="00EC14AD" w:rsidP="00EC14A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C14AD" w:rsidTr="00133B2D">
        <w:trPr>
          <w:trHeight w:val="259"/>
        </w:trPr>
        <w:tc>
          <w:tcPr>
            <w:tcW w:w="4956" w:type="dxa"/>
            <w:gridSpan w:val="7"/>
            <w:hideMark/>
          </w:tcPr>
          <w:p w:rsidR="00EC14AD" w:rsidRDefault="00EC14AD" w:rsidP="00EC14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4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ноября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EC14AD" w:rsidRDefault="00EC14AD" w:rsidP="00EC14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761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EC14AD" w:rsidTr="00133B2D">
        <w:tc>
          <w:tcPr>
            <w:tcW w:w="1200" w:type="dxa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C14AD" w:rsidRDefault="00EC14AD" w:rsidP="00133B2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14AD" w:rsidTr="00133B2D">
        <w:tc>
          <w:tcPr>
            <w:tcW w:w="1987" w:type="dxa"/>
            <w:gridSpan w:val="2"/>
            <w:hideMark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C14AD" w:rsidRDefault="00EC14AD" w:rsidP="0013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EC14AD" w:rsidRDefault="00EC14AD" w:rsidP="0013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14AD" w:rsidTr="00133B2D">
        <w:trPr>
          <w:trHeight w:val="80"/>
        </w:trPr>
        <w:tc>
          <w:tcPr>
            <w:tcW w:w="1200" w:type="dxa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14AD" w:rsidTr="00133B2D">
        <w:tc>
          <w:tcPr>
            <w:tcW w:w="1200" w:type="dxa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C14AD" w:rsidRDefault="00EC14AD" w:rsidP="0013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14AD" w:rsidRPr="00EC55E1" w:rsidRDefault="00EC14AD" w:rsidP="00EC14AD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Приднестровской Молдавской Республики в составе судьи </w:t>
      </w:r>
      <w:proofErr w:type="spellStart"/>
      <w:r w:rsidRPr="00EC55E1">
        <w:t>Григорашенко</w:t>
      </w:r>
      <w:proofErr w:type="spellEnd"/>
      <w:r w:rsidRPr="00EC55E1">
        <w:t xml:space="preserve"> И. П., рассмотрев вопрос о принятии к производству заявления </w:t>
      </w:r>
      <w:r w:rsidRPr="00EC55E1">
        <w:rPr>
          <w:rStyle w:val="FontStyle14"/>
          <w:sz w:val="24"/>
          <w:szCs w:val="24"/>
        </w:rPr>
        <w:t xml:space="preserve">Налоговой инспекции по </w:t>
      </w:r>
      <w:r>
        <w:rPr>
          <w:rStyle w:val="FontStyle14"/>
          <w:sz w:val="24"/>
          <w:szCs w:val="24"/>
        </w:rPr>
        <w:t>г. Тирасполь</w:t>
      </w:r>
      <w:r w:rsidRPr="00EC55E1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Тирасполь, ул. 25 Октября, 101</w:t>
      </w:r>
      <w:r w:rsidRPr="00EC55E1">
        <w:rPr>
          <w:rStyle w:val="FontStyle14"/>
          <w:sz w:val="24"/>
          <w:szCs w:val="24"/>
        </w:rPr>
        <w:t xml:space="preserve">) о привлечении к административной ответственности </w:t>
      </w:r>
      <w:r>
        <w:rPr>
          <w:rStyle w:val="FontStyle14"/>
          <w:sz w:val="24"/>
          <w:szCs w:val="24"/>
        </w:rPr>
        <w:t xml:space="preserve">общества с ограниченной ответственностью «СЕГА» </w:t>
      </w:r>
      <w:r w:rsidR="008F0E39">
        <w:rPr>
          <w:rStyle w:val="FontStyle14"/>
          <w:sz w:val="24"/>
          <w:szCs w:val="24"/>
        </w:rPr>
        <w:t xml:space="preserve">                        </w:t>
      </w:r>
      <w:r>
        <w:rPr>
          <w:rStyle w:val="FontStyle14"/>
          <w:sz w:val="24"/>
          <w:szCs w:val="24"/>
        </w:rPr>
        <w:t>(г. Тирасполь, ул. К.Маркса, д.47/2)</w:t>
      </w:r>
      <w:r w:rsidRPr="00EC55E1">
        <w:rPr>
          <w:rStyle w:val="FontStyle14"/>
          <w:sz w:val="24"/>
          <w:szCs w:val="24"/>
        </w:rPr>
        <w:t xml:space="preserve"> и изучив приложенные документы, полагает, что заявление подано с соблюдением требований статей 91</w:t>
      </w:r>
      <w:proofErr w:type="gramEnd"/>
      <w:r w:rsidRPr="00EC55E1">
        <w:rPr>
          <w:rStyle w:val="FontStyle14"/>
          <w:sz w:val="24"/>
          <w:szCs w:val="24"/>
        </w:rPr>
        <w:t xml:space="preserve"> – 93, 130-15 </w:t>
      </w:r>
      <w:r>
        <w:rPr>
          <w:rStyle w:val="FontStyle14"/>
          <w:sz w:val="24"/>
          <w:szCs w:val="24"/>
        </w:rPr>
        <w:t>АПК ПМР</w:t>
      </w:r>
      <w:r w:rsidRPr="00EC55E1">
        <w:rPr>
          <w:rStyle w:val="FontStyle14"/>
          <w:sz w:val="24"/>
          <w:szCs w:val="24"/>
        </w:rPr>
        <w:t>.</w:t>
      </w:r>
    </w:p>
    <w:p w:rsidR="00EC14AD" w:rsidRDefault="00EC14AD" w:rsidP="00EC14AD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EC14AD" w:rsidRDefault="00EC14AD" w:rsidP="00EC14AD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EC14AD" w:rsidRPr="00365AA3" w:rsidRDefault="00EC14AD" w:rsidP="00EC14AD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C14AD" w:rsidRPr="00937C63" w:rsidRDefault="00EC14AD" w:rsidP="00EC14AD">
      <w:pPr>
        <w:pStyle w:val="a5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</w:t>
      </w:r>
      <w:r w:rsidRPr="00937C63">
        <w:rPr>
          <w:rStyle w:val="FontStyle14"/>
          <w:sz w:val="24"/>
          <w:szCs w:val="24"/>
        </w:rPr>
        <w:t xml:space="preserve"> </w:t>
      </w:r>
      <w:r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EC14AD" w:rsidRDefault="00EC14AD" w:rsidP="00EC14AD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761/19-12 на </w:t>
      </w:r>
      <w:r w:rsidRPr="008F0E39">
        <w:rPr>
          <w:rFonts w:ascii="Times New Roman" w:eastAsia="Times New Roman" w:hAnsi="Times New Roman" w:cs="Times New Roman"/>
          <w:b/>
          <w:sz w:val="24"/>
          <w:szCs w:val="24"/>
        </w:rPr>
        <w:t xml:space="preserve">19 </w:t>
      </w:r>
      <w:r w:rsidR="00142D28" w:rsidRPr="008F0E39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8F0E39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11.00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C14AD" w:rsidRDefault="00EC14AD" w:rsidP="00EC14AD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C14AD" w:rsidRPr="002D53FE" w:rsidRDefault="00EC14AD" w:rsidP="00EC14AD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2D53FE">
        <w:rPr>
          <w:rFonts w:ascii="Times New Roman" w:hAnsi="Times New Roman" w:cs="Times New Roman"/>
          <w:sz w:val="24"/>
          <w:szCs w:val="24"/>
        </w:rPr>
        <w:t>:</w:t>
      </w:r>
    </w:p>
    <w:p w:rsidR="00EC14AD" w:rsidRDefault="00EC14AD" w:rsidP="00EC14AD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6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27568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Pr="00C27568">
        <w:rPr>
          <w:rStyle w:val="FontStyle14"/>
          <w:b/>
          <w:sz w:val="24"/>
          <w:szCs w:val="24"/>
        </w:rPr>
        <w:t>г</w:t>
      </w:r>
      <w:proofErr w:type="gramEnd"/>
      <w:r w:rsidRPr="00C27568">
        <w:rPr>
          <w:rStyle w:val="FontStyle14"/>
          <w:b/>
          <w:sz w:val="24"/>
          <w:szCs w:val="24"/>
        </w:rPr>
        <w:t xml:space="preserve">. </w:t>
      </w:r>
      <w:r>
        <w:rPr>
          <w:rStyle w:val="FontStyle14"/>
          <w:b/>
          <w:sz w:val="24"/>
          <w:szCs w:val="24"/>
        </w:rPr>
        <w:t>Тирасполь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 заявлению в копиях, а также представить в судебное заседание выписку из ГРЮЛ на дату рассмотрения дела в отношении ООО «СЕГА», полученную в установленном порядке, </w:t>
      </w:r>
    </w:p>
    <w:p w:rsidR="00EC14AD" w:rsidRDefault="00EC14AD" w:rsidP="00EC14AD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>
        <w:rPr>
          <w:rStyle w:val="FontStyle14"/>
          <w:b/>
          <w:sz w:val="24"/>
          <w:szCs w:val="24"/>
        </w:rPr>
        <w:t>ООО «СЕГА»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заявителю отзыв на заявление и доказательства, подтверждающие изложенные в нем возражения, при наличии таковых.</w:t>
      </w:r>
    </w:p>
    <w:p w:rsidR="00EC14AD" w:rsidRDefault="00EC14AD" w:rsidP="00EC14AD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EC14AD" w:rsidRDefault="00EC14AD" w:rsidP="00EC14AD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C14AD" w:rsidRDefault="00EC14AD" w:rsidP="00EC14AD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4AD" w:rsidRDefault="00EC14AD" w:rsidP="00EC14AD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C14AD" w:rsidRDefault="00EC14AD" w:rsidP="00EC14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EC14AD" w:rsidRDefault="00EC14AD" w:rsidP="00EC14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C14AD" w:rsidRPr="00412A6A" w:rsidRDefault="00EC14AD" w:rsidP="00EC14A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5E0F" w:rsidRDefault="00465E0F"/>
    <w:sectPr w:rsidR="00465E0F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4AD"/>
    <w:rsid w:val="00142D28"/>
    <w:rsid w:val="00465E0F"/>
    <w:rsid w:val="008F0E39"/>
    <w:rsid w:val="00EC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4AD"/>
    <w:rPr>
      <w:color w:val="0000FF"/>
      <w:u w:val="single"/>
    </w:rPr>
  </w:style>
  <w:style w:type="paragraph" w:styleId="a4">
    <w:name w:val="No Spacing"/>
    <w:uiPriority w:val="1"/>
    <w:qFormat/>
    <w:rsid w:val="00EC14AD"/>
    <w:pPr>
      <w:spacing w:after="0" w:line="240" w:lineRule="auto"/>
    </w:pPr>
  </w:style>
  <w:style w:type="character" w:customStyle="1" w:styleId="FontStyle14">
    <w:name w:val="Font Style14"/>
    <w:rsid w:val="00EC14AD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EC14AD"/>
    <w:pPr>
      <w:ind w:left="720"/>
      <w:contextualSpacing/>
    </w:pPr>
  </w:style>
  <w:style w:type="paragraph" w:customStyle="1" w:styleId="Style4">
    <w:name w:val="Style4"/>
    <w:basedOn w:val="a"/>
    <w:rsid w:val="00EC14A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2019-11-04T09:03:00Z</dcterms:created>
  <dcterms:modified xsi:type="dcterms:W3CDTF">2019-11-04T13:11:00Z</dcterms:modified>
</cp:coreProperties>
</file>