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190334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9033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190334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B00D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B00D6E" w:rsidRPr="00B00D6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21</w:t>
            </w:r>
            <w:r w:rsidRPr="00B7518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B00D6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октября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</w:t>
            </w:r>
            <w:r w:rsidR="00B751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6C51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3A710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</w:t>
            </w:r>
            <w:r w:rsidR="00B00D6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 w:rsidR="006C51D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8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="005020F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90CB3" w:rsidRPr="00D9355A" w:rsidRDefault="00D9355A" w:rsidP="00D93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gramStart"/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в составе судьи </w:t>
      </w:r>
      <w:r>
        <w:rPr>
          <w:rFonts w:ascii="Times New Roman" w:eastAsia="Times New Roman" w:hAnsi="Times New Roman" w:cs="Times New Roman"/>
          <w:sz w:val="24"/>
          <w:szCs w:val="24"/>
        </w:rPr>
        <w:t>Кириленко А. В.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, ознакомившись с исковым заявлением </w:t>
      </w:r>
      <w:r w:rsidR="000E7A54">
        <w:rPr>
          <w:rFonts w:ascii="Times New Roman" w:eastAsia="Times New Roman" w:hAnsi="Times New Roman" w:cs="Times New Roman"/>
          <w:sz w:val="24"/>
          <w:szCs w:val="24"/>
        </w:rPr>
        <w:t>МГУП «</w:t>
      </w:r>
      <w:proofErr w:type="spellStart"/>
      <w:r w:rsidR="000E7A54">
        <w:rPr>
          <w:rFonts w:ascii="Times New Roman" w:eastAsia="Times New Roman" w:hAnsi="Times New Roman" w:cs="Times New Roman"/>
          <w:sz w:val="24"/>
          <w:szCs w:val="24"/>
        </w:rPr>
        <w:t>Тирастеплоэнерго</w:t>
      </w:r>
      <w:proofErr w:type="spellEnd"/>
      <w:r w:rsidR="000E7A5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90CB3" w:rsidRPr="00271153">
        <w:rPr>
          <w:rStyle w:val="FontStyle14"/>
          <w:sz w:val="24"/>
          <w:szCs w:val="24"/>
        </w:rPr>
        <w:t xml:space="preserve">(г. </w:t>
      </w:r>
      <w:r w:rsidR="00271153" w:rsidRPr="00271153">
        <w:rPr>
          <w:rStyle w:val="FontStyle14"/>
          <w:sz w:val="24"/>
          <w:szCs w:val="24"/>
        </w:rPr>
        <w:t>Тирасполь</w:t>
      </w:r>
      <w:r w:rsidR="00A46643">
        <w:rPr>
          <w:rStyle w:val="FontStyle14"/>
          <w:sz w:val="24"/>
          <w:szCs w:val="24"/>
        </w:rPr>
        <w:t>,</w:t>
      </w:r>
      <w:r w:rsidR="00271153" w:rsidRPr="00271153">
        <w:rPr>
          <w:rStyle w:val="FontStyle14"/>
          <w:sz w:val="24"/>
          <w:szCs w:val="24"/>
        </w:rPr>
        <w:t xml:space="preserve">  </w:t>
      </w:r>
      <w:r w:rsidR="00E90CB3" w:rsidRPr="00271153">
        <w:rPr>
          <w:rStyle w:val="FontStyle14"/>
          <w:sz w:val="24"/>
          <w:szCs w:val="24"/>
        </w:rPr>
        <w:t xml:space="preserve">ул. </w:t>
      </w:r>
      <w:r w:rsidR="000E7A54">
        <w:rPr>
          <w:rStyle w:val="FontStyle14"/>
          <w:sz w:val="24"/>
          <w:szCs w:val="24"/>
        </w:rPr>
        <w:t>Шутова, 3</w:t>
      </w:r>
      <w:r w:rsidR="00E90CB3" w:rsidRPr="00271153">
        <w:rPr>
          <w:rStyle w:val="FontStyle14"/>
          <w:sz w:val="24"/>
          <w:szCs w:val="24"/>
        </w:rPr>
        <w:t xml:space="preserve">) к </w:t>
      </w:r>
      <w:r w:rsidR="006C51D0">
        <w:rPr>
          <w:rStyle w:val="FontStyle14"/>
          <w:sz w:val="24"/>
          <w:szCs w:val="24"/>
        </w:rPr>
        <w:t>ООО «</w:t>
      </w:r>
      <w:proofErr w:type="spellStart"/>
      <w:r w:rsidR="006C51D0">
        <w:rPr>
          <w:rStyle w:val="FontStyle14"/>
          <w:sz w:val="24"/>
          <w:szCs w:val="24"/>
        </w:rPr>
        <w:t>Иновацио</w:t>
      </w:r>
      <w:proofErr w:type="spellEnd"/>
      <w:r w:rsidR="006C51D0">
        <w:rPr>
          <w:rStyle w:val="FontStyle14"/>
          <w:sz w:val="24"/>
          <w:szCs w:val="24"/>
        </w:rPr>
        <w:t>»</w:t>
      </w:r>
      <w:r w:rsidR="00E53191">
        <w:rPr>
          <w:rStyle w:val="FontStyle14"/>
          <w:sz w:val="24"/>
          <w:szCs w:val="24"/>
        </w:rPr>
        <w:t xml:space="preserve">, г. Тирасполь, ул. </w:t>
      </w:r>
      <w:r w:rsidR="006C51D0">
        <w:rPr>
          <w:rStyle w:val="FontStyle14"/>
          <w:sz w:val="24"/>
          <w:szCs w:val="24"/>
        </w:rPr>
        <w:t>К. Либкнехта, д.396 «Б»</w:t>
      </w:r>
      <w:r w:rsidR="00E53191">
        <w:rPr>
          <w:rStyle w:val="FontStyle14"/>
          <w:sz w:val="24"/>
          <w:szCs w:val="24"/>
        </w:rPr>
        <w:t>,</w:t>
      </w:r>
      <w:r w:rsidR="00E90CB3" w:rsidRPr="00271153">
        <w:rPr>
          <w:rStyle w:val="FontStyle14"/>
          <w:sz w:val="24"/>
          <w:szCs w:val="24"/>
        </w:rPr>
        <w:t xml:space="preserve"> о  </w:t>
      </w:r>
      <w:r w:rsidR="00271153" w:rsidRPr="00271153">
        <w:rPr>
          <w:rStyle w:val="FontStyle14"/>
          <w:sz w:val="24"/>
          <w:szCs w:val="24"/>
        </w:rPr>
        <w:t>взыскании долга</w:t>
      </w:r>
      <w:r w:rsidR="00B7518D">
        <w:rPr>
          <w:rStyle w:val="FontStyle14"/>
          <w:sz w:val="24"/>
          <w:szCs w:val="24"/>
        </w:rPr>
        <w:t xml:space="preserve"> и пени</w:t>
      </w:r>
      <w:r w:rsidR="00271153" w:rsidRPr="00271153">
        <w:rPr>
          <w:rStyle w:val="FontStyle14"/>
          <w:sz w:val="24"/>
          <w:szCs w:val="24"/>
        </w:rPr>
        <w:t>,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и изучив приложенные к нему документы, полагает, что </w:t>
      </w:r>
      <w:r w:rsidR="005E0B64" w:rsidRPr="00271153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подано с соблюдением требований статей 91–93</w:t>
      </w:r>
      <w:r w:rsidR="00092AB2"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>Арбитражного процессуального кодекса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71153" w:rsidRPr="000E7A54" w:rsidRDefault="00D9355A" w:rsidP="000E7A5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55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искового заявления в судебном заседании, руководствуясь статьями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80: 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95, 102, 128 Арбитражного процессуального кодекса 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E90CB3" w:rsidRPr="00271153" w:rsidRDefault="00E90CB3" w:rsidP="003A71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D9355A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5A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0E7A54">
        <w:rPr>
          <w:rFonts w:ascii="Times New Roman" w:eastAsia="Times New Roman" w:hAnsi="Times New Roman" w:cs="Times New Roman"/>
          <w:sz w:val="24"/>
          <w:szCs w:val="24"/>
        </w:rPr>
        <w:t>МГУП «</w:t>
      </w:r>
      <w:proofErr w:type="spellStart"/>
      <w:r w:rsidR="000E7A54">
        <w:rPr>
          <w:rFonts w:ascii="Times New Roman" w:eastAsia="Times New Roman" w:hAnsi="Times New Roman" w:cs="Times New Roman"/>
          <w:sz w:val="24"/>
          <w:szCs w:val="24"/>
        </w:rPr>
        <w:t>Тирастеплоэнерго</w:t>
      </w:r>
      <w:proofErr w:type="spellEnd"/>
      <w:r w:rsidR="000E7A54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 xml:space="preserve"> принять к своему производству.</w:t>
      </w:r>
    </w:p>
    <w:p w:rsidR="00D9355A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5A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на </w:t>
      </w:r>
      <w:r w:rsidR="006C51D0" w:rsidRPr="006C51D0">
        <w:rPr>
          <w:rFonts w:ascii="Times New Roman" w:eastAsia="Times New Roman" w:hAnsi="Times New Roman" w:cs="Times New Roman"/>
          <w:b/>
          <w:sz w:val="24"/>
          <w:szCs w:val="24"/>
        </w:rPr>
        <w:t>1 ноября</w:t>
      </w:r>
      <w:r w:rsidR="000E7A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123F" w:rsidRPr="00D9355A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B7518D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CD123F" w:rsidRP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46643" w:rsidRPr="00D9355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6C51D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B7518D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 </w:t>
      </w:r>
      <w:r w:rsidRP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00 </w:t>
      </w:r>
      <w:r w:rsidR="00B7518D">
        <w:rPr>
          <w:rFonts w:ascii="Times New Roman" w:eastAsia="Times New Roman" w:hAnsi="Times New Roman" w:cs="Times New Roman"/>
          <w:b/>
          <w:sz w:val="24"/>
          <w:szCs w:val="24"/>
        </w:rPr>
        <w:t xml:space="preserve">минут, 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 w:rsidRPr="00D9355A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D935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>кабинет 20</w:t>
      </w:r>
      <w:r w:rsidR="00D9355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55A" w:rsidRDefault="00271153" w:rsidP="00E90C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5A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Сторонам </w:t>
      </w:r>
      <w:r w:rsidR="00E90CB3" w:rsidRPr="00D9355A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 w:rsidR="00E90CB3" w:rsidRPr="00D9355A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90CB3" w:rsidRPr="00D9355A" w:rsidRDefault="00E90CB3" w:rsidP="003A710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5A">
        <w:rPr>
          <w:rFonts w:ascii="Times New Roman" w:eastAsia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3A710D" w:rsidRDefault="00271153" w:rsidP="003A71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153">
        <w:rPr>
          <w:rStyle w:val="FontStyle14"/>
          <w:bCs/>
          <w:sz w:val="24"/>
          <w:szCs w:val="24"/>
        </w:rPr>
        <w:t xml:space="preserve">- </w:t>
      </w:r>
      <w:r w:rsidRPr="00271153">
        <w:rPr>
          <w:rFonts w:ascii="Times New Roman" w:hAnsi="Times New Roman" w:cs="Times New Roman"/>
          <w:bCs/>
          <w:sz w:val="24"/>
          <w:szCs w:val="24"/>
        </w:rPr>
        <w:t xml:space="preserve">сторонам </w:t>
      </w:r>
      <w:r w:rsidRPr="00271153">
        <w:rPr>
          <w:rFonts w:ascii="Times New Roman" w:hAnsi="Times New Roman" w:cs="Times New Roman"/>
          <w:sz w:val="24"/>
          <w:szCs w:val="24"/>
        </w:rPr>
        <w:t>рассмотреть возможность урегулирования спора путем заключения мирового соглашения;</w:t>
      </w:r>
    </w:p>
    <w:p w:rsidR="00E90CB3" w:rsidRPr="003A710D" w:rsidRDefault="003A710D" w:rsidP="003A71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D11E47" w:rsidRPr="003A710D">
        <w:rPr>
          <w:rFonts w:ascii="Times New Roman" w:eastAsia="Times New Roman" w:hAnsi="Times New Roman" w:cs="Times New Roman"/>
          <w:b/>
          <w:sz w:val="24"/>
          <w:szCs w:val="24"/>
        </w:rPr>
        <w:t>истцу</w:t>
      </w:r>
      <w:r w:rsidRPr="003A710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276FFF" w:rsidRPr="00276FFF">
        <w:rPr>
          <w:rFonts w:ascii="Times New Roman" w:eastAsia="Times New Roman" w:hAnsi="Times New Roman" w:cs="Times New Roman"/>
          <w:sz w:val="24"/>
          <w:szCs w:val="24"/>
        </w:rPr>
        <w:t>п</w:t>
      </w:r>
      <w:r w:rsidR="00E90CB3" w:rsidRPr="003A710D">
        <w:rPr>
          <w:rFonts w:ascii="Times New Roman" w:eastAsia="Times New Roman" w:hAnsi="Times New Roman" w:cs="Times New Roman"/>
          <w:sz w:val="24"/>
          <w:szCs w:val="24"/>
        </w:rPr>
        <w:t>редставить в судебное заседание для обозрения оригиналы документов, приложенных к</w:t>
      </w:r>
      <w:r w:rsidR="00271153" w:rsidRPr="003A710D">
        <w:rPr>
          <w:rFonts w:ascii="Times New Roman" w:eastAsia="Times New Roman" w:hAnsi="Times New Roman" w:cs="Times New Roman"/>
          <w:sz w:val="24"/>
          <w:szCs w:val="24"/>
        </w:rPr>
        <w:t xml:space="preserve"> исковому</w:t>
      </w:r>
      <w:r w:rsidR="00E90CB3" w:rsidRPr="003A710D">
        <w:rPr>
          <w:rFonts w:ascii="Times New Roman" w:eastAsia="Times New Roman" w:hAnsi="Times New Roman" w:cs="Times New Roman"/>
          <w:sz w:val="24"/>
          <w:szCs w:val="24"/>
        </w:rPr>
        <w:t xml:space="preserve"> заявлению в копиях;</w:t>
      </w:r>
    </w:p>
    <w:p w:rsidR="00E90CB3" w:rsidRPr="00271153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            - </w:t>
      </w:r>
      <w:r w:rsidR="00271153" w:rsidRPr="00271153">
        <w:rPr>
          <w:rFonts w:ascii="Times New Roman" w:eastAsia="Times New Roman" w:hAnsi="Times New Roman" w:cs="Times New Roman"/>
          <w:b/>
          <w:sz w:val="24"/>
          <w:szCs w:val="24"/>
        </w:rPr>
        <w:t>ответчику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B00D6E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6C51D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B00D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A710D">
        <w:rPr>
          <w:rFonts w:ascii="Times New Roman" w:eastAsia="Times New Roman" w:hAnsi="Times New Roman" w:cs="Times New Roman"/>
          <w:b/>
          <w:sz w:val="24"/>
          <w:szCs w:val="24"/>
        </w:rPr>
        <w:t>октября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B7518D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 xml:space="preserve"> изложенные в нем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возражения.</w:t>
      </w:r>
    </w:p>
    <w:p w:rsidR="00E90CB3" w:rsidRPr="00271153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статьи 102-1 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 xml:space="preserve">АПК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</w:t>
      </w:r>
      <w:proofErr w:type="gramEnd"/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начавшемся </w:t>
      </w:r>
      <w:proofErr w:type="gramStart"/>
      <w:r w:rsidRPr="00271153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Pr="002711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710D" w:rsidRDefault="00E90CB3" w:rsidP="003A710D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271153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271153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276FFF" w:rsidRDefault="00276FFF" w:rsidP="003A710D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6FFF" w:rsidRDefault="00276FFF" w:rsidP="003A710D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4A1F" w:rsidRPr="003A710D" w:rsidRDefault="00E90CB3" w:rsidP="003A710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Судья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153">
        <w:rPr>
          <w:rFonts w:ascii="Times New Roman" w:eastAsia="Times New Roman" w:hAnsi="Times New Roman" w:cs="Times New Roman"/>
          <w:b/>
          <w:sz w:val="24"/>
          <w:szCs w:val="24"/>
        </w:rPr>
        <w:t>Арбитражного суда</w:t>
      </w:r>
      <w:r w:rsidR="003A710D">
        <w:rPr>
          <w:rFonts w:ascii="Times New Roman" w:eastAsia="Times New Roman" w:hAnsi="Times New Roman" w:cs="Times New Roman"/>
          <w:b/>
          <w:sz w:val="24"/>
          <w:szCs w:val="24"/>
        </w:rPr>
        <w:t xml:space="preserve">  ПМР                                                            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>А. В. Кириленко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C4A1F" w:rsidRPr="003A710D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CE4361"/>
    <w:multiLevelType w:val="hybridMultilevel"/>
    <w:tmpl w:val="EE8C1070"/>
    <w:lvl w:ilvl="0" w:tplc="F68E6D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E7A54"/>
    <w:rsid w:val="00147391"/>
    <w:rsid w:val="00190334"/>
    <w:rsid w:val="001E4809"/>
    <w:rsid w:val="002631E9"/>
    <w:rsid w:val="00271153"/>
    <w:rsid w:val="00276FFF"/>
    <w:rsid w:val="003A710D"/>
    <w:rsid w:val="004F561B"/>
    <w:rsid w:val="005020F4"/>
    <w:rsid w:val="005528A6"/>
    <w:rsid w:val="005D2AA8"/>
    <w:rsid w:val="005E0B64"/>
    <w:rsid w:val="0062022D"/>
    <w:rsid w:val="00655D5F"/>
    <w:rsid w:val="006C51D0"/>
    <w:rsid w:val="00711741"/>
    <w:rsid w:val="0073490D"/>
    <w:rsid w:val="00762894"/>
    <w:rsid w:val="007C4A1F"/>
    <w:rsid w:val="00807E00"/>
    <w:rsid w:val="0094624D"/>
    <w:rsid w:val="009661E0"/>
    <w:rsid w:val="009B20E5"/>
    <w:rsid w:val="00A01BD6"/>
    <w:rsid w:val="00A2171D"/>
    <w:rsid w:val="00A46643"/>
    <w:rsid w:val="00A57826"/>
    <w:rsid w:val="00A91F04"/>
    <w:rsid w:val="00B00D6E"/>
    <w:rsid w:val="00B30E91"/>
    <w:rsid w:val="00B4406B"/>
    <w:rsid w:val="00B66579"/>
    <w:rsid w:val="00B7518D"/>
    <w:rsid w:val="00CD123F"/>
    <w:rsid w:val="00D11E47"/>
    <w:rsid w:val="00D45D8F"/>
    <w:rsid w:val="00D9355A"/>
    <w:rsid w:val="00DC08FC"/>
    <w:rsid w:val="00E53191"/>
    <w:rsid w:val="00E90CB3"/>
    <w:rsid w:val="00F9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23</cp:revision>
  <cp:lastPrinted>2018-04-24T06:07:00Z</cp:lastPrinted>
  <dcterms:created xsi:type="dcterms:W3CDTF">2018-04-23T12:06:00Z</dcterms:created>
  <dcterms:modified xsi:type="dcterms:W3CDTF">2019-10-21T05:30:00Z</dcterms:modified>
</cp:coreProperties>
</file>